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E3FFD" w14:textId="417973DB" w:rsidR="00D640C4" w:rsidRDefault="00FF51F0" w:rsidP="00E41446">
      <w:pPr>
        <w:pStyle w:val="Default"/>
        <w:spacing w:after="240"/>
        <w:jc w:val="center"/>
        <w:rPr>
          <w:rFonts w:ascii="Times" w:eastAsia="Times" w:hAnsi="Times" w:cs="Times"/>
          <w:sz w:val="24"/>
          <w:szCs w:val="24"/>
        </w:rPr>
      </w:pPr>
      <w:r>
        <w:rPr>
          <w:rFonts w:ascii="Arial" w:hAnsi="Arial"/>
          <w:b/>
          <w:bCs/>
          <w:sz w:val="32"/>
          <w:szCs w:val="32"/>
        </w:rPr>
        <w:t>NEW YORK STATE</w:t>
      </w:r>
      <w:r>
        <w:rPr>
          <w:rFonts w:ascii="Arial Unicode MS" w:hAnsi="Arial Unicode MS"/>
          <w:sz w:val="32"/>
          <w:szCs w:val="32"/>
        </w:rPr>
        <w:br/>
      </w:r>
      <w:r>
        <w:rPr>
          <w:rFonts w:ascii="Arial" w:hAnsi="Arial"/>
          <w:b/>
          <w:bCs/>
          <w:sz w:val="32"/>
          <w:szCs w:val="32"/>
          <w:lang w:val="de-DE"/>
        </w:rPr>
        <w:t>DRAFT 20</w:t>
      </w:r>
      <w:r w:rsidR="00E41446">
        <w:rPr>
          <w:rFonts w:ascii="Arial" w:hAnsi="Arial"/>
          <w:b/>
          <w:bCs/>
          <w:sz w:val="32"/>
          <w:szCs w:val="32"/>
          <w:lang w:val="de-DE"/>
        </w:rPr>
        <w:t>2</w:t>
      </w:r>
      <w:r w:rsidR="00BC1EF5">
        <w:rPr>
          <w:rFonts w:ascii="Arial" w:hAnsi="Arial"/>
          <w:b/>
          <w:bCs/>
          <w:sz w:val="32"/>
          <w:szCs w:val="32"/>
          <w:lang w:val="de-DE"/>
        </w:rPr>
        <w:t>2</w:t>
      </w:r>
      <w:r>
        <w:rPr>
          <w:rFonts w:ascii="Arial" w:hAnsi="Arial"/>
          <w:b/>
          <w:bCs/>
          <w:sz w:val="32"/>
          <w:szCs w:val="32"/>
          <w:lang w:val="de-DE"/>
        </w:rPr>
        <w:t xml:space="preserve"> ANNUAL ACTION PLAN PUBLIC COMMENT PERIOD ANNOUNCEMENT</w:t>
      </w:r>
    </w:p>
    <w:p w14:paraId="5409CDF0" w14:textId="61962CC1" w:rsidR="00D640C4" w:rsidRDefault="00FF51F0">
      <w:pPr>
        <w:pStyle w:val="Default"/>
        <w:spacing w:after="240"/>
        <w:rPr>
          <w:rFonts w:ascii="Times" w:eastAsia="Times" w:hAnsi="Times" w:cs="Times"/>
          <w:sz w:val="24"/>
          <w:szCs w:val="24"/>
        </w:rPr>
      </w:pPr>
      <w:r>
        <w:rPr>
          <w:rFonts w:ascii="Arial" w:hAnsi="Arial"/>
          <w:sz w:val="26"/>
          <w:szCs w:val="26"/>
        </w:rPr>
        <w:t>To participate in certain federal community development and housing programs, the State of New York an annual Action Plan and provide opportunities for citizens to participate in its development. As part of this process, New York State invites interested persons to review and comment on the Annual Action Plan for 20</w:t>
      </w:r>
      <w:r w:rsidR="00E41446">
        <w:rPr>
          <w:rFonts w:ascii="Arial" w:hAnsi="Arial"/>
          <w:sz w:val="26"/>
          <w:szCs w:val="26"/>
        </w:rPr>
        <w:t>2</w:t>
      </w:r>
      <w:r w:rsidR="002A48D9">
        <w:rPr>
          <w:rFonts w:ascii="Arial" w:hAnsi="Arial"/>
          <w:sz w:val="26"/>
          <w:szCs w:val="26"/>
        </w:rPr>
        <w:t>2</w:t>
      </w:r>
      <w:r>
        <w:rPr>
          <w:rFonts w:ascii="Arial" w:hAnsi="Arial"/>
          <w:sz w:val="26"/>
          <w:szCs w:val="26"/>
        </w:rPr>
        <w:t xml:space="preserve"> during an upcoming public comment period.</w:t>
      </w:r>
    </w:p>
    <w:p w14:paraId="172E41CA" w14:textId="77777777" w:rsidR="00D640C4" w:rsidRDefault="00FF51F0">
      <w:pPr>
        <w:pStyle w:val="Default"/>
        <w:spacing w:after="240"/>
        <w:rPr>
          <w:rFonts w:ascii="Times" w:eastAsia="Times" w:hAnsi="Times" w:cs="Times"/>
          <w:sz w:val="24"/>
          <w:szCs w:val="24"/>
        </w:rPr>
      </w:pPr>
      <w:r>
        <w:rPr>
          <w:rFonts w:ascii="Arial" w:hAnsi="Arial"/>
          <w:sz w:val="26"/>
          <w:szCs w:val="26"/>
        </w:rPr>
        <w:t>The Annual Action Plan focuses principally on five federal programs: the New York State Community Development Block Grant Program (CDBG); the HOME Investment Partnerships Program (HOME); Housing Trust Fund (HTF); the Housing Opportunities for Persons with AIDS Program (HOPWA); and the Emergency Shelter Grants Program (ESGP).</w:t>
      </w:r>
    </w:p>
    <w:p w14:paraId="649E8E70" w14:textId="39097641" w:rsidR="00D640C4" w:rsidRDefault="00FF51F0">
      <w:pPr>
        <w:pStyle w:val="Default"/>
        <w:spacing w:after="240"/>
        <w:rPr>
          <w:rFonts w:ascii="Times" w:eastAsia="Times" w:hAnsi="Times" w:cs="Times"/>
          <w:sz w:val="24"/>
          <w:szCs w:val="24"/>
        </w:rPr>
      </w:pPr>
      <w:r>
        <w:rPr>
          <w:rFonts w:ascii="Arial" w:hAnsi="Arial"/>
          <w:sz w:val="26"/>
          <w:szCs w:val="26"/>
        </w:rPr>
        <w:t>The Annual Action Plan will describe the State’s planned use of federal Fiscal Year 20</w:t>
      </w:r>
      <w:r w:rsidR="00E41446">
        <w:rPr>
          <w:rFonts w:ascii="Arial" w:hAnsi="Arial"/>
          <w:sz w:val="26"/>
          <w:szCs w:val="26"/>
        </w:rPr>
        <w:t>2</w:t>
      </w:r>
      <w:r w:rsidR="00BC1EF5">
        <w:rPr>
          <w:rFonts w:ascii="Arial" w:hAnsi="Arial"/>
          <w:sz w:val="26"/>
          <w:szCs w:val="26"/>
        </w:rPr>
        <w:t>2</w:t>
      </w:r>
      <w:r>
        <w:rPr>
          <w:rFonts w:ascii="Arial" w:hAnsi="Arial"/>
          <w:sz w:val="26"/>
          <w:szCs w:val="26"/>
        </w:rPr>
        <w:t xml:space="preserve"> CDBG, HOME,</w:t>
      </w:r>
      <w:r w:rsidR="005531EF">
        <w:rPr>
          <w:rFonts w:ascii="Arial" w:hAnsi="Arial"/>
          <w:sz w:val="26"/>
          <w:szCs w:val="26"/>
        </w:rPr>
        <w:t xml:space="preserve"> HTF, </w:t>
      </w:r>
      <w:r>
        <w:rPr>
          <w:rFonts w:ascii="Arial" w:hAnsi="Arial"/>
          <w:sz w:val="26"/>
          <w:szCs w:val="26"/>
        </w:rPr>
        <w:t xml:space="preserve"> HOPWA and ESGP funds it administers to address the needs identified by its five- year Consolidated Plan and further the Consolidated Plan’s objectives</w:t>
      </w:r>
      <w:r w:rsidR="001F18F7">
        <w:rPr>
          <w:rFonts w:ascii="Arial" w:hAnsi="Arial"/>
          <w:sz w:val="26"/>
          <w:szCs w:val="26"/>
        </w:rPr>
        <w:t xml:space="preserve"> </w:t>
      </w:r>
      <w:r>
        <w:rPr>
          <w:rFonts w:ascii="Arial" w:hAnsi="Arial"/>
          <w:sz w:val="26"/>
          <w:szCs w:val="26"/>
        </w:rPr>
        <w:t>and will also describe the State’s methods for distributing these funds.</w:t>
      </w:r>
    </w:p>
    <w:p w14:paraId="31CB5766" w14:textId="0863AF9F" w:rsidR="00D640C4" w:rsidRDefault="00FF51F0">
      <w:pPr>
        <w:pStyle w:val="Default"/>
        <w:spacing w:after="240"/>
        <w:rPr>
          <w:rFonts w:ascii="Times" w:eastAsia="Times" w:hAnsi="Times" w:cs="Times"/>
          <w:sz w:val="24"/>
          <w:szCs w:val="24"/>
        </w:rPr>
      </w:pPr>
      <w:r>
        <w:rPr>
          <w:rFonts w:ascii="Arial" w:hAnsi="Arial"/>
          <w:b/>
          <w:bCs/>
          <w:sz w:val="26"/>
          <w:szCs w:val="26"/>
        </w:rPr>
        <w:t xml:space="preserve">The </w:t>
      </w:r>
      <w:r w:rsidR="000531B9">
        <w:rPr>
          <w:rFonts w:ascii="Arial" w:hAnsi="Arial"/>
          <w:b/>
          <w:bCs/>
          <w:sz w:val="26"/>
          <w:szCs w:val="26"/>
        </w:rPr>
        <w:t>30</w:t>
      </w:r>
      <w:r>
        <w:rPr>
          <w:rFonts w:ascii="Arial" w:hAnsi="Arial"/>
          <w:b/>
          <w:bCs/>
          <w:sz w:val="26"/>
          <w:szCs w:val="26"/>
        </w:rPr>
        <w:t xml:space="preserve">-day public comment period will begin on </w:t>
      </w:r>
      <w:r w:rsidR="001F18F7">
        <w:rPr>
          <w:rFonts w:ascii="Arial" w:hAnsi="Arial"/>
          <w:b/>
          <w:bCs/>
          <w:sz w:val="26"/>
          <w:szCs w:val="26"/>
        </w:rPr>
        <w:t>Monday</w:t>
      </w:r>
      <w:r w:rsidR="000531B9">
        <w:rPr>
          <w:rFonts w:ascii="Arial" w:hAnsi="Arial"/>
          <w:b/>
          <w:bCs/>
          <w:sz w:val="26"/>
          <w:szCs w:val="26"/>
        </w:rPr>
        <w:t xml:space="preserve">, </w:t>
      </w:r>
      <w:r w:rsidR="00BC1EF5">
        <w:rPr>
          <w:rFonts w:ascii="Arial" w:hAnsi="Arial"/>
          <w:b/>
          <w:bCs/>
          <w:sz w:val="26"/>
          <w:szCs w:val="26"/>
        </w:rPr>
        <w:t xml:space="preserve">November </w:t>
      </w:r>
      <w:r w:rsidR="00E41446">
        <w:rPr>
          <w:rFonts w:ascii="Arial" w:hAnsi="Arial"/>
          <w:b/>
          <w:bCs/>
          <w:sz w:val="26"/>
          <w:szCs w:val="26"/>
        </w:rPr>
        <w:t>1</w:t>
      </w:r>
      <w:r w:rsidR="00BC1EF5">
        <w:rPr>
          <w:rFonts w:ascii="Arial" w:hAnsi="Arial"/>
          <w:b/>
          <w:bCs/>
          <w:sz w:val="26"/>
          <w:szCs w:val="26"/>
        </w:rPr>
        <w:t>5</w:t>
      </w:r>
      <w:r>
        <w:rPr>
          <w:rFonts w:ascii="Arial" w:hAnsi="Arial"/>
          <w:b/>
          <w:bCs/>
          <w:sz w:val="26"/>
          <w:szCs w:val="26"/>
        </w:rPr>
        <w:t>, 20</w:t>
      </w:r>
      <w:r w:rsidR="00BC1EF5">
        <w:rPr>
          <w:rFonts w:ascii="Arial" w:hAnsi="Arial"/>
          <w:b/>
          <w:bCs/>
          <w:sz w:val="26"/>
          <w:szCs w:val="26"/>
        </w:rPr>
        <w:t xml:space="preserve">21 </w:t>
      </w:r>
      <w:r>
        <w:rPr>
          <w:rFonts w:ascii="Arial" w:hAnsi="Arial"/>
          <w:b/>
          <w:bCs/>
          <w:sz w:val="26"/>
          <w:szCs w:val="26"/>
        </w:rPr>
        <w:t xml:space="preserve">and extend through close of business </w:t>
      </w:r>
      <w:r w:rsidR="00BC1EF5">
        <w:rPr>
          <w:rFonts w:ascii="Arial" w:hAnsi="Arial"/>
          <w:b/>
          <w:bCs/>
          <w:sz w:val="26"/>
          <w:szCs w:val="26"/>
        </w:rPr>
        <w:t>Wednesday</w:t>
      </w:r>
      <w:r w:rsidR="000531B9">
        <w:rPr>
          <w:rFonts w:ascii="Arial" w:hAnsi="Arial"/>
          <w:b/>
          <w:bCs/>
          <w:sz w:val="26"/>
          <w:szCs w:val="26"/>
        </w:rPr>
        <w:t xml:space="preserve">, </w:t>
      </w:r>
      <w:r w:rsidR="00BC1EF5">
        <w:rPr>
          <w:rFonts w:ascii="Arial" w:hAnsi="Arial"/>
          <w:b/>
          <w:bCs/>
          <w:sz w:val="26"/>
          <w:szCs w:val="26"/>
        </w:rPr>
        <w:t xml:space="preserve">December </w:t>
      </w:r>
      <w:r w:rsidR="00E41446">
        <w:rPr>
          <w:rFonts w:ascii="Arial" w:hAnsi="Arial"/>
          <w:b/>
          <w:bCs/>
          <w:sz w:val="26"/>
          <w:szCs w:val="26"/>
        </w:rPr>
        <w:t>1</w:t>
      </w:r>
      <w:r w:rsidR="00BC1EF5">
        <w:rPr>
          <w:rFonts w:ascii="Arial" w:hAnsi="Arial"/>
          <w:b/>
          <w:bCs/>
          <w:sz w:val="26"/>
          <w:szCs w:val="26"/>
        </w:rPr>
        <w:t>5</w:t>
      </w:r>
      <w:r>
        <w:rPr>
          <w:rFonts w:ascii="Arial" w:hAnsi="Arial"/>
          <w:b/>
          <w:bCs/>
          <w:sz w:val="26"/>
          <w:szCs w:val="26"/>
        </w:rPr>
        <w:t>, 20</w:t>
      </w:r>
      <w:r w:rsidR="00BC1EF5">
        <w:rPr>
          <w:rFonts w:ascii="Arial" w:hAnsi="Arial"/>
          <w:b/>
          <w:bCs/>
          <w:sz w:val="26"/>
          <w:szCs w:val="26"/>
        </w:rPr>
        <w:t>21</w:t>
      </w:r>
      <w:r>
        <w:rPr>
          <w:rFonts w:ascii="Arial" w:hAnsi="Arial"/>
          <w:b/>
          <w:bCs/>
          <w:sz w:val="26"/>
          <w:szCs w:val="26"/>
        </w:rPr>
        <w:t xml:space="preserve">. Beginning on </w:t>
      </w:r>
      <w:r w:rsidR="00BC1EF5">
        <w:rPr>
          <w:rFonts w:ascii="Arial" w:hAnsi="Arial"/>
          <w:b/>
          <w:bCs/>
          <w:sz w:val="26"/>
          <w:szCs w:val="26"/>
        </w:rPr>
        <w:t>November 15, 2021</w:t>
      </w:r>
      <w:r>
        <w:rPr>
          <w:rFonts w:ascii="Arial" w:hAnsi="Arial"/>
          <w:b/>
          <w:bCs/>
          <w:sz w:val="26"/>
          <w:szCs w:val="26"/>
        </w:rPr>
        <w:t>, New York State’s draft Annual Action Plan for 2</w:t>
      </w:r>
      <w:r w:rsidR="00E41446">
        <w:rPr>
          <w:rFonts w:ascii="Arial" w:hAnsi="Arial"/>
          <w:b/>
          <w:bCs/>
          <w:sz w:val="26"/>
          <w:szCs w:val="26"/>
        </w:rPr>
        <w:t>02</w:t>
      </w:r>
      <w:r w:rsidR="00BC1EF5">
        <w:rPr>
          <w:rFonts w:ascii="Arial" w:hAnsi="Arial"/>
          <w:b/>
          <w:bCs/>
          <w:sz w:val="26"/>
          <w:szCs w:val="26"/>
        </w:rPr>
        <w:t>2</w:t>
      </w:r>
      <w:r>
        <w:rPr>
          <w:rFonts w:ascii="Arial" w:hAnsi="Arial"/>
          <w:b/>
          <w:bCs/>
          <w:sz w:val="26"/>
          <w:szCs w:val="26"/>
        </w:rPr>
        <w:t xml:space="preserve"> may be viewed on and downloaded from the New York State Housing and Community Renewal (HCR) website at</w:t>
      </w:r>
      <w:r w:rsidR="00BC1EF5">
        <w:rPr>
          <w:rFonts w:ascii="Arial" w:hAnsi="Arial"/>
          <w:b/>
          <w:bCs/>
          <w:sz w:val="26"/>
          <w:szCs w:val="26"/>
        </w:rPr>
        <w:t xml:space="preserve"> </w:t>
      </w:r>
      <w:r w:rsidR="00BC1EF5" w:rsidRPr="00BC1EF5">
        <w:rPr>
          <w:rFonts w:ascii="Arial" w:hAnsi="Arial"/>
          <w:b/>
          <w:bCs/>
          <w:color w:val="1F4F69" w:themeColor="accent1" w:themeShade="80"/>
          <w:sz w:val="26"/>
          <w:szCs w:val="26"/>
        </w:rPr>
        <w:t>hcr.ny.gov/pressroom</w:t>
      </w:r>
      <w:r w:rsidR="00BC1EF5">
        <w:rPr>
          <w:rFonts w:ascii="Arial" w:hAnsi="Arial"/>
          <w:b/>
          <w:bCs/>
          <w:sz w:val="26"/>
          <w:szCs w:val="26"/>
        </w:rPr>
        <w:t xml:space="preserve">. </w:t>
      </w:r>
      <w:r>
        <w:rPr>
          <w:rFonts w:ascii="Arial" w:hAnsi="Arial"/>
          <w:b/>
          <w:bCs/>
          <w:sz w:val="26"/>
          <w:szCs w:val="26"/>
        </w:rPr>
        <w:t>In addition, copies can be requested by email (HCRConPln@nyshcr.org) or by calling 1-</w:t>
      </w:r>
      <w:r w:rsidR="001F18F7">
        <w:rPr>
          <w:rFonts w:ascii="Arial" w:hAnsi="Arial"/>
          <w:b/>
          <w:bCs/>
          <w:sz w:val="26"/>
          <w:szCs w:val="26"/>
        </w:rPr>
        <w:t>518-486-3452.</w:t>
      </w:r>
    </w:p>
    <w:p w14:paraId="60E4AF6E" w14:textId="73C34324" w:rsidR="00D640C4" w:rsidRDefault="00FF51F0">
      <w:pPr>
        <w:pStyle w:val="Default"/>
        <w:spacing w:after="240"/>
      </w:pPr>
      <w:r>
        <w:rPr>
          <w:rFonts w:ascii="Arial" w:hAnsi="Arial"/>
          <w:sz w:val="26"/>
          <w:szCs w:val="26"/>
        </w:rPr>
        <w:t xml:space="preserve">Comments should be emailed to </w:t>
      </w:r>
      <w:r>
        <w:rPr>
          <w:rFonts w:ascii="Arial" w:hAnsi="Arial"/>
          <w:color w:val="0065CB"/>
          <w:sz w:val="26"/>
          <w:szCs w:val="26"/>
        </w:rPr>
        <w:t>HCRConPln@nyshcr.org</w:t>
      </w:r>
      <w:r>
        <w:rPr>
          <w:rFonts w:ascii="Arial" w:hAnsi="Arial"/>
          <w:sz w:val="26"/>
          <w:szCs w:val="26"/>
        </w:rPr>
        <w:t xml:space="preserve">. Comments must be received by close of business </w:t>
      </w:r>
      <w:r w:rsidR="00BC1EF5">
        <w:rPr>
          <w:rFonts w:ascii="Arial" w:hAnsi="Arial"/>
          <w:sz w:val="26"/>
          <w:szCs w:val="26"/>
        </w:rPr>
        <w:t>December 15, 2021</w:t>
      </w:r>
      <w:r>
        <w:rPr>
          <w:rFonts w:ascii="Arial" w:hAnsi="Arial"/>
          <w:sz w:val="26"/>
          <w:szCs w:val="26"/>
        </w:rPr>
        <w:t>.</w:t>
      </w:r>
    </w:p>
    <w:sectPr w:rsidR="00D640C4">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8C6EC" w14:textId="77777777" w:rsidR="00F40800" w:rsidRDefault="00F40800">
      <w:r>
        <w:separator/>
      </w:r>
    </w:p>
  </w:endnote>
  <w:endnote w:type="continuationSeparator" w:id="0">
    <w:p w14:paraId="35A0E9D2" w14:textId="77777777" w:rsidR="00F40800" w:rsidRDefault="00F4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01304" w14:textId="77777777" w:rsidR="00D640C4" w:rsidRDefault="00D640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C5D65" w14:textId="77777777" w:rsidR="00F40800" w:rsidRDefault="00F40800">
      <w:r>
        <w:separator/>
      </w:r>
    </w:p>
  </w:footnote>
  <w:footnote w:type="continuationSeparator" w:id="0">
    <w:p w14:paraId="67D94BB9" w14:textId="77777777" w:rsidR="00F40800" w:rsidRDefault="00F40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D2E04" w14:textId="77777777" w:rsidR="00D640C4" w:rsidRDefault="00D640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0C4"/>
    <w:rsid w:val="00013D63"/>
    <w:rsid w:val="000531B9"/>
    <w:rsid w:val="001F18F7"/>
    <w:rsid w:val="002A48D9"/>
    <w:rsid w:val="005531EF"/>
    <w:rsid w:val="00BC1EF5"/>
    <w:rsid w:val="00CD760E"/>
    <w:rsid w:val="00D640C4"/>
    <w:rsid w:val="00E41446"/>
    <w:rsid w:val="00F40800"/>
    <w:rsid w:val="00FF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CF7BB"/>
  <w15:docId w15:val="{B2D71392-D839-4DB6-ADEF-A932A5B7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Murphy, Alison (HCR)</dc:creator>
  <cp:lastModifiedBy>Yerdon, Rachel (HCR)</cp:lastModifiedBy>
  <cp:revision>4</cp:revision>
  <dcterms:created xsi:type="dcterms:W3CDTF">2021-10-13T11:48:00Z</dcterms:created>
  <dcterms:modified xsi:type="dcterms:W3CDTF">2021-11-12T16:24:00Z</dcterms:modified>
</cp:coreProperties>
</file>