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CB5" w14:textId="77777777" w:rsidR="0014286F" w:rsidRPr="00EF40C9" w:rsidRDefault="0014286F" w:rsidP="0014286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9D97C68" w14:textId="77777777" w:rsidR="0014286F" w:rsidRPr="002A2B7B" w:rsidRDefault="0014286F" w:rsidP="0014286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F40C9">
        <w:rPr>
          <w:sz w:val="23"/>
          <w:szCs w:val="23"/>
        </w:rPr>
        <w:t xml:space="preserve"> </w:t>
      </w:r>
      <w:r w:rsidRPr="002A2B7B">
        <w:rPr>
          <w:b/>
          <w:bCs/>
          <w:color w:val="000000"/>
          <w:sz w:val="23"/>
          <w:szCs w:val="23"/>
        </w:rPr>
        <w:t xml:space="preserve">REGION 10 - NEW YORK CITY </w:t>
      </w:r>
    </w:p>
    <w:p w14:paraId="078676FA" w14:textId="77777777" w:rsidR="0014286F" w:rsidRPr="002A2B7B" w:rsidRDefault="0014286F" w:rsidP="0014286F">
      <w:pPr>
        <w:autoSpaceDE w:val="0"/>
        <w:autoSpaceDN w:val="0"/>
        <w:adjustRightInd w:val="0"/>
        <w:jc w:val="center"/>
        <w:rPr>
          <w:i/>
          <w:iCs/>
          <w:color w:val="000000"/>
          <w:sz w:val="23"/>
          <w:szCs w:val="23"/>
        </w:rPr>
      </w:pPr>
      <w:r w:rsidRPr="002A2B7B">
        <w:rPr>
          <w:i/>
          <w:iCs/>
          <w:color w:val="000000"/>
          <w:sz w:val="23"/>
          <w:szCs w:val="23"/>
        </w:rPr>
        <w:t xml:space="preserve">Bronx, Kings, New York, Queens, Richmond Counties </w:t>
      </w:r>
    </w:p>
    <w:p w14:paraId="4C8F1C74" w14:textId="77777777" w:rsidR="0014286F" w:rsidRPr="002A2B7B" w:rsidRDefault="0014286F" w:rsidP="0014286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29435A7F" w14:textId="77777777" w:rsidR="0014286F" w:rsidRPr="00F8643B" w:rsidRDefault="0014286F" w:rsidP="0014286F">
      <w:pPr>
        <w:autoSpaceDE w:val="0"/>
        <w:autoSpaceDN w:val="0"/>
        <w:adjustRightInd w:val="0"/>
        <w:jc w:val="both"/>
        <w:rPr>
          <w:color w:val="000000"/>
        </w:rPr>
      </w:pPr>
      <w:r w:rsidRPr="00F8643B">
        <w:rPr>
          <w:color w:val="000000"/>
        </w:rPr>
        <w:t xml:space="preserve">The AHC Grantee List includes current grantees only. Grantees are listed in alphabetical order by regions. You will be able to find the name, address, phone number, county/counties serviced and the type of project(s) for each grantee. </w:t>
      </w:r>
    </w:p>
    <w:p w14:paraId="17F37123" w14:textId="77777777" w:rsidR="0014286F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71480BA0" w14:textId="5F1BD50B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Bronx Neighborhood Housing Services CDC</w:t>
      </w:r>
      <w:r w:rsidR="00C6024D" w:rsidRPr="003C6DD5">
        <w:rPr>
          <w:b/>
          <w:bCs/>
          <w:color w:val="000000"/>
          <w:highlight w:val="lightGray"/>
        </w:rPr>
        <w:t>, Inc.</w:t>
      </w:r>
    </w:p>
    <w:p w14:paraId="73F2F700" w14:textId="77777777" w:rsidR="0014286F" w:rsidRPr="003C6DD5" w:rsidRDefault="0014286F" w:rsidP="0014286F">
      <w:pPr>
        <w:autoSpaceDE w:val="0"/>
        <w:autoSpaceDN w:val="0"/>
        <w:adjustRightInd w:val="0"/>
        <w:rPr>
          <w:bCs/>
          <w:color w:val="000000"/>
          <w:highlight w:val="lightGray"/>
        </w:rPr>
      </w:pPr>
      <w:r w:rsidRPr="003C6DD5">
        <w:rPr>
          <w:bCs/>
          <w:color w:val="000000"/>
          <w:highlight w:val="lightGray"/>
        </w:rPr>
        <w:t>1451 East Gun Hill Road, 2</w:t>
      </w:r>
      <w:r w:rsidRPr="003C6DD5">
        <w:rPr>
          <w:bCs/>
          <w:color w:val="000000"/>
          <w:highlight w:val="lightGray"/>
          <w:vertAlign w:val="superscript"/>
        </w:rPr>
        <w:t>nd</w:t>
      </w:r>
      <w:r w:rsidRPr="003C6DD5">
        <w:rPr>
          <w:bCs/>
          <w:color w:val="000000"/>
          <w:highlight w:val="lightGray"/>
        </w:rPr>
        <w:t xml:space="preserve"> Floor</w:t>
      </w:r>
    </w:p>
    <w:p w14:paraId="4AFAC132" w14:textId="77777777" w:rsidR="0014286F" w:rsidRPr="003C6DD5" w:rsidRDefault="0014286F" w:rsidP="0014286F">
      <w:pPr>
        <w:autoSpaceDE w:val="0"/>
        <w:autoSpaceDN w:val="0"/>
        <w:adjustRightInd w:val="0"/>
        <w:rPr>
          <w:bCs/>
          <w:color w:val="000000"/>
          <w:highlight w:val="lightGray"/>
        </w:rPr>
      </w:pPr>
      <w:r w:rsidRPr="003C6DD5">
        <w:rPr>
          <w:bCs/>
          <w:color w:val="000000"/>
          <w:highlight w:val="lightGray"/>
        </w:rPr>
        <w:t>Bronx, NY 10469</w:t>
      </w:r>
    </w:p>
    <w:p w14:paraId="10D2814B" w14:textId="77777777" w:rsidR="0014286F" w:rsidRPr="003C6DD5" w:rsidRDefault="0014286F" w:rsidP="0014286F">
      <w:pPr>
        <w:autoSpaceDE w:val="0"/>
        <w:autoSpaceDN w:val="0"/>
        <w:adjustRightInd w:val="0"/>
        <w:rPr>
          <w:bCs/>
          <w:color w:val="000000"/>
          <w:highlight w:val="lightGray"/>
        </w:rPr>
      </w:pPr>
      <w:r w:rsidRPr="003C6DD5">
        <w:rPr>
          <w:bCs/>
          <w:color w:val="000000"/>
          <w:highlight w:val="lightGray"/>
        </w:rPr>
        <w:t>718-881-1180</w:t>
      </w:r>
    </w:p>
    <w:p w14:paraId="76B6E3D3" w14:textId="77777777" w:rsidR="0014286F" w:rsidRPr="003C6DD5" w:rsidRDefault="0014286F" w:rsidP="0014286F">
      <w:pPr>
        <w:autoSpaceDE w:val="0"/>
        <w:autoSpaceDN w:val="0"/>
        <w:adjustRightInd w:val="0"/>
        <w:rPr>
          <w:bCs/>
          <w:color w:val="000000"/>
          <w:highlight w:val="lightGray"/>
        </w:rPr>
      </w:pPr>
      <w:r w:rsidRPr="003C6DD5">
        <w:rPr>
          <w:color w:val="000000"/>
          <w:highlight w:val="lightGray"/>
        </w:rPr>
        <w:t>www.nhsnyc.org</w:t>
      </w:r>
    </w:p>
    <w:p w14:paraId="614EFDBA" w14:textId="4273D775" w:rsidR="0014286F" w:rsidRPr="003C6DD5" w:rsidRDefault="0014286F" w:rsidP="0014286F">
      <w:pPr>
        <w:autoSpaceDE w:val="0"/>
        <w:autoSpaceDN w:val="0"/>
        <w:adjustRightInd w:val="0"/>
        <w:rPr>
          <w:bCs/>
          <w:color w:val="000000"/>
        </w:rPr>
      </w:pPr>
      <w:r w:rsidRPr="003C6DD5">
        <w:rPr>
          <w:bCs/>
          <w:color w:val="000000"/>
          <w:highlight w:val="lightGray"/>
        </w:rPr>
        <w:t>Bronx County – Home Improvement</w:t>
      </w:r>
    </w:p>
    <w:p w14:paraId="2E68ADF3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00E613E8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Cypress Hills Local Development Corporation</w:t>
      </w:r>
    </w:p>
    <w:p w14:paraId="1596497B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625 Jamaica Avenue</w:t>
      </w:r>
    </w:p>
    <w:p w14:paraId="418DAEE1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Brooklyn, NY 11208</w:t>
      </w:r>
    </w:p>
    <w:p w14:paraId="737ABFB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718-647-2800</w:t>
      </w:r>
    </w:p>
    <w:p w14:paraId="471AE7FD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www.cypresshills.org</w:t>
      </w:r>
    </w:p>
    <w:p w14:paraId="6E42BA6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Kings County – Home Improvement</w:t>
      </w:r>
      <w:r w:rsidRPr="003C6DD5">
        <w:rPr>
          <w:color w:val="000000"/>
        </w:rPr>
        <w:t xml:space="preserve"> </w:t>
      </w:r>
    </w:p>
    <w:p w14:paraId="10F73940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4FDFFD01" w14:textId="5EF9F3D7" w:rsidR="00E7374D" w:rsidRPr="003C6DD5" w:rsidRDefault="00E7374D" w:rsidP="00E7374D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East New York Base Housing Development Fund Corporation</w:t>
      </w:r>
    </w:p>
    <w:p w14:paraId="360C6F33" w14:textId="0D11F68E" w:rsidR="00E7374D" w:rsidRPr="003C6DD5" w:rsidRDefault="00E7374D" w:rsidP="00E7374D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625 Jamaica Avenue</w:t>
      </w:r>
    </w:p>
    <w:p w14:paraId="67852507" w14:textId="77777777" w:rsidR="00E7374D" w:rsidRPr="003C6DD5" w:rsidRDefault="00E7374D" w:rsidP="00E7374D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Brooklyn, NY 11208</w:t>
      </w:r>
    </w:p>
    <w:p w14:paraId="79EA63F7" w14:textId="77777777" w:rsidR="00E7374D" w:rsidRPr="003C6DD5" w:rsidRDefault="00E7374D" w:rsidP="00E7374D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718-647-2800</w:t>
      </w:r>
    </w:p>
    <w:p w14:paraId="300A068C" w14:textId="77777777" w:rsidR="00E7374D" w:rsidRPr="003C6DD5" w:rsidRDefault="00E7374D" w:rsidP="00E7374D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www.cypresshills.org</w:t>
      </w:r>
    </w:p>
    <w:p w14:paraId="052C5266" w14:textId="0BAA009B" w:rsidR="00E7374D" w:rsidRPr="003C6DD5" w:rsidRDefault="00E7374D" w:rsidP="00E7374D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Kings County – Home Improvement</w:t>
      </w:r>
    </w:p>
    <w:p w14:paraId="1687006B" w14:textId="77777777" w:rsidR="00E7374D" w:rsidRPr="003C6DD5" w:rsidRDefault="00E7374D" w:rsidP="00E7374D">
      <w:pPr>
        <w:autoSpaceDE w:val="0"/>
        <w:autoSpaceDN w:val="0"/>
        <w:adjustRightInd w:val="0"/>
        <w:rPr>
          <w:color w:val="000000"/>
        </w:rPr>
      </w:pPr>
    </w:p>
    <w:p w14:paraId="775C08B7" w14:textId="77777777" w:rsidR="0014286F" w:rsidRPr="003C6DD5" w:rsidRDefault="0014286F" w:rsidP="0014286F">
      <w:pPr>
        <w:autoSpaceDE w:val="0"/>
        <w:autoSpaceDN w:val="0"/>
        <w:adjustRightInd w:val="0"/>
        <w:rPr>
          <w:b/>
          <w:color w:val="000000"/>
          <w:highlight w:val="lightGray"/>
        </w:rPr>
      </w:pPr>
      <w:r w:rsidRPr="003C6DD5">
        <w:rPr>
          <w:b/>
          <w:color w:val="000000"/>
          <w:highlight w:val="lightGray"/>
        </w:rPr>
        <w:t>El Barrio’s Operation Fightback, Inc.</w:t>
      </w:r>
    </w:p>
    <w:p w14:paraId="20C744BA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413 East 120th Street</w:t>
      </w:r>
    </w:p>
    <w:p w14:paraId="17A44AF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New York, NY 10035</w:t>
      </w:r>
    </w:p>
    <w:p w14:paraId="14DBE24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212-410-7900</w:t>
      </w:r>
    </w:p>
    <w:p w14:paraId="5285B39C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www.ebofb.org</w:t>
      </w:r>
    </w:p>
    <w:p w14:paraId="69094CF0" w14:textId="13E5E253" w:rsidR="0086171C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New York County - Acquisition/Rehabilitation</w:t>
      </w:r>
      <w:r w:rsidRPr="003C6DD5">
        <w:rPr>
          <w:color w:val="000000"/>
        </w:rPr>
        <w:t xml:space="preserve"> </w:t>
      </w:r>
    </w:p>
    <w:p w14:paraId="6633E2AE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6F8C2252" w14:textId="13E6ED0C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Habitat for Humanity </w:t>
      </w:r>
      <w:r w:rsidR="00E7374D" w:rsidRPr="003C6DD5">
        <w:rPr>
          <w:b/>
          <w:bCs/>
          <w:color w:val="000000"/>
          <w:highlight w:val="lightGray"/>
        </w:rPr>
        <w:t>New York City</w:t>
      </w:r>
      <w:r w:rsidR="002E3AF3" w:rsidRPr="003C6DD5">
        <w:rPr>
          <w:b/>
          <w:bCs/>
          <w:color w:val="000000"/>
          <w:highlight w:val="lightGray"/>
        </w:rPr>
        <w:t xml:space="preserve"> and Westchester</w:t>
      </w:r>
      <w:r w:rsidRPr="003C6DD5">
        <w:rPr>
          <w:b/>
          <w:bCs/>
          <w:color w:val="000000"/>
          <w:highlight w:val="lightGray"/>
        </w:rPr>
        <w:t xml:space="preserve"> </w:t>
      </w:r>
      <w:r w:rsidR="00E7374D" w:rsidRPr="003C6DD5">
        <w:rPr>
          <w:b/>
          <w:bCs/>
          <w:color w:val="000000"/>
          <w:highlight w:val="lightGray"/>
        </w:rPr>
        <w:t>County</w:t>
      </w:r>
    </w:p>
    <w:p w14:paraId="6E0DA051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111 John Street </w:t>
      </w:r>
    </w:p>
    <w:p w14:paraId="1BCC3F6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New York, NY 10038 </w:t>
      </w:r>
    </w:p>
    <w:p w14:paraId="05AA507B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212-991-4000 </w:t>
      </w:r>
    </w:p>
    <w:p w14:paraId="71DE3946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www.habitatnyc.org </w:t>
      </w:r>
    </w:p>
    <w:p w14:paraId="75483447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All Boroughs - New Construction, Acquisition/Rehabilitation</w:t>
      </w:r>
      <w:r w:rsidRPr="003C6DD5">
        <w:rPr>
          <w:color w:val="000000"/>
        </w:rPr>
        <w:t xml:space="preserve"> </w:t>
      </w:r>
    </w:p>
    <w:p w14:paraId="6E0A7FC0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23D3E19D" w14:textId="77777777" w:rsidR="0014286F" w:rsidRPr="003C6DD5" w:rsidRDefault="0014286F" w:rsidP="0014286F">
      <w:pPr>
        <w:autoSpaceDE w:val="0"/>
        <w:autoSpaceDN w:val="0"/>
        <w:adjustRightInd w:val="0"/>
        <w:rPr>
          <w:b/>
          <w:color w:val="000000"/>
          <w:highlight w:val="lightGray"/>
        </w:rPr>
      </w:pPr>
      <w:r w:rsidRPr="003C6DD5">
        <w:rPr>
          <w:b/>
          <w:color w:val="000000"/>
          <w:highlight w:val="lightGray"/>
        </w:rPr>
        <w:t>Harlem Congregations for Community Improvement, Inc.</w:t>
      </w:r>
    </w:p>
    <w:p w14:paraId="1282F710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2854 Frederick Douglass Blvd</w:t>
      </w:r>
    </w:p>
    <w:p w14:paraId="454CEF0A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New York, NY 10039</w:t>
      </w:r>
    </w:p>
    <w:p w14:paraId="337B1E63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212-281-4887</w:t>
      </w:r>
    </w:p>
    <w:p w14:paraId="154987F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lastRenderedPageBreak/>
        <w:t>www.hcci.org</w:t>
      </w:r>
    </w:p>
    <w:p w14:paraId="40F1096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New York County – Acquisition/Rehabilitation</w:t>
      </w:r>
    </w:p>
    <w:p w14:paraId="020A768E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6672CC9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Nehemiah HDFC, Inc. </w:t>
      </w:r>
    </w:p>
    <w:p w14:paraId="5D20E1F4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551 Vandalia Avenue, 1st Floor </w:t>
      </w:r>
    </w:p>
    <w:p w14:paraId="51893797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Brooklyn, NY 11239 </w:t>
      </w:r>
    </w:p>
    <w:p w14:paraId="18266F8E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718-642-2330 </w:t>
      </w:r>
    </w:p>
    <w:p w14:paraId="48FE2F9E" w14:textId="5138D57B" w:rsidR="0077737C" w:rsidRPr="003C6DD5" w:rsidRDefault="0014286F" w:rsidP="0077737C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Kings County - New Construction</w:t>
      </w:r>
      <w:r w:rsidRPr="003C6DD5">
        <w:rPr>
          <w:color w:val="000000"/>
        </w:rPr>
        <w:t xml:space="preserve"> </w:t>
      </w:r>
    </w:p>
    <w:p w14:paraId="0C62B8D0" w14:textId="77777777" w:rsidR="00B73B6B" w:rsidRPr="003C6DD5" w:rsidRDefault="00B73B6B" w:rsidP="0077737C">
      <w:pPr>
        <w:autoSpaceDE w:val="0"/>
        <w:autoSpaceDN w:val="0"/>
        <w:adjustRightInd w:val="0"/>
        <w:rPr>
          <w:color w:val="000000"/>
        </w:rPr>
      </w:pPr>
    </w:p>
    <w:p w14:paraId="2624E774" w14:textId="77777777" w:rsidR="0014286F" w:rsidRPr="003C6DD5" w:rsidRDefault="0014286F" w:rsidP="0014286F">
      <w:pPr>
        <w:autoSpaceDE w:val="0"/>
        <w:autoSpaceDN w:val="0"/>
        <w:adjustRightInd w:val="0"/>
        <w:rPr>
          <w:b/>
          <w:color w:val="000000"/>
          <w:highlight w:val="lightGray"/>
        </w:rPr>
      </w:pPr>
      <w:r w:rsidRPr="003C6DD5">
        <w:rPr>
          <w:b/>
          <w:color w:val="000000"/>
          <w:highlight w:val="lightGray"/>
        </w:rPr>
        <w:t>Neighborhood Housing Services of Brooklyn CDC, Inc.</w:t>
      </w:r>
    </w:p>
    <w:p w14:paraId="70D006C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2806 Church Avenue</w:t>
      </w:r>
    </w:p>
    <w:p w14:paraId="77A03476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Brooklyn, New York 11226</w:t>
      </w:r>
    </w:p>
    <w:p w14:paraId="580999F6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www.nhsbrooklyn.org</w:t>
      </w:r>
    </w:p>
    <w:p w14:paraId="03645F64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718-469-4679 Office</w:t>
      </w:r>
    </w:p>
    <w:p w14:paraId="3CAC3DD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Kings County – Home Improvement</w:t>
      </w:r>
    </w:p>
    <w:p w14:paraId="36CC677F" w14:textId="69C0243C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5AB08070" w14:textId="605E2BAF" w:rsidR="00E66C3E" w:rsidRPr="003C6DD5" w:rsidRDefault="002E3AF3" w:rsidP="00E66C3E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Neighborhood Housing Services of Brooklyn (Bedford-Stuyvesant) CDC, Inc. d/b/a </w:t>
      </w:r>
      <w:r w:rsidR="00E66C3E" w:rsidRPr="003C6DD5">
        <w:rPr>
          <w:color w:val="000000"/>
          <w:highlight w:val="lightGray"/>
        </w:rPr>
        <w:t>Brooklyn Neighborhood Services (BNS)</w:t>
      </w:r>
    </w:p>
    <w:p w14:paraId="17BEC705" w14:textId="66001977" w:rsidR="00E66C3E" w:rsidRPr="003C6DD5" w:rsidRDefault="00E66C3E" w:rsidP="00E66C3E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506 </w:t>
      </w:r>
      <w:r w:rsidR="00B73B6B" w:rsidRPr="003C6DD5">
        <w:rPr>
          <w:color w:val="000000"/>
          <w:highlight w:val="lightGray"/>
        </w:rPr>
        <w:t>Macdonough</w:t>
      </w:r>
      <w:r w:rsidRPr="003C6DD5">
        <w:rPr>
          <w:color w:val="000000"/>
          <w:highlight w:val="lightGray"/>
        </w:rPr>
        <w:t xml:space="preserve"> Street</w:t>
      </w:r>
    </w:p>
    <w:p w14:paraId="075B9609" w14:textId="5F6F1A92" w:rsidR="00E66C3E" w:rsidRPr="003C6DD5" w:rsidRDefault="00E66C3E" w:rsidP="00E66C3E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Brooklyn, New York 11233</w:t>
      </w:r>
    </w:p>
    <w:p w14:paraId="445B2E87" w14:textId="0B0BC558" w:rsidR="00E66C3E" w:rsidRPr="003C6DD5" w:rsidRDefault="00E66C3E" w:rsidP="00E66C3E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www.bnscdc.org</w:t>
      </w:r>
    </w:p>
    <w:p w14:paraId="6EF84C71" w14:textId="1C1FBBA1" w:rsidR="00583D37" w:rsidRPr="003C6DD5" w:rsidRDefault="00E66C3E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718-919-2100</w:t>
      </w:r>
    </w:p>
    <w:p w14:paraId="086DD028" w14:textId="45078A31" w:rsidR="00E66C3E" w:rsidRPr="003C6DD5" w:rsidRDefault="00E66C3E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Kings County-Home Improvement</w:t>
      </w:r>
    </w:p>
    <w:p w14:paraId="1B5AF437" w14:textId="0B57953C" w:rsidR="00A517A1" w:rsidRPr="003C6DD5" w:rsidRDefault="00A517A1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036FC51D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Neighborhood Housing Services of Jamaica </w:t>
      </w:r>
    </w:p>
    <w:p w14:paraId="71E99EBB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89-70 162nd Street </w:t>
      </w:r>
    </w:p>
    <w:p w14:paraId="2A7B6ACA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Jamaica, NY 11432 </w:t>
      </w:r>
    </w:p>
    <w:p w14:paraId="5BBC8ECA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718-291-7400 </w:t>
      </w:r>
    </w:p>
    <w:p w14:paraId="6BBEB931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www.nhsj.org </w:t>
      </w:r>
    </w:p>
    <w:p w14:paraId="2745C855" w14:textId="740FCC50" w:rsidR="0077737C" w:rsidRPr="003C6DD5" w:rsidRDefault="0077737C" w:rsidP="0077737C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Queens County - Home Improvement</w:t>
      </w:r>
      <w:r w:rsidRPr="003C6DD5">
        <w:rPr>
          <w:color w:val="000000"/>
        </w:rPr>
        <w:t xml:space="preserve"> </w:t>
      </w:r>
    </w:p>
    <w:p w14:paraId="00C31CAB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582F8BE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Neighborhood Housing Services of New York City </w:t>
      </w:r>
    </w:p>
    <w:p w14:paraId="33164D0C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307 West 36th Street, 12th Floor </w:t>
      </w:r>
    </w:p>
    <w:p w14:paraId="79969288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New York, NY 10018 </w:t>
      </w:r>
    </w:p>
    <w:p w14:paraId="20806F0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212-519-2500 </w:t>
      </w:r>
    </w:p>
    <w:p w14:paraId="7A314B77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www.nhsnyc.org </w:t>
      </w:r>
    </w:p>
    <w:p w14:paraId="50291D33" w14:textId="42A646BD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Bronx, Kings and New York Counties - Home Improvement </w:t>
      </w:r>
    </w:p>
    <w:p w14:paraId="3E120413" w14:textId="77777777" w:rsidR="0077737C" w:rsidRPr="003C6DD5" w:rsidRDefault="0077737C" w:rsidP="0077737C">
      <w:pPr>
        <w:autoSpaceDE w:val="0"/>
        <w:autoSpaceDN w:val="0"/>
        <w:adjustRightInd w:val="0"/>
        <w:rPr>
          <w:b/>
          <w:color w:val="000000"/>
          <w:highlight w:val="yellow"/>
        </w:rPr>
      </w:pPr>
    </w:p>
    <w:p w14:paraId="005A57AC" w14:textId="1FA95441" w:rsidR="0077737C" w:rsidRPr="003C6DD5" w:rsidRDefault="0077737C" w:rsidP="0077737C">
      <w:pPr>
        <w:autoSpaceDE w:val="0"/>
        <w:autoSpaceDN w:val="0"/>
        <w:adjustRightInd w:val="0"/>
        <w:rPr>
          <w:b/>
          <w:color w:val="000000"/>
          <w:highlight w:val="lightGray"/>
        </w:rPr>
      </w:pPr>
      <w:r w:rsidRPr="003C6DD5">
        <w:rPr>
          <w:b/>
          <w:color w:val="000000"/>
          <w:highlight w:val="lightGray"/>
        </w:rPr>
        <w:t>Neighborhood Housing Services of Queens, CDC</w:t>
      </w:r>
    </w:p>
    <w:p w14:paraId="24E2194F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60-20 Woodside Avenue, 2nd Floor</w:t>
      </w:r>
    </w:p>
    <w:p w14:paraId="10F1AB8B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Woodside, NY 11377</w:t>
      </w:r>
    </w:p>
    <w:p w14:paraId="224EAC12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718-457-1017    </w:t>
      </w:r>
    </w:p>
    <w:p w14:paraId="3F2BE756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www.nhsofqueens.org</w:t>
      </w:r>
    </w:p>
    <w:p w14:paraId="12569BF2" w14:textId="77777777" w:rsidR="0077737C" w:rsidRPr="003C6DD5" w:rsidRDefault="0077737C" w:rsidP="0077737C">
      <w:pPr>
        <w:autoSpaceDE w:val="0"/>
        <w:autoSpaceDN w:val="0"/>
        <w:adjustRightInd w:val="0"/>
        <w:rPr>
          <w:b/>
          <w:bCs/>
          <w:color w:val="000000"/>
        </w:rPr>
      </w:pPr>
      <w:r w:rsidRPr="003C6DD5">
        <w:rPr>
          <w:color w:val="000000"/>
          <w:highlight w:val="lightGray"/>
        </w:rPr>
        <w:t>Queens County – Home Improvement</w:t>
      </w:r>
    </w:p>
    <w:p w14:paraId="545208DD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yellow"/>
        </w:rPr>
      </w:pPr>
    </w:p>
    <w:p w14:paraId="6A2AF03B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 xml:space="preserve">Neighborhood Housing Services of Staten Island </w:t>
      </w:r>
    </w:p>
    <w:p w14:paraId="0C4F017F" w14:textId="050A48C7" w:rsidR="0014286F" w:rsidRPr="003C6DD5" w:rsidRDefault="00EC1A71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190 Corson Avenue </w:t>
      </w:r>
    </w:p>
    <w:p w14:paraId="4DF9147E" w14:textId="20BAF506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Staten Island, NY 103</w:t>
      </w:r>
      <w:r w:rsidR="00EC1A71" w:rsidRPr="003C6DD5">
        <w:rPr>
          <w:color w:val="000000"/>
          <w:highlight w:val="lightGray"/>
        </w:rPr>
        <w:t>01</w:t>
      </w:r>
      <w:r w:rsidRPr="003C6DD5">
        <w:rPr>
          <w:color w:val="000000"/>
          <w:highlight w:val="lightGray"/>
        </w:rPr>
        <w:t xml:space="preserve"> </w:t>
      </w:r>
    </w:p>
    <w:p w14:paraId="6793F7D1" w14:textId="48442AD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</w:t>
      </w:r>
      <w:r w:rsidR="00EC1A71" w:rsidRPr="003C6DD5">
        <w:rPr>
          <w:color w:val="000000"/>
          <w:highlight w:val="lightGray"/>
        </w:rPr>
        <w:t>813-4890</w:t>
      </w:r>
    </w:p>
    <w:p w14:paraId="32970928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www.livebetterstatenisland.org </w:t>
      </w:r>
    </w:p>
    <w:p w14:paraId="67472383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Richmond County - Home Improvement</w:t>
      </w:r>
    </w:p>
    <w:p w14:paraId="31468601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</w:rPr>
      </w:pPr>
    </w:p>
    <w:p w14:paraId="7DA1B110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3F12AED2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Northern Manhattan Improvement Corp.</w:t>
      </w:r>
    </w:p>
    <w:p w14:paraId="4AC97971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45 Wadsworth Ave</w:t>
      </w:r>
    </w:p>
    <w:p w14:paraId="2E44C50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New York, NY 10033</w:t>
      </w:r>
    </w:p>
    <w:p w14:paraId="1F46B937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212-822-8300</w:t>
      </w:r>
    </w:p>
    <w:p w14:paraId="773C4480" w14:textId="77777777" w:rsidR="0014286F" w:rsidRPr="003C6DD5" w:rsidRDefault="003C6DD5" w:rsidP="0014286F">
      <w:pPr>
        <w:rPr>
          <w:highlight w:val="lightGray"/>
        </w:rPr>
      </w:pPr>
      <w:hyperlink r:id="rId4" w:history="1">
        <w:r w:rsidR="0014286F" w:rsidRPr="003C6DD5">
          <w:rPr>
            <w:rStyle w:val="Hyperlink"/>
            <w:highlight w:val="lightGray"/>
          </w:rPr>
          <w:t>https://www.nmic.org/</w:t>
        </w:r>
      </w:hyperlink>
    </w:p>
    <w:p w14:paraId="5E1CD451" w14:textId="29F58A1F" w:rsidR="0014286F" w:rsidRPr="003C6DD5" w:rsidRDefault="0077737C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New York County</w:t>
      </w:r>
      <w:r w:rsidR="0014286F" w:rsidRPr="003C6DD5">
        <w:rPr>
          <w:color w:val="000000"/>
          <w:highlight w:val="lightGray"/>
        </w:rPr>
        <w:t xml:space="preserve"> – Acquisition/Rehabilitation</w:t>
      </w:r>
    </w:p>
    <w:p w14:paraId="41013255" w14:textId="77777777" w:rsidR="0077737C" w:rsidRPr="003C6DD5" w:rsidRDefault="0077737C" w:rsidP="0077737C">
      <w:pPr>
        <w:autoSpaceDE w:val="0"/>
        <w:autoSpaceDN w:val="0"/>
        <w:adjustRightInd w:val="0"/>
        <w:rPr>
          <w:b/>
          <w:bCs/>
          <w:color w:val="000000"/>
          <w:highlight w:val="yellow"/>
        </w:rPr>
      </w:pPr>
    </w:p>
    <w:p w14:paraId="3A6B66E5" w14:textId="39C47675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Northfield Comm. Dev. Corp. of Staten Island</w:t>
      </w:r>
    </w:p>
    <w:p w14:paraId="455725C6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160 </w:t>
      </w:r>
      <w:proofErr w:type="spellStart"/>
      <w:r w:rsidRPr="003C6DD5">
        <w:rPr>
          <w:color w:val="000000"/>
          <w:highlight w:val="lightGray"/>
        </w:rPr>
        <w:t>Heberton</w:t>
      </w:r>
      <w:proofErr w:type="spellEnd"/>
      <w:r w:rsidRPr="003C6DD5">
        <w:rPr>
          <w:color w:val="000000"/>
          <w:highlight w:val="lightGray"/>
        </w:rPr>
        <w:t xml:space="preserve"> Avenue</w:t>
      </w:r>
    </w:p>
    <w:p w14:paraId="3B50FAD1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Staten Island, NY 10302</w:t>
      </w:r>
    </w:p>
    <w:p w14:paraId="2CB2EE42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718-442-7351</w:t>
      </w:r>
    </w:p>
    <w:p w14:paraId="676B14A5" w14:textId="77777777" w:rsidR="0077737C" w:rsidRPr="003C6DD5" w:rsidRDefault="0077737C" w:rsidP="0077737C">
      <w:pPr>
        <w:rPr>
          <w:highlight w:val="lightGray"/>
        </w:rPr>
      </w:pPr>
      <w:hyperlink r:id="rId5" w:history="1">
        <w:r w:rsidRPr="003C6DD5">
          <w:rPr>
            <w:color w:val="0000FF"/>
            <w:highlight w:val="lightGray"/>
            <w:u w:val="single"/>
          </w:rPr>
          <w:t>http://northfieldldc.org/</w:t>
        </w:r>
      </w:hyperlink>
    </w:p>
    <w:p w14:paraId="1203E066" w14:textId="77777777" w:rsidR="0077737C" w:rsidRPr="003C6DD5" w:rsidRDefault="0077737C" w:rsidP="0077737C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Richmond County – Home Improvement</w:t>
      </w:r>
    </w:p>
    <w:p w14:paraId="1309FDF9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0160E512" w14:textId="77777777" w:rsidR="0014286F" w:rsidRPr="003C6DD5" w:rsidRDefault="0014286F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NYC Partnership HDFC</w:t>
      </w:r>
    </w:p>
    <w:p w14:paraId="7D408C12" w14:textId="5B086A8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</w:t>
      </w:r>
      <w:r w:rsidR="006F7D3A" w:rsidRPr="003C6DD5">
        <w:rPr>
          <w:color w:val="000000"/>
          <w:highlight w:val="lightGray"/>
        </w:rPr>
        <w:t>53 West 35</w:t>
      </w:r>
      <w:r w:rsidR="006F7D3A" w:rsidRPr="003C6DD5">
        <w:rPr>
          <w:color w:val="000000"/>
          <w:highlight w:val="lightGray"/>
          <w:vertAlign w:val="superscript"/>
        </w:rPr>
        <w:t>th</w:t>
      </w:r>
      <w:r w:rsidR="006F7D3A" w:rsidRPr="003C6DD5">
        <w:rPr>
          <w:color w:val="000000"/>
          <w:highlight w:val="lightGray"/>
        </w:rPr>
        <w:t xml:space="preserve"> Street, 3</w:t>
      </w:r>
      <w:r w:rsidR="006F7D3A" w:rsidRPr="003C6DD5">
        <w:rPr>
          <w:color w:val="000000"/>
          <w:highlight w:val="lightGray"/>
          <w:vertAlign w:val="superscript"/>
        </w:rPr>
        <w:t>rd</w:t>
      </w:r>
      <w:r w:rsidR="006F7D3A" w:rsidRPr="003C6DD5">
        <w:rPr>
          <w:color w:val="000000"/>
          <w:highlight w:val="lightGray"/>
        </w:rPr>
        <w:t xml:space="preserve"> Floor</w:t>
      </w:r>
    </w:p>
    <w:p w14:paraId="304A990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New York, NY 10001</w:t>
      </w:r>
    </w:p>
    <w:p w14:paraId="38DCBA84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212-470-0484</w:t>
      </w:r>
    </w:p>
    <w:p w14:paraId="06EC3D29" w14:textId="77777777" w:rsidR="0014286F" w:rsidRPr="003C6DD5" w:rsidRDefault="003C6DD5" w:rsidP="0014286F">
      <w:pPr>
        <w:rPr>
          <w:highlight w:val="lightGray"/>
        </w:rPr>
      </w:pPr>
      <w:hyperlink r:id="rId6" w:anchor="subscribe" w:history="1">
        <w:r w:rsidR="0014286F" w:rsidRPr="003C6DD5">
          <w:rPr>
            <w:color w:val="0000FF"/>
            <w:highlight w:val="lightGray"/>
            <w:u w:val="single"/>
          </w:rPr>
          <w:t>http://www.nychdfc.org/#subscribe</w:t>
        </w:r>
      </w:hyperlink>
    </w:p>
    <w:p w14:paraId="2FF31441" w14:textId="69DDF471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 xml:space="preserve">All </w:t>
      </w:r>
      <w:r w:rsidR="00106652" w:rsidRPr="003C6DD5">
        <w:rPr>
          <w:color w:val="000000"/>
          <w:highlight w:val="lightGray"/>
        </w:rPr>
        <w:t>Boroughs</w:t>
      </w:r>
      <w:r w:rsidRPr="003C6DD5">
        <w:rPr>
          <w:color w:val="000000"/>
          <w:highlight w:val="lightGray"/>
        </w:rPr>
        <w:t xml:space="preserve"> – Acquisition/Rehabilitation, New Construction</w:t>
      </w:r>
    </w:p>
    <w:p w14:paraId="1B5CCA99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</w:rPr>
      </w:pPr>
    </w:p>
    <w:p w14:paraId="51D4FFE9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proofErr w:type="spellStart"/>
      <w:r w:rsidRPr="003C6DD5">
        <w:rPr>
          <w:b/>
          <w:bCs/>
          <w:color w:val="000000"/>
          <w:highlight w:val="lightGray"/>
        </w:rPr>
        <w:t>Parodneck</w:t>
      </w:r>
      <w:proofErr w:type="spellEnd"/>
      <w:r w:rsidRPr="003C6DD5">
        <w:rPr>
          <w:b/>
          <w:bCs/>
          <w:color w:val="000000"/>
          <w:highlight w:val="lightGray"/>
        </w:rPr>
        <w:t xml:space="preserve"> Foundation </w:t>
      </w:r>
    </w:p>
    <w:p w14:paraId="736A6D8D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121 6th Avenue, Suite 501 </w:t>
      </w:r>
    </w:p>
    <w:p w14:paraId="54F9A73E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New York, NY 10013 </w:t>
      </w:r>
    </w:p>
    <w:p w14:paraId="0891DA75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212-431-9700 </w:t>
      </w:r>
    </w:p>
    <w:p w14:paraId="5E766151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www.parodneckfoundation.org </w:t>
      </w:r>
    </w:p>
    <w:p w14:paraId="7E803DB5" w14:textId="369A3438" w:rsidR="0014286F" w:rsidRPr="003C6DD5" w:rsidRDefault="00CC3B00" w:rsidP="0014286F">
      <w:pPr>
        <w:autoSpaceDE w:val="0"/>
        <w:autoSpaceDN w:val="0"/>
        <w:adjustRightInd w:val="0"/>
        <w:rPr>
          <w:color w:val="000000"/>
        </w:rPr>
      </w:pPr>
      <w:r w:rsidRPr="003C6DD5">
        <w:rPr>
          <w:color w:val="000000"/>
          <w:highlight w:val="lightGray"/>
        </w:rPr>
        <w:t>All Boroughs</w:t>
      </w:r>
      <w:r w:rsidR="0014286F" w:rsidRPr="003C6DD5">
        <w:rPr>
          <w:color w:val="000000"/>
          <w:highlight w:val="lightGray"/>
        </w:rPr>
        <w:t xml:space="preserve"> - Home Improvement</w:t>
      </w:r>
      <w:r w:rsidR="0014286F" w:rsidRPr="003C6DD5">
        <w:rPr>
          <w:color w:val="000000"/>
        </w:rPr>
        <w:t xml:space="preserve"> </w:t>
      </w:r>
    </w:p>
    <w:p w14:paraId="18CC4E6E" w14:textId="77777777" w:rsidR="0014286F" w:rsidRPr="003C6DD5" w:rsidRDefault="0014286F" w:rsidP="0014286F">
      <w:pPr>
        <w:autoSpaceDE w:val="0"/>
        <w:autoSpaceDN w:val="0"/>
        <w:adjustRightInd w:val="0"/>
        <w:rPr>
          <w:b/>
          <w:color w:val="000000"/>
        </w:rPr>
      </w:pPr>
    </w:p>
    <w:p w14:paraId="70E9873B" w14:textId="77777777" w:rsidR="0014286F" w:rsidRPr="003C6DD5" w:rsidRDefault="0014286F" w:rsidP="0014286F">
      <w:pPr>
        <w:autoSpaceDE w:val="0"/>
        <w:autoSpaceDN w:val="0"/>
        <w:adjustRightInd w:val="0"/>
        <w:rPr>
          <w:b/>
          <w:color w:val="000000"/>
          <w:highlight w:val="lightGray"/>
        </w:rPr>
      </w:pPr>
      <w:r w:rsidRPr="003C6DD5">
        <w:rPr>
          <w:b/>
          <w:color w:val="000000"/>
          <w:highlight w:val="lightGray"/>
        </w:rPr>
        <w:t>Rebuilding Together, NYC</w:t>
      </w:r>
    </w:p>
    <w:p w14:paraId="49F5E841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285 Van Brunt Street, Floor 1</w:t>
      </w:r>
    </w:p>
    <w:p w14:paraId="79DBEF55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Brooklyn, NY 11231</w:t>
      </w:r>
    </w:p>
    <w:p w14:paraId="05799B66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718-488-8840</w:t>
      </w:r>
    </w:p>
    <w:p w14:paraId="254B53ED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www.rebuildingtogethernyc.org</w:t>
      </w:r>
    </w:p>
    <w:p w14:paraId="55DF6398" w14:textId="6D31E5E1" w:rsidR="0014286F" w:rsidRPr="003C6DD5" w:rsidRDefault="00CC3B00" w:rsidP="0014286F">
      <w:pPr>
        <w:autoSpaceDE w:val="0"/>
        <w:autoSpaceDN w:val="0"/>
        <w:adjustRightInd w:val="0"/>
        <w:rPr>
          <w:b/>
          <w:bCs/>
          <w:color w:val="000000"/>
          <w:highlight w:val="lightGray"/>
        </w:rPr>
      </w:pPr>
      <w:r w:rsidRPr="003C6DD5">
        <w:rPr>
          <w:color w:val="000000"/>
          <w:highlight w:val="lightGray"/>
        </w:rPr>
        <w:t>All Boroughs</w:t>
      </w:r>
      <w:r w:rsidR="0014286F" w:rsidRPr="003C6DD5">
        <w:rPr>
          <w:color w:val="000000"/>
          <w:highlight w:val="lightGray"/>
        </w:rPr>
        <w:t xml:space="preserve"> – Home Improvement</w:t>
      </w:r>
    </w:p>
    <w:p w14:paraId="23AD2F30" w14:textId="77777777" w:rsidR="0077737C" w:rsidRPr="003C6DD5" w:rsidRDefault="0077737C" w:rsidP="0014286F">
      <w:pPr>
        <w:autoSpaceDE w:val="0"/>
        <w:autoSpaceDN w:val="0"/>
        <w:adjustRightInd w:val="0"/>
        <w:rPr>
          <w:b/>
          <w:bCs/>
          <w:color w:val="000000"/>
          <w:highlight w:val="yellow"/>
        </w:rPr>
      </w:pPr>
    </w:p>
    <w:p w14:paraId="76230BF7" w14:textId="68A84BEA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Restoring Communities HDFC</w:t>
      </w:r>
      <w:r w:rsidR="00CC3B00" w:rsidRPr="003C6DD5">
        <w:rPr>
          <w:b/>
          <w:bCs/>
          <w:color w:val="000000"/>
          <w:highlight w:val="lightGray"/>
        </w:rPr>
        <w:t>/Restored Homes HDFC</w:t>
      </w:r>
      <w:r w:rsidR="00C37810" w:rsidRPr="003C6DD5">
        <w:rPr>
          <w:b/>
          <w:bCs/>
          <w:color w:val="000000"/>
          <w:highlight w:val="lightGray"/>
        </w:rPr>
        <w:t>/Restoring Urban Neighborhoods, LLC</w:t>
      </w:r>
    </w:p>
    <w:p w14:paraId="398EEA0F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150 Broadway, Suite 2101 </w:t>
      </w:r>
    </w:p>
    <w:p w14:paraId="3AB6078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New York, NY 10038 </w:t>
      </w:r>
    </w:p>
    <w:p w14:paraId="744AD9B2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212-584-8981 </w:t>
      </w:r>
    </w:p>
    <w:p w14:paraId="768E68D6" w14:textId="77777777" w:rsidR="0014286F" w:rsidRPr="003C6DD5" w:rsidRDefault="0014286F" w:rsidP="0014286F">
      <w:pPr>
        <w:autoSpaceDE w:val="0"/>
        <w:autoSpaceDN w:val="0"/>
        <w:adjustRightInd w:val="0"/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 xml:space="preserve">www.neighborhoodrestore.com </w:t>
      </w:r>
    </w:p>
    <w:p w14:paraId="5058DE97" w14:textId="3BB7A622" w:rsidR="0014286F" w:rsidRPr="003C6DD5" w:rsidRDefault="0014286F" w:rsidP="0014286F">
      <w:pPr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All Boroughs - Acquisition/Rehabilitation, New Construction</w:t>
      </w:r>
      <w:r w:rsidR="00C37810" w:rsidRPr="003C6DD5">
        <w:rPr>
          <w:color w:val="000000"/>
          <w:highlight w:val="lightGray"/>
        </w:rPr>
        <w:t>, Home Improvement</w:t>
      </w:r>
    </w:p>
    <w:p w14:paraId="7E0F1458" w14:textId="1B7551B6" w:rsidR="0014286F" w:rsidRPr="003C6DD5" w:rsidRDefault="0014286F" w:rsidP="0014286F">
      <w:pPr>
        <w:rPr>
          <w:b/>
          <w:bCs/>
          <w:color w:val="000000"/>
        </w:rPr>
      </w:pPr>
    </w:p>
    <w:p w14:paraId="4B79BB8C" w14:textId="77777777" w:rsidR="0014286F" w:rsidRPr="003C6DD5" w:rsidRDefault="0014286F" w:rsidP="0014286F">
      <w:pPr>
        <w:rPr>
          <w:b/>
          <w:bCs/>
          <w:color w:val="000000"/>
          <w:highlight w:val="lightGray"/>
        </w:rPr>
      </w:pPr>
      <w:r w:rsidRPr="003C6DD5">
        <w:rPr>
          <w:b/>
          <w:bCs/>
          <w:color w:val="000000"/>
          <w:highlight w:val="lightGray"/>
        </w:rPr>
        <w:t>Urban Homesteading Assistance (U-HAB), Inc.</w:t>
      </w:r>
    </w:p>
    <w:p w14:paraId="181CB7DD" w14:textId="77777777" w:rsidR="0014286F" w:rsidRPr="003C6DD5" w:rsidRDefault="0014286F" w:rsidP="0014286F">
      <w:pPr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120 Wall Street</w:t>
      </w:r>
    </w:p>
    <w:p w14:paraId="20C65023" w14:textId="77777777" w:rsidR="0014286F" w:rsidRPr="003C6DD5" w:rsidRDefault="0014286F" w:rsidP="0014286F">
      <w:pPr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New York, NY 10005</w:t>
      </w:r>
    </w:p>
    <w:p w14:paraId="72FD00B0" w14:textId="77777777" w:rsidR="0014286F" w:rsidRPr="003C6DD5" w:rsidRDefault="0014286F" w:rsidP="0014286F">
      <w:pPr>
        <w:rPr>
          <w:color w:val="000000"/>
          <w:highlight w:val="lightGray"/>
        </w:rPr>
      </w:pPr>
      <w:r w:rsidRPr="003C6DD5">
        <w:rPr>
          <w:color w:val="000000"/>
          <w:highlight w:val="lightGray"/>
        </w:rPr>
        <w:t>212-479-3300</w:t>
      </w:r>
    </w:p>
    <w:p w14:paraId="6F10660E" w14:textId="77777777" w:rsidR="0014286F" w:rsidRPr="003C6DD5" w:rsidRDefault="003C6DD5" w:rsidP="0014286F">
      <w:pPr>
        <w:rPr>
          <w:highlight w:val="lightGray"/>
        </w:rPr>
      </w:pPr>
      <w:hyperlink r:id="rId7" w:history="1">
        <w:r w:rsidR="0014286F" w:rsidRPr="003C6DD5">
          <w:rPr>
            <w:rStyle w:val="Hyperlink"/>
            <w:highlight w:val="lightGray"/>
          </w:rPr>
          <w:t>https://www.uhab.org/</w:t>
        </w:r>
      </w:hyperlink>
    </w:p>
    <w:p w14:paraId="63282CAE" w14:textId="77777777" w:rsidR="0014286F" w:rsidRPr="003C6DD5" w:rsidRDefault="0014286F" w:rsidP="0014286F">
      <w:pPr>
        <w:rPr>
          <w:color w:val="000000"/>
        </w:rPr>
      </w:pPr>
      <w:r w:rsidRPr="003C6DD5">
        <w:rPr>
          <w:color w:val="000000"/>
          <w:highlight w:val="lightGray"/>
        </w:rPr>
        <w:t>Bronx County – Home Improvement</w:t>
      </w:r>
    </w:p>
    <w:p w14:paraId="17470A52" w14:textId="77777777" w:rsidR="0014286F" w:rsidRPr="003C6DD5" w:rsidRDefault="0014286F" w:rsidP="0014286F">
      <w:pPr>
        <w:rPr>
          <w:color w:val="000000"/>
        </w:rPr>
      </w:pPr>
    </w:p>
    <w:p w14:paraId="1B63AFFA" w14:textId="77777777" w:rsidR="0014286F" w:rsidRPr="003C6DD5" w:rsidRDefault="0014286F" w:rsidP="0014286F">
      <w:pPr>
        <w:rPr>
          <w:b/>
          <w:highlight w:val="lightGray"/>
        </w:rPr>
      </w:pPr>
      <w:r w:rsidRPr="003C6DD5">
        <w:rPr>
          <w:b/>
          <w:highlight w:val="lightGray"/>
        </w:rPr>
        <w:t>West Harlem Group Assistance</w:t>
      </w:r>
    </w:p>
    <w:p w14:paraId="5A62C889" w14:textId="77777777" w:rsidR="0014286F" w:rsidRPr="003C6DD5" w:rsidRDefault="0014286F" w:rsidP="0014286F">
      <w:pPr>
        <w:rPr>
          <w:highlight w:val="lightGray"/>
        </w:rPr>
      </w:pPr>
      <w:r w:rsidRPr="003C6DD5">
        <w:rPr>
          <w:highlight w:val="lightGray"/>
        </w:rPr>
        <w:t>1652 Amsterdam Avenue</w:t>
      </w:r>
    </w:p>
    <w:p w14:paraId="1AB40AE3" w14:textId="77777777" w:rsidR="0014286F" w:rsidRPr="003C6DD5" w:rsidRDefault="0014286F" w:rsidP="0014286F">
      <w:pPr>
        <w:rPr>
          <w:highlight w:val="lightGray"/>
        </w:rPr>
      </w:pPr>
      <w:r w:rsidRPr="003C6DD5">
        <w:rPr>
          <w:highlight w:val="lightGray"/>
        </w:rPr>
        <w:t>New York, NY 10031</w:t>
      </w:r>
    </w:p>
    <w:p w14:paraId="08125526" w14:textId="77777777" w:rsidR="0014286F" w:rsidRPr="003C6DD5" w:rsidRDefault="0014286F" w:rsidP="0014286F">
      <w:pPr>
        <w:rPr>
          <w:highlight w:val="lightGray"/>
        </w:rPr>
      </w:pPr>
      <w:r w:rsidRPr="003C6DD5">
        <w:rPr>
          <w:highlight w:val="lightGray"/>
        </w:rPr>
        <w:t>212-281-5552</w:t>
      </w:r>
    </w:p>
    <w:p w14:paraId="42594C80" w14:textId="77777777" w:rsidR="0014286F" w:rsidRPr="003C6DD5" w:rsidRDefault="0014286F" w:rsidP="0014286F">
      <w:pPr>
        <w:rPr>
          <w:highlight w:val="lightGray"/>
        </w:rPr>
      </w:pPr>
      <w:r w:rsidRPr="003C6DD5">
        <w:rPr>
          <w:highlight w:val="lightGray"/>
        </w:rPr>
        <w:t>www.whgainc.org</w:t>
      </w:r>
    </w:p>
    <w:p w14:paraId="5E5B5CF2" w14:textId="09A37B2F" w:rsidR="00B53AC8" w:rsidRPr="003C6DD5" w:rsidRDefault="0014286F">
      <w:r w:rsidRPr="003C6DD5">
        <w:rPr>
          <w:highlight w:val="lightGray"/>
        </w:rPr>
        <w:t xml:space="preserve">New York County – </w:t>
      </w:r>
      <w:r w:rsidRPr="003C6DD5">
        <w:rPr>
          <w:color w:val="000000"/>
          <w:highlight w:val="lightGray"/>
        </w:rPr>
        <w:t>Acquisition/Rehabilitation</w:t>
      </w:r>
    </w:p>
    <w:sectPr w:rsidR="00B53AC8" w:rsidRPr="003C6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6F"/>
    <w:rsid w:val="000F004D"/>
    <w:rsid w:val="00106652"/>
    <w:rsid w:val="0014286F"/>
    <w:rsid w:val="002603E6"/>
    <w:rsid w:val="002E3AF3"/>
    <w:rsid w:val="003C6DD5"/>
    <w:rsid w:val="00583D37"/>
    <w:rsid w:val="005D4D3A"/>
    <w:rsid w:val="00690C66"/>
    <w:rsid w:val="006F7D3A"/>
    <w:rsid w:val="0077737C"/>
    <w:rsid w:val="0086171C"/>
    <w:rsid w:val="00A517A1"/>
    <w:rsid w:val="00B53AC8"/>
    <w:rsid w:val="00B73B6B"/>
    <w:rsid w:val="00C37810"/>
    <w:rsid w:val="00C6024D"/>
    <w:rsid w:val="00CC3B00"/>
    <w:rsid w:val="00E66C3E"/>
    <w:rsid w:val="00E7374D"/>
    <w:rsid w:val="00E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DE0E"/>
  <w14:defaultImageDpi w14:val="32767"/>
  <w15:chartTrackingRefBased/>
  <w15:docId w15:val="{C2ACA4CD-01BB-6B45-9A49-2031775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8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ha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hdfc.org/" TargetMode="External"/><Relationship Id="rId5" Type="http://schemas.openxmlformats.org/officeDocument/2006/relationships/hyperlink" Target="http://northfieldldc.org/" TargetMode="External"/><Relationship Id="rId4" Type="http://schemas.openxmlformats.org/officeDocument/2006/relationships/hyperlink" Target="https://www.nmic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Jawanda</dc:creator>
  <cp:keywords/>
  <dc:description/>
  <cp:lastModifiedBy>Rivera, Annie (HCR)</cp:lastModifiedBy>
  <cp:revision>2</cp:revision>
  <dcterms:created xsi:type="dcterms:W3CDTF">2022-06-23T17:28:00Z</dcterms:created>
  <dcterms:modified xsi:type="dcterms:W3CDTF">2022-06-23T17:28:00Z</dcterms:modified>
</cp:coreProperties>
</file>