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6AA1" w14:textId="77777777" w:rsidR="00963188" w:rsidRDefault="00A02502">
      <w:pPr>
        <w:pStyle w:val="BodyText"/>
        <w:spacing w:before="76"/>
        <w:ind w:left="2562" w:right="2584"/>
        <w:jc w:val="center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</w:p>
    <w:p w14:paraId="42B664BA" w14:textId="77777777" w:rsidR="00963188" w:rsidRDefault="00A02502">
      <w:pPr>
        <w:pStyle w:val="BodyText"/>
        <w:spacing w:before="185" w:line="396" w:lineRule="auto"/>
        <w:ind w:left="2563" w:right="2584"/>
        <w:jc w:val="center"/>
      </w:pP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Renewal</w:t>
      </w:r>
      <w:r>
        <w:rPr>
          <w:spacing w:val="-57"/>
        </w:rPr>
        <w:t xml:space="preserve"> </w:t>
      </w:r>
      <w:r>
        <w:t>38-40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Street</w:t>
      </w:r>
    </w:p>
    <w:p w14:paraId="6A42FCEC" w14:textId="0F9BE17E" w:rsidR="00963188" w:rsidRDefault="00A02502">
      <w:pPr>
        <w:pStyle w:val="BodyText"/>
        <w:spacing w:before="4" w:line="396" w:lineRule="auto"/>
        <w:ind w:left="3494" w:right="3510" w:firstLine="388"/>
      </w:pPr>
      <w:r>
        <w:t>Albany, NY 12207</w:t>
      </w:r>
      <w:r>
        <w:rPr>
          <w:spacing w:val="1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Site:</w:t>
      </w:r>
      <w:r>
        <w:rPr>
          <w:spacing w:val="-8"/>
        </w:rPr>
        <w:t xml:space="preserve"> </w:t>
      </w:r>
      <w:hyperlink r:id="rId7">
        <w:r w:rsidR="00481851">
          <w:rPr>
            <w:color w:val="0462C1"/>
            <w:u w:val="single" w:color="0462C1"/>
          </w:rPr>
          <w:t>www.hcr.ny.gov</w:t>
        </w:r>
      </w:hyperlink>
    </w:p>
    <w:p w14:paraId="26EDE345" w14:textId="77777777" w:rsidR="00963188" w:rsidRDefault="00A02502">
      <w:pPr>
        <w:pStyle w:val="BodyText"/>
        <w:spacing w:before="4"/>
        <w:ind w:left="3148"/>
      </w:pPr>
      <w:r>
        <w:t>Publication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2019</w:t>
      </w:r>
    </w:p>
    <w:p w14:paraId="0F34995F" w14:textId="77777777" w:rsidR="00963188" w:rsidRDefault="00963188">
      <w:pPr>
        <w:pStyle w:val="BodyText"/>
        <w:ind w:left="0"/>
        <w:rPr>
          <w:sz w:val="26"/>
        </w:rPr>
      </w:pPr>
    </w:p>
    <w:p w14:paraId="6FEC9A0A" w14:textId="77777777" w:rsidR="00963188" w:rsidRDefault="00963188">
      <w:pPr>
        <w:pStyle w:val="BodyText"/>
        <w:ind w:left="0"/>
        <w:rPr>
          <w:sz w:val="26"/>
        </w:rPr>
      </w:pPr>
    </w:p>
    <w:p w14:paraId="62DE6B3D" w14:textId="77777777" w:rsidR="00963188" w:rsidRDefault="00963188">
      <w:pPr>
        <w:pStyle w:val="BodyText"/>
        <w:ind w:left="0"/>
        <w:rPr>
          <w:sz w:val="26"/>
        </w:rPr>
      </w:pPr>
    </w:p>
    <w:p w14:paraId="09C4FBE0" w14:textId="77777777" w:rsidR="00963188" w:rsidRDefault="00A02502">
      <w:pPr>
        <w:pStyle w:val="BodyText"/>
        <w:spacing w:before="204"/>
        <w:ind w:left="823" w:right="841"/>
        <w:jc w:val="center"/>
      </w:pPr>
      <w:r>
        <w:t>MANUFACTURED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RIDER</w:t>
      </w:r>
    </w:p>
    <w:p w14:paraId="64FF6563" w14:textId="77777777" w:rsidR="00963188" w:rsidRDefault="00963188">
      <w:pPr>
        <w:pStyle w:val="BodyText"/>
        <w:ind w:left="0"/>
        <w:rPr>
          <w:sz w:val="26"/>
        </w:rPr>
      </w:pPr>
    </w:p>
    <w:p w14:paraId="34E17CD4" w14:textId="77777777" w:rsidR="00963188" w:rsidRDefault="00963188">
      <w:pPr>
        <w:pStyle w:val="BodyText"/>
        <w:spacing w:before="6"/>
        <w:ind w:left="0"/>
        <w:rPr>
          <w:sz w:val="29"/>
        </w:rPr>
      </w:pPr>
    </w:p>
    <w:p w14:paraId="497EA024" w14:textId="77777777" w:rsidR="00963188" w:rsidRDefault="00A02502">
      <w:pPr>
        <w:pStyle w:val="BodyText"/>
        <w:spacing w:line="259" w:lineRule="auto"/>
        <w:ind w:right="442"/>
      </w:pPr>
      <w:r>
        <w:t>This</w:t>
      </w:r>
      <w:r>
        <w:rPr>
          <w:spacing w:val="-2"/>
        </w:rPr>
        <w:t xml:space="preserve"> </w:t>
      </w:r>
      <w:r>
        <w:t>Rider,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leases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manufactured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tenants.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233(e).</w:t>
      </w:r>
    </w:p>
    <w:p w14:paraId="19D257BA" w14:textId="77777777" w:rsidR="00963188" w:rsidRDefault="00A02502">
      <w:pPr>
        <w:pStyle w:val="BodyText"/>
        <w:spacing w:before="158" w:line="261" w:lineRule="auto"/>
      </w:pPr>
      <w:r>
        <w:t>This Rider must be in a print size equal to or larger than the print size of the lease to which the</w:t>
      </w:r>
      <w:r>
        <w:rPr>
          <w:spacing w:val="1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attached.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bold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upon the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of each lease:</w:t>
      </w:r>
    </w:p>
    <w:p w14:paraId="357C3B76" w14:textId="77777777" w:rsidR="00963188" w:rsidRDefault="00A02502">
      <w:pPr>
        <w:pStyle w:val="BodyText"/>
        <w:spacing w:before="152" w:line="259" w:lineRule="auto"/>
        <w:ind w:right="219"/>
      </w:pPr>
      <w:r>
        <w:t>“ATTACHED RIDER SETS FORTH RIGHTS AND OBLIGATIONS OF PARK OWNERS /</w:t>
      </w:r>
      <w:r>
        <w:rPr>
          <w:spacing w:val="1"/>
        </w:rPr>
        <w:t xml:space="preserve"> </w:t>
      </w:r>
      <w:r>
        <w:t>OPERATORS AND MANUFACTURED HOME TENANTS / OWNERS UNDER THE REAL</w:t>
      </w:r>
      <w:r>
        <w:rPr>
          <w:spacing w:val="-57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LAW.”</w:t>
      </w:r>
    </w:p>
    <w:p w14:paraId="7A01DCE1" w14:textId="77777777" w:rsidR="00963188" w:rsidRDefault="00963188">
      <w:pPr>
        <w:spacing w:line="259" w:lineRule="auto"/>
        <w:sectPr w:rsidR="00963188">
          <w:footerReference w:type="default" r:id="rId8"/>
          <w:type w:val="continuous"/>
          <w:pgSz w:w="12240" w:h="15840"/>
          <w:pgMar w:top="1360" w:right="1300" w:bottom="1200" w:left="1320" w:header="0" w:footer="1014" w:gutter="0"/>
          <w:pgNumType w:start="1"/>
          <w:cols w:space="720"/>
        </w:sectPr>
      </w:pPr>
    </w:p>
    <w:p w14:paraId="34839ABA" w14:textId="77777777" w:rsidR="00963188" w:rsidRDefault="00A02502">
      <w:pPr>
        <w:pStyle w:val="Heading1"/>
        <w:spacing w:before="79"/>
        <w:ind w:left="120" w:firstLine="0"/>
        <w:rPr>
          <w:u w:val="none"/>
        </w:rPr>
      </w:pPr>
      <w:r>
        <w:rPr>
          <w:u w:val="thick"/>
        </w:rPr>
        <w:lastRenderedPageBreak/>
        <w:t>SECTION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</w:p>
    <w:p w14:paraId="37D39621" w14:textId="77777777" w:rsidR="00963188" w:rsidRDefault="00963188">
      <w:pPr>
        <w:pStyle w:val="BodyText"/>
        <w:ind w:left="0"/>
        <w:rPr>
          <w:b/>
          <w:sz w:val="20"/>
        </w:rPr>
      </w:pPr>
    </w:p>
    <w:p w14:paraId="4B33518B" w14:textId="77777777" w:rsidR="00963188" w:rsidRDefault="00963188">
      <w:pPr>
        <w:pStyle w:val="BodyText"/>
        <w:spacing w:before="1"/>
        <w:ind w:left="0"/>
        <w:rPr>
          <w:b/>
          <w:sz w:val="28"/>
        </w:rPr>
      </w:pPr>
    </w:p>
    <w:p w14:paraId="0ACC2E5F" w14:textId="1AE2AC5C" w:rsidR="00963188" w:rsidRDefault="00842E61">
      <w:pPr>
        <w:pStyle w:val="BodyText"/>
        <w:spacing w:before="90" w:line="655" w:lineRule="auto"/>
        <w:ind w:right="24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4895BBD4" wp14:editId="569E8860">
                <wp:simplePos x="0" y="0"/>
                <wp:positionH relativeFrom="page">
                  <wp:posOffset>914400</wp:posOffset>
                </wp:positionH>
                <wp:positionV relativeFrom="paragraph">
                  <wp:posOffset>417195</wp:posOffset>
                </wp:positionV>
                <wp:extent cx="5639435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249B" id="Line 57" o:spid="_x0000_s1026" style="position:absolute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2.85pt" to="516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" strokeweight=".48pt">
                <w10:wrap anchorx="page"/>
              </v:line>
            </w:pict>
          </mc:Fallback>
        </mc:AlternateContent>
      </w:r>
      <w:r w:rsidR="00A02502">
        <w:t>Lease</w:t>
      </w:r>
      <w:r w:rsidR="00A02502">
        <w:rPr>
          <w:spacing w:val="-3"/>
        </w:rPr>
        <w:t xml:space="preserve"> </w:t>
      </w:r>
      <w:r w:rsidR="00A02502">
        <w:t>Rider</w:t>
      </w:r>
      <w:r w:rsidR="00A02502">
        <w:rPr>
          <w:spacing w:val="-1"/>
        </w:rPr>
        <w:t xml:space="preserve"> </w:t>
      </w:r>
      <w:r w:rsidR="00A02502">
        <w:t>for</w:t>
      </w:r>
      <w:r w:rsidR="00A02502">
        <w:rPr>
          <w:spacing w:val="-3"/>
        </w:rPr>
        <w:t xml:space="preserve"> </w:t>
      </w:r>
      <w:r w:rsidR="00A02502">
        <w:t>the</w:t>
      </w:r>
      <w:r w:rsidR="00A02502">
        <w:rPr>
          <w:spacing w:val="-3"/>
        </w:rPr>
        <w:t xml:space="preserve"> </w:t>
      </w:r>
      <w:r w:rsidR="00A02502">
        <w:t>Manufactured</w:t>
      </w:r>
      <w:r w:rsidR="00A02502">
        <w:rPr>
          <w:spacing w:val="-2"/>
        </w:rPr>
        <w:t xml:space="preserve"> </w:t>
      </w:r>
      <w:r w:rsidR="00A02502">
        <w:t>Home</w:t>
      </w:r>
      <w:r w:rsidR="00A02502">
        <w:rPr>
          <w:spacing w:val="-3"/>
        </w:rPr>
        <w:t xml:space="preserve"> </w:t>
      </w:r>
      <w:r w:rsidR="00A02502">
        <w:t>and/or Manufactured</w:t>
      </w:r>
      <w:r w:rsidR="00A02502">
        <w:rPr>
          <w:spacing w:val="-2"/>
        </w:rPr>
        <w:t xml:space="preserve"> </w:t>
      </w:r>
      <w:r w:rsidR="00A02502">
        <w:t>Home</w:t>
      </w:r>
      <w:r w:rsidR="00A02502">
        <w:rPr>
          <w:spacing w:val="-1"/>
        </w:rPr>
        <w:t xml:space="preserve"> </w:t>
      </w:r>
      <w:r w:rsidR="00A02502">
        <w:t>Lot:</w:t>
      </w:r>
      <w:r w:rsidR="00A02502">
        <w:rPr>
          <w:spacing w:val="-58"/>
        </w:rPr>
        <w:t xml:space="preserve"> </w:t>
      </w:r>
      <w:r w:rsidR="00A02502">
        <w:t>(Print</w:t>
      </w:r>
      <w:r w:rsidR="00A02502">
        <w:rPr>
          <w:spacing w:val="-1"/>
        </w:rPr>
        <w:t xml:space="preserve"> </w:t>
      </w:r>
      <w:r w:rsidR="00A02502">
        <w:t>Address and</w:t>
      </w:r>
      <w:r w:rsidR="00A02502">
        <w:rPr>
          <w:spacing w:val="2"/>
        </w:rPr>
        <w:t xml:space="preserve"> </w:t>
      </w:r>
      <w:r w:rsidR="00A02502">
        <w:t>Lot Number)</w:t>
      </w:r>
    </w:p>
    <w:p w14:paraId="561BA310" w14:textId="77777777" w:rsidR="00963188" w:rsidRDefault="00A02502">
      <w:pPr>
        <w:pStyle w:val="BodyText"/>
        <w:tabs>
          <w:tab w:val="left" w:pos="5301"/>
          <w:tab w:val="left" w:pos="5335"/>
        </w:tabs>
        <w:spacing w:before="161" w:line="398" w:lineRule="auto"/>
        <w:ind w:right="4268"/>
        <w:jc w:val="both"/>
      </w:pPr>
      <w:r>
        <w:t>Lease</w:t>
      </w:r>
      <w:r>
        <w:rPr>
          <w:spacing w:val="-8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Lease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Lease</w:t>
      </w:r>
      <w:r>
        <w:rPr>
          <w:spacing w:val="-11"/>
        </w:rPr>
        <w:t xml:space="preserve"> </w:t>
      </w:r>
      <w:r>
        <w:t xml:space="preserve">Dated: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4B919F" w14:textId="5E8D231F" w:rsidR="00963188" w:rsidRDefault="00842E61">
      <w:pPr>
        <w:pStyle w:val="BodyText"/>
        <w:spacing w:before="7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538996" wp14:editId="176A27FF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936615" cy="11430"/>
                <wp:effectExtent l="0" t="0" r="0" b="0"/>
                <wp:wrapTopAndBottom/>
                <wp:docPr id="3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1430"/>
                          <a:chOff x="1440" y="158"/>
                          <a:chExt cx="9349" cy="18"/>
                        </a:xfrm>
                      </wpg:grpSpPr>
                      <wps:wsp>
                        <wps:cNvPr id="35" name="docshape3"/>
                        <wps:cNvSpPr>
                          <a:spLocks/>
                        </wps:cNvSpPr>
                        <wps:spPr bwMode="auto">
                          <a:xfrm>
                            <a:off x="1440" y="166"/>
                            <a:ext cx="6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36"/>
                              <a:gd name="T2" fmla="+- 0 1757 1440"/>
                              <a:gd name="T3" fmla="*/ T2 w 636"/>
                              <a:gd name="T4" fmla="+- 0 1759 1440"/>
                              <a:gd name="T5" fmla="*/ T4 w 636"/>
                              <a:gd name="T6" fmla="+- 0 2076 1440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"/>
                        <wps:cNvSpPr>
                          <a:spLocks/>
                        </wps:cNvSpPr>
                        <wps:spPr bwMode="auto">
                          <a:xfrm>
                            <a:off x="2078" y="166"/>
                            <a:ext cx="478" cy="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478"/>
                              <a:gd name="T2" fmla="+- 0 2316 2078"/>
                              <a:gd name="T3" fmla="*/ T2 w 478"/>
                              <a:gd name="T4" fmla="+- 0 2318 2078"/>
                              <a:gd name="T5" fmla="*/ T4 w 478"/>
                              <a:gd name="T6" fmla="+- 0 2556 207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58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5"/>
                        <wps:cNvSpPr>
                          <a:spLocks/>
                        </wps:cNvSpPr>
                        <wps:spPr bwMode="auto">
                          <a:xfrm>
                            <a:off x="2877" y="166"/>
                            <a:ext cx="478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478"/>
                              <a:gd name="T2" fmla="+- 0 3115 2878"/>
                              <a:gd name="T3" fmla="*/ T2 w 478"/>
                              <a:gd name="T4" fmla="+- 0 3118 2878"/>
                              <a:gd name="T5" fmla="*/ T4 w 478"/>
                              <a:gd name="T6" fmla="+- 0 3355 287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58" y="16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77" y="16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6"/>
                        <wps:cNvSpPr>
                          <a:spLocks/>
                        </wps:cNvSpPr>
                        <wps:spPr bwMode="auto">
                          <a:xfrm>
                            <a:off x="3837" y="166"/>
                            <a:ext cx="636" cy="2"/>
                          </a:xfrm>
                          <a:custGeom>
                            <a:avLst/>
                            <a:gdLst>
                              <a:gd name="T0" fmla="+- 0 3838 3838"/>
                              <a:gd name="T1" fmla="*/ T0 w 636"/>
                              <a:gd name="T2" fmla="+- 0 4154 3838"/>
                              <a:gd name="T3" fmla="*/ T2 w 636"/>
                              <a:gd name="T4" fmla="+- 0 4157 3838"/>
                              <a:gd name="T5" fmla="*/ T4 w 636"/>
                              <a:gd name="T6" fmla="+- 0 4474 3838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"/>
                        <wps:cNvSpPr>
                          <a:spLocks/>
                        </wps:cNvSpPr>
                        <wps:spPr bwMode="auto">
                          <a:xfrm>
                            <a:off x="4476" y="166"/>
                            <a:ext cx="478" cy="2"/>
                          </a:xfrm>
                          <a:custGeom>
                            <a:avLst/>
                            <a:gdLst>
                              <a:gd name="T0" fmla="+- 0 4476 4476"/>
                              <a:gd name="T1" fmla="*/ T0 w 478"/>
                              <a:gd name="T2" fmla="+- 0 4714 4476"/>
                              <a:gd name="T3" fmla="*/ T2 w 478"/>
                              <a:gd name="T4" fmla="+- 0 4716 4476"/>
                              <a:gd name="T5" fmla="*/ T4 w 478"/>
                              <a:gd name="T6" fmla="+- 0 4954 4476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56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8"/>
                        <wps:cNvSpPr>
                          <a:spLocks/>
                        </wps:cNvSpPr>
                        <wps:spPr bwMode="auto">
                          <a:xfrm>
                            <a:off x="5275" y="166"/>
                            <a:ext cx="478" cy="2"/>
                          </a:xfrm>
                          <a:custGeom>
                            <a:avLst/>
                            <a:gdLst>
                              <a:gd name="T0" fmla="+- 0 5275 5275"/>
                              <a:gd name="T1" fmla="*/ T0 w 478"/>
                              <a:gd name="T2" fmla="+- 0 5513 5275"/>
                              <a:gd name="T3" fmla="*/ T2 w 478"/>
                              <a:gd name="T4" fmla="+- 0 5515 5275"/>
                              <a:gd name="T5" fmla="*/ T4 w 478"/>
                              <a:gd name="T6" fmla="+- 0 5753 5275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55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74" y="167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9"/>
                        <wps:cNvSpPr>
                          <a:spLocks/>
                        </wps:cNvSpPr>
                        <wps:spPr bwMode="auto">
                          <a:xfrm>
                            <a:off x="6235" y="166"/>
                            <a:ext cx="636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636"/>
                              <a:gd name="T2" fmla="+- 0 6552 6235"/>
                              <a:gd name="T3" fmla="*/ T2 w 636"/>
                              <a:gd name="T4" fmla="+- 0 6554 6235"/>
                              <a:gd name="T5" fmla="*/ T4 w 636"/>
                              <a:gd name="T6" fmla="+- 0 6871 6235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0"/>
                        <wps:cNvSpPr>
                          <a:spLocks/>
                        </wps:cNvSpPr>
                        <wps:spPr bwMode="auto">
                          <a:xfrm>
                            <a:off x="6873" y="166"/>
                            <a:ext cx="478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478"/>
                              <a:gd name="T2" fmla="+- 0 7111 6874"/>
                              <a:gd name="T3" fmla="*/ T2 w 478"/>
                              <a:gd name="T4" fmla="+- 0 7114 6874"/>
                              <a:gd name="T5" fmla="*/ T4 w 478"/>
                              <a:gd name="T6" fmla="+- 0 7351 6874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54" y="16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1"/>
                        <wps:cNvSpPr>
                          <a:spLocks/>
                        </wps:cNvSpPr>
                        <wps:spPr bwMode="auto">
                          <a:xfrm>
                            <a:off x="7672" y="166"/>
                            <a:ext cx="478" cy="2"/>
                          </a:xfrm>
                          <a:custGeom>
                            <a:avLst/>
                            <a:gdLst>
                              <a:gd name="T0" fmla="+- 0 7673 7673"/>
                              <a:gd name="T1" fmla="*/ T0 w 478"/>
                              <a:gd name="T2" fmla="+- 0 7910 7673"/>
                              <a:gd name="T3" fmla="*/ T2 w 478"/>
                              <a:gd name="T4" fmla="+- 0 7913 7673"/>
                              <a:gd name="T5" fmla="*/ T4 w 478"/>
                              <a:gd name="T6" fmla="+- 0 8150 7673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153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72" y="16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12"/>
                        <wps:cNvSpPr>
                          <a:spLocks/>
                        </wps:cNvSpPr>
                        <wps:spPr bwMode="auto">
                          <a:xfrm>
                            <a:off x="8632" y="166"/>
                            <a:ext cx="636" cy="2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636"/>
                              <a:gd name="T2" fmla="+- 0 8950 8633"/>
                              <a:gd name="T3" fmla="*/ T2 w 636"/>
                              <a:gd name="T4" fmla="+- 0 8952 8633"/>
                              <a:gd name="T5" fmla="*/ T4 w 636"/>
                              <a:gd name="T6" fmla="+- 0 9269 8633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3"/>
                        <wps:cNvSpPr>
                          <a:spLocks/>
                        </wps:cNvSpPr>
                        <wps:spPr bwMode="auto">
                          <a:xfrm>
                            <a:off x="9271" y="166"/>
                            <a:ext cx="478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478"/>
                              <a:gd name="T2" fmla="+- 0 9509 9271"/>
                              <a:gd name="T3" fmla="*/ T2 w 478"/>
                              <a:gd name="T4" fmla="+- 0 9511 9271"/>
                              <a:gd name="T5" fmla="*/ T4 w 478"/>
                              <a:gd name="T6" fmla="+- 0 9749 9271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51" y="16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14"/>
                        <wps:cNvSpPr>
                          <a:spLocks/>
                        </wps:cNvSpPr>
                        <wps:spPr bwMode="auto">
                          <a:xfrm>
                            <a:off x="10070" y="166"/>
                            <a:ext cx="718" cy="2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718"/>
                              <a:gd name="T2" fmla="+- 0 10308 10070"/>
                              <a:gd name="T3" fmla="*/ T2 w 718"/>
                              <a:gd name="T4" fmla="+- 0 10310 10070"/>
                              <a:gd name="T5" fmla="*/ T4 w 718"/>
                              <a:gd name="T6" fmla="+- 0 10548 10070"/>
                              <a:gd name="T7" fmla="*/ T6 w 718"/>
                              <a:gd name="T8" fmla="+- 0 10550 10070"/>
                              <a:gd name="T9" fmla="*/ T8 w 718"/>
                              <a:gd name="T10" fmla="+- 0 10788 10070"/>
                              <a:gd name="T11" fmla="*/ T10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D3C00" id="docshapegroup2" o:spid="_x0000_s1026" style="position:absolute;margin-left:1in;margin-top:7.9pt;width:467.45pt;height:.9pt;z-index:-15728640;mso-wrap-distance-left:0;mso-wrap-distance-right:0;mso-position-horizontal-relative:page" coordorigin="1440,158" coordsize="934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">
                <v:shape id="docshape3" o:spid="_x0000_s1027" style="position:absolute;left:1440;top:166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4" o:spid="_x0000_s1028" style="position:absolute;left:2078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54" o:spid="_x0000_s1029" style="position:absolute;visibility:visible;mso-wrap-style:square" from="2558,167" to="2875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" strokeweight=".31328mm">
                  <v:stroke dashstyle="dash"/>
                </v:line>
                <v:shape id="docshape5" o:spid="_x0000_s1030" style="position:absolute;left:2877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52" o:spid="_x0000_s1031" style="position:absolute;visibility:visible;mso-wrap-style:square" from="3358,167" to="3674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" strokeweight=".31328mm">
                  <v:stroke dashstyle="dash"/>
                </v:line>
                <v:line id="Line 51" o:spid="_x0000_s1032" style="position:absolute;visibility:visible;mso-wrap-style:square" from="3677,167" to="3835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" strokeweight=".31328mm">
                  <v:stroke dashstyle="dash"/>
                </v:line>
                <v:shape id="docshape6" o:spid="_x0000_s1033" style="position:absolute;left:3837;top:166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" path="m,l316,t3,l636,e" filled="f" strokeweight=".31328mm">
                  <v:stroke dashstyle="dash"/>
                  <v:path arrowok="t" o:connecttype="custom" o:connectlocs="0,0;316,0;319,0;636,0" o:connectangles="0,0,0,0"/>
                </v:shape>
                <v:shape id="docshape7" o:spid="_x0000_s1034" style="position:absolute;left:4476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48" o:spid="_x0000_s1035" style="position:absolute;visibility:visible;mso-wrap-style:square" from="4956,167" to="5273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" strokeweight=".31328mm">
                  <v:stroke dashstyle="dash"/>
                </v:line>
                <v:shape id="docshape8" o:spid="_x0000_s1036" style="position:absolute;left:5275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46" o:spid="_x0000_s1037" style="position:absolute;visibility:visible;mso-wrap-style:square" from="5755,167" to="6072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" strokeweight=".31328mm">
                  <v:stroke dashstyle="dash"/>
                </v:line>
                <v:line id="Line 45" o:spid="_x0000_s1038" style="position:absolute;visibility:visible;mso-wrap-style:square" from="6074,167" to="6233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" strokeweight=".31328mm">
                  <v:stroke dashstyle="dash"/>
                </v:line>
                <v:shape id="docshape9" o:spid="_x0000_s1039" style="position:absolute;left:6235;top:166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10" o:spid="_x0000_s1040" style="position:absolute;left:6873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42" o:spid="_x0000_s1041" style="position:absolute;visibility:visible;mso-wrap-style:square" from="7354,167" to="767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" strokeweight=".31328mm">
                  <v:stroke dashstyle="dash"/>
                </v:line>
                <v:shape id="docshape11" o:spid="_x0000_s1042" style="position:absolute;left:7672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40" o:spid="_x0000_s1043" style="position:absolute;visibility:visible;mso-wrap-style:square" from="8153,167" to="847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" strokeweight=".31328mm">
                  <v:stroke dashstyle="dash"/>
                </v:line>
                <v:line id="Line 39" o:spid="_x0000_s1044" style="position:absolute;visibility:visible;mso-wrap-style:square" from="8472,167" to="863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" strokeweight=".31328mm">
                  <v:stroke dashstyle="dash"/>
                </v:line>
                <v:shape id="docshape12" o:spid="_x0000_s1045" style="position:absolute;left:8632;top:166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13" o:spid="_x0000_s1046" style="position:absolute;left:9271;top:16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36" o:spid="_x0000_s1047" style="position:absolute;visibility:visible;mso-wrap-style:square" from="9751,167" to="10068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" strokeweight=".31328mm">
                  <v:stroke dashstyle="dash"/>
                </v:line>
                <v:shape id="docshape14" o:spid="_x0000_s1048" style="position:absolute;left:10070;top:166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" path="m,l238,t2,l478,t2,l718,e" filled="f" strokeweight=".31328mm">
                  <v:stroke dashstyle="dash"/>
                  <v:path arrowok="t" o:connecttype="custom" o:connectlocs="0,0;238,0;240,0;478,0;480,0;718,0" o:connectangles="0,0,0,0,0,0"/>
                </v:shape>
                <w10:wrap type="topAndBottom" anchorx="page"/>
              </v:group>
            </w:pict>
          </mc:Fallback>
        </mc:AlternateContent>
      </w:r>
    </w:p>
    <w:p w14:paraId="571E87C8" w14:textId="77777777" w:rsidR="00963188" w:rsidRDefault="00963188">
      <w:pPr>
        <w:pStyle w:val="BodyText"/>
        <w:spacing w:before="8"/>
        <w:ind w:left="0"/>
        <w:rPr>
          <w:sz w:val="16"/>
        </w:rPr>
      </w:pPr>
    </w:p>
    <w:p w14:paraId="494BE9C9" w14:textId="77777777" w:rsidR="00963188" w:rsidRDefault="00A02502">
      <w:pPr>
        <w:pStyle w:val="BodyText"/>
        <w:spacing w:before="90" w:line="259" w:lineRule="auto"/>
        <w:ind w:right="243"/>
      </w:pPr>
      <w:r>
        <w:t>The tenant named in the lease hereby acknowledges the receipt of the lease rider for the housing</w:t>
      </w:r>
      <w:r>
        <w:rPr>
          <w:spacing w:val="-57"/>
        </w:rPr>
        <w:t xml:space="preserve"> </w:t>
      </w:r>
      <w:r>
        <w:t>accommodation stated above. Signature here does not bind the Tenant to the terms of the lease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 also signs the</w:t>
      </w:r>
      <w:r>
        <w:rPr>
          <w:spacing w:val="-1"/>
        </w:rPr>
        <w:t xml:space="preserve"> </w:t>
      </w:r>
      <w:r>
        <w:t>lease.</w:t>
      </w:r>
    </w:p>
    <w:p w14:paraId="00548D9A" w14:textId="77777777" w:rsidR="00963188" w:rsidRDefault="00963188">
      <w:pPr>
        <w:pStyle w:val="BodyText"/>
        <w:ind w:left="0"/>
        <w:rPr>
          <w:sz w:val="20"/>
        </w:rPr>
      </w:pPr>
    </w:p>
    <w:p w14:paraId="46C90EA8" w14:textId="77777777" w:rsidR="00963188" w:rsidRDefault="00963188">
      <w:pPr>
        <w:pStyle w:val="BodyText"/>
        <w:ind w:left="0"/>
        <w:rPr>
          <w:sz w:val="20"/>
        </w:rPr>
      </w:pPr>
    </w:p>
    <w:p w14:paraId="2A442856" w14:textId="77777777" w:rsidR="00963188" w:rsidRDefault="00963188">
      <w:pPr>
        <w:pStyle w:val="BodyText"/>
        <w:ind w:left="0"/>
        <w:rPr>
          <w:sz w:val="20"/>
        </w:rPr>
      </w:pPr>
    </w:p>
    <w:p w14:paraId="13CC4349" w14:textId="07D77F8A" w:rsidR="00963188" w:rsidRDefault="00842E61">
      <w:pPr>
        <w:pStyle w:val="BodyText"/>
        <w:spacing w:before="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D2039B" wp14:editId="7F5F589D">
                <wp:simplePos x="0" y="0"/>
                <wp:positionH relativeFrom="page">
                  <wp:posOffset>3963035</wp:posOffset>
                </wp:positionH>
                <wp:positionV relativeFrom="paragraph">
                  <wp:posOffset>127000</wp:posOffset>
                </wp:positionV>
                <wp:extent cx="2895600" cy="1270"/>
                <wp:effectExtent l="0" t="0" r="0" b="0"/>
                <wp:wrapTopAndBottom/>
                <wp:docPr id="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41 6241"/>
                            <a:gd name="T1" fmla="*/ T0 w 4560"/>
                            <a:gd name="T2" fmla="+- 0 10801 624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E204" id="docshape15" o:spid="_x0000_s1026" style="position:absolute;margin-left:312.05pt;margin-top:10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1E3E0B68" w14:textId="77777777" w:rsidR="00963188" w:rsidRDefault="00A02502">
      <w:pPr>
        <w:pStyle w:val="BodyText"/>
        <w:spacing w:before="181"/>
        <w:ind w:left="5788"/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Tenant(s)</w:t>
      </w:r>
    </w:p>
    <w:p w14:paraId="4D485DFC" w14:textId="77777777" w:rsidR="00963188" w:rsidRDefault="00963188">
      <w:pPr>
        <w:pStyle w:val="BodyText"/>
        <w:ind w:left="0"/>
        <w:rPr>
          <w:sz w:val="20"/>
        </w:rPr>
      </w:pPr>
    </w:p>
    <w:p w14:paraId="6C4A7824" w14:textId="52E0FA73" w:rsidR="00963188" w:rsidRDefault="00842E61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E1090E" wp14:editId="23962A49">
                <wp:simplePos x="0" y="0"/>
                <wp:positionH relativeFrom="page">
                  <wp:posOffset>3658235</wp:posOffset>
                </wp:positionH>
                <wp:positionV relativeFrom="paragraph">
                  <wp:posOffset>140970</wp:posOffset>
                </wp:positionV>
                <wp:extent cx="3200400" cy="1270"/>
                <wp:effectExtent l="0" t="0" r="0" b="0"/>
                <wp:wrapTopAndBottom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5040"/>
                            <a:gd name="T2" fmla="+- 0 10801 5761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14DD" id="docshape16" o:spid="_x0000_s1026" style="position:absolute;margin-left:288.05pt;margin-top:11.1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FEFF6FC" w14:textId="77777777" w:rsidR="00963188" w:rsidRDefault="00A02502">
      <w:pPr>
        <w:pStyle w:val="BodyText"/>
        <w:spacing w:before="181"/>
        <w:ind w:left="5913"/>
      </w:pPr>
      <w:r>
        <w:t>Signature(s)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</w:p>
    <w:p w14:paraId="33E30FC4" w14:textId="3BBC2426" w:rsidR="00963188" w:rsidRDefault="00842E61">
      <w:pPr>
        <w:pStyle w:val="BodyText"/>
        <w:spacing w:before="9"/>
        <w:ind w:left="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1253D53" wp14:editId="37406053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5936615" cy="11430"/>
                <wp:effectExtent l="0" t="0" r="0" b="0"/>
                <wp:wrapTopAndBottom/>
                <wp:docPr id="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1430"/>
                          <a:chOff x="1440" y="344"/>
                          <a:chExt cx="9349" cy="18"/>
                        </a:xfrm>
                      </wpg:grpSpPr>
                      <wps:wsp>
                        <wps:cNvPr id="10" name="docshape18"/>
                        <wps:cNvSpPr>
                          <a:spLocks/>
                        </wps:cNvSpPr>
                        <wps:spPr bwMode="auto">
                          <a:xfrm>
                            <a:off x="1440" y="353"/>
                            <a:ext cx="6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36"/>
                              <a:gd name="T2" fmla="+- 0 1757 1440"/>
                              <a:gd name="T3" fmla="*/ T2 w 636"/>
                              <a:gd name="T4" fmla="+- 0 1759 1440"/>
                              <a:gd name="T5" fmla="*/ T4 w 636"/>
                              <a:gd name="T6" fmla="+- 0 2076 1440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>
                          <a:spLocks/>
                        </wps:cNvSpPr>
                        <wps:spPr bwMode="auto">
                          <a:xfrm>
                            <a:off x="2078" y="353"/>
                            <a:ext cx="478" cy="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478"/>
                              <a:gd name="T2" fmla="+- 0 2316 2078"/>
                              <a:gd name="T3" fmla="*/ T2 w 478"/>
                              <a:gd name="T4" fmla="+- 0 2318 2078"/>
                              <a:gd name="T5" fmla="*/ T4 w 478"/>
                              <a:gd name="T6" fmla="+- 0 2556 207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558" y="35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20"/>
                        <wps:cNvSpPr>
                          <a:spLocks/>
                        </wps:cNvSpPr>
                        <wps:spPr bwMode="auto">
                          <a:xfrm>
                            <a:off x="2877" y="353"/>
                            <a:ext cx="478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478"/>
                              <a:gd name="T2" fmla="+- 0 3115 2878"/>
                              <a:gd name="T3" fmla="*/ T2 w 478"/>
                              <a:gd name="T4" fmla="+- 0 3118 2878"/>
                              <a:gd name="T5" fmla="*/ T4 w 478"/>
                              <a:gd name="T6" fmla="+- 0 3355 2878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58" y="353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77" y="35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21"/>
                        <wps:cNvSpPr>
                          <a:spLocks/>
                        </wps:cNvSpPr>
                        <wps:spPr bwMode="auto">
                          <a:xfrm>
                            <a:off x="3837" y="353"/>
                            <a:ext cx="636" cy="2"/>
                          </a:xfrm>
                          <a:custGeom>
                            <a:avLst/>
                            <a:gdLst>
                              <a:gd name="T0" fmla="+- 0 3838 3838"/>
                              <a:gd name="T1" fmla="*/ T0 w 636"/>
                              <a:gd name="T2" fmla="+- 0 4154 3838"/>
                              <a:gd name="T3" fmla="*/ T2 w 636"/>
                              <a:gd name="T4" fmla="+- 0 4157 3838"/>
                              <a:gd name="T5" fmla="*/ T4 w 636"/>
                              <a:gd name="T6" fmla="+- 0 4474 3838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2"/>
                        <wps:cNvSpPr>
                          <a:spLocks/>
                        </wps:cNvSpPr>
                        <wps:spPr bwMode="auto">
                          <a:xfrm>
                            <a:off x="4476" y="353"/>
                            <a:ext cx="478" cy="2"/>
                          </a:xfrm>
                          <a:custGeom>
                            <a:avLst/>
                            <a:gdLst>
                              <a:gd name="T0" fmla="+- 0 4476 4476"/>
                              <a:gd name="T1" fmla="*/ T0 w 478"/>
                              <a:gd name="T2" fmla="+- 0 4714 4476"/>
                              <a:gd name="T3" fmla="*/ T2 w 478"/>
                              <a:gd name="T4" fmla="+- 0 4716 4476"/>
                              <a:gd name="T5" fmla="*/ T4 w 478"/>
                              <a:gd name="T6" fmla="+- 0 4954 4476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56" y="35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3"/>
                        <wps:cNvSpPr>
                          <a:spLocks/>
                        </wps:cNvSpPr>
                        <wps:spPr bwMode="auto">
                          <a:xfrm>
                            <a:off x="5275" y="353"/>
                            <a:ext cx="478" cy="2"/>
                          </a:xfrm>
                          <a:custGeom>
                            <a:avLst/>
                            <a:gdLst>
                              <a:gd name="T0" fmla="+- 0 5275 5275"/>
                              <a:gd name="T1" fmla="*/ T0 w 478"/>
                              <a:gd name="T2" fmla="+- 0 5513 5275"/>
                              <a:gd name="T3" fmla="*/ T2 w 478"/>
                              <a:gd name="T4" fmla="+- 0 5515 5275"/>
                              <a:gd name="T5" fmla="*/ T4 w 478"/>
                              <a:gd name="T6" fmla="+- 0 5753 5275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55" y="35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74" y="35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24"/>
                        <wps:cNvSpPr>
                          <a:spLocks/>
                        </wps:cNvSpPr>
                        <wps:spPr bwMode="auto">
                          <a:xfrm>
                            <a:off x="6235" y="353"/>
                            <a:ext cx="636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636"/>
                              <a:gd name="T2" fmla="+- 0 6552 6235"/>
                              <a:gd name="T3" fmla="*/ T2 w 636"/>
                              <a:gd name="T4" fmla="+- 0 6554 6235"/>
                              <a:gd name="T5" fmla="*/ T4 w 636"/>
                              <a:gd name="T6" fmla="+- 0 6871 6235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5"/>
                        <wps:cNvSpPr>
                          <a:spLocks/>
                        </wps:cNvSpPr>
                        <wps:spPr bwMode="auto">
                          <a:xfrm>
                            <a:off x="6873" y="353"/>
                            <a:ext cx="478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478"/>
                              <a:gd name="T2" fmla="+- 0 7111 6874"/>
                              <a:gd name="T3" fmla="*/ T2 w 478"/>
                              <a:gd name="T4" fmla="+- 0 7114 6874"/>
                              <a:gd name="T5" fmla="*/ T4 w 478"/>
                              <a:gd name="T6" fmla="+- 0 7351 6874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54" y="353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6"/>
                        <wps:cNvSpPr>
                          <a:spLocks/>
                        </wps:cNvSpPr>
                        <wps:spPr bwMode="auto">
                          <a:xfrm>
                            <a:off x="7672" y="353"/>
                            <a:ext cx="478" cy="2"/>
                          </a:xfrm>
                          <a:custGeom>
                            <a:avLst/>
                            <a:gdLst>
                              <a:gd name="T0" fmla="+- 0 7673 7673"/>
                              <a:gd name="T1" fmla="*/ T0 w 478"/>
                              <a:gd name="T2" fmla="+- 0 7910 7673"/>
                              <a:gd name="T3" fmla="*/ T2 w 478"/>
                              <a:gd name="T4" fmla="+- 0 7913 7673"/>
                              <a:gd name="T5" fmla="*/ T4 w 478"/>
                              <a:gd name="T6" fmla="+- 0 8150 7673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153" y="35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72" y="35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7"/>
                        <wps:cNvSpPr>
                          <a:spLocks/>
                        </wps:cNvSpPr>
                        <wps:spPr bwMode="auto">
                          <a:xfrm>
                            <a:off x="8632" y="353"/>
                            <a:ext cx="636" cy="2"/>
                          </a:xfrm>
                          <a:custGeom>
                            <a:avLst/>
                            <a:gdLst>
                              <a:gd name="T0" fmla="+- 0 8633 8633"/>
                              <a:gd name="T1" fmla="*/ T0 w 636"/>
                              <a:gd name="T2" fmla="+- 0 8950 8633"/>
                              <a:gd name="T3" fmla="*/ T2 w 636"/>
                              <a:gd name="T4" fmla="+- 0 8952 8633"/>
                              <a:gd name="T5" fmla="*/ T4 w 636"/>
                              <a:gd name="T6" fmla="+- 0 9269 8633"/>
                              <a:gd name="T7" fmla="*/ T6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19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8"/>
                        <wps:cNvSpPr>
                          <a:spLocks/>
                        </wps:cNvSpPr>
                        <wps:spPr bwMode="auto">
                          <a:xfrm>
                            <a:off x="9271" y="353"/>
                            <a:ext cx="478" cy="2"/>
                          </a:xfrm>
                          <a:custGeom>
                            <a:avLst/>
                            <a:gdLst>
                              <a:gd name="T0" fmla="+- 0 9271 9271"/>
                              <a:gd name="T1" fmla="*/ T0 w 478"/>
                              <a:gd name="T2" fmla="+- 0 9509 9271"/>
                              <a:gd name="T3" fmla="*/ T2 w 478"/>
                              <a:gd name="T4" fmla="+- 0 9511 9271"/>
                              <a:gd name="T5" fmla="*/ T4 w 478"/>
                              <a:gd name="T6" fmla="+- 0 9749 9271"/>
                              <a:gd name="T7" fmla="*/ T6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51" y="35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29"/>
                        <wps:cNvSpPr>
                          <a:spLocks/>
                        </wps:cNvSpPr>
                        <wps:spPr bwMode="auto">
                          <a:xfrm>
                            <a:off x="10070" y="353"/>
                            <a:ext cx="718" cy="2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718"/>
                              <a:gd name="T2" fmla="+- 0 10308 10070"/>
                              <a:gd name="T3" fmla="*/ T2 w 718"/>
                              <a:gd name="T4" fmla="+- 0 10310 10070"/>
                              <a:gd name="T5" fmla="*/ T4 w 718"/>
                              <a:gd name="T6" fmla="+- 0 10548 10070"/>
                              <a:gd name="T7" fmla="*/ T6 w 718"/>
                              <a:gd name="T8" fmla="+- 0 10550 10070"/>
                              <a:gd name="T9" fmla="*/ T8 w 718"/>
                              <a:gd name="T10" fmla="+- 0 10788 10070"/>
                              <a:gd name="T11" fmla="*/ T10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78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A7D87" id="docshapegroup17" o:spid="_x0000_s1026" style="position:absolute;margin-left:1in;margin-top:17.2pt;width:467.45pt;height:.9pt;z-index:-15727104;mso-wrap-distance-left:0;mso-wrap-distance-right:0;mso-position-horizontal-relative:page" coordorigin="1440,344" coordsize="934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">
                <v:shape id="docshape18" o:spid="_x0000_s1027" style="position:absolute;left:1440;top:35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19" o:spid="_x0000_s1028" style="position:absolute;left:2078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29" o:spid="_x0000_s1029" style="position:absolute;visibility:visible;mso-wrap-style:square" from="2558,353" to="287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" strokeweight=".31328mm">
                  <v:stroke dashstyle="dash"/>
                </v:line>
                <v:shape id="docshape20" o:spid="_x0000_s1030" style="position:absolute;left:2877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27" o:spid="_x0000_s1031" style="position:absolute;visibility:visible;mso-wrap-style:square" from="3358,353" to="367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" strokeweight=".31328mm">
                  <v:stroke dashstyle="dash"/>
                </v:line>
                <v:line id="Line 26" o:spid="_x0000_s1032" style="position:absolute;visibility:visible;mso-wrap-style:square" from="3677,353" to="383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" strokeweight=".31328mm">
                  <v:stroke dashstyle="dash"/>
                </v:line>
                <v:shape id="docshape21" o:spid="_x0000_s1033" style="position:absolute;left:3837;top:35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" path="m,l316,t3,l636,e" filled="f" strokeweight=".31328mm">
                  <v:stroke dashstyle="dash"/>
                  <v:path arrowok="t" o:connecttype="custom" o:connectlocs="0,0;316,0;319,0;636,0" o:connectangles="0,0,0,0"/>
                </v:shape>
                <v:shape id="docshape22" o:spid="_x0000_s1034" style="position:absolute;left:4476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23" o:spid="_x0000_s1035" style="position:absolute;visibility:visible;mso-wrap-style:square" from="4956,353" to="527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" strokeweight=".31328mm">
                  <v:stroke dashstyle="dash"/>
                </v:line>
                <v:shape id="docshape23" o:spid="_x0000_s1036" style="position:absolute;left:5275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21" o:spid="_x0000_s1037" style="position:absolute;visibility:visible;mso-wrap-style:square" from="5755,353" to="607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" strokeweight=".31328mm">
                  <v:stroke dashstyle="dash"/>
                </v:line>
                <v:line id="Line 20" o:spid="_x0000_s1038" style="position:absolute;visibility:visible;mso-wrap-style:square" from="6074,353" to="623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" strokeweight=".31328mm">
                  <v:stroke dashstyle="dash"/>
                </v:line>
                <v:shape id="docshape24" o:spid="_x0000_s1039" style="position:absolute;left:6235;top:35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25" o:spid="_x0000_s1040" style="position:absolute;left:6873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17" o:spid="_x0000_s1041" style="position:absolute;visibility:visible;mso-wrap-style:square" from="7354,353" to="767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" strokeweight=".31328mm">
                  <v:stroke dashstyle="dash"/>
                </v:line>
                <v:shape id="docshape26" o:spid="_x0000_s1042" style="position:absolute;left:7672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" path="m,l237,t3,l477,e" filled="f" strokeweight=".31328mm">
                  <v:stroke dashstyle="dash"/>
                  <v:path arrowok="t" o:connecttype="custom" o:connectlocs="0,0;237,0;240,0;477,0" o:connectangles="0,0,0,0"/>
                </v:shape>
                <v:line id="Line 15" o:spid="_x0000_s1043" style="position:absolute;visibility:visible;mso-wrap-style:square" from="8153,353" to="847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" strokeweight=".31328mm">
                  <v:stroke dashstyle="dash"/>
                </v:line>
                <v:line id="Line 14" o:spid="_x0000_s1044" style="position:absolute;visibility:visible;mso-wrap-style:square" from="8472,353" to="863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" strokeweight=".31328mm">
                  <v:stroke dashstyle="dash"/>
                </v:line>
                <v:shape id="docshape27" o:spid="_x0000_s1045" style="position:absolute;left:8632;top:353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" path="m,l317,t2,l636,e" filled="f" strokeweight=".31328mm">
                  <v:stroke dashstyle="dash"/>
                  <v:path arrowok="t" o:connecttype="custom" o:connectlocs="0,0;317,0;319,0;636,0" o:connectangles="0,0,0,0"/>
                </v:shape>
                <v:shape id="docshape28" o:spid="_x0000_s1046" style="position:absolute;left:9271;top:35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" path="m,l238,t2,l478,e" filled="f" strokeweight=".31328mm">
                  <v:stroke dashstyle="dash"/>
                  <v:path arrowok="t" o:connecttype="custom" o:connectlocs="0,0;238,0;240,0;478,0" o:connectangles="0,0,0,0"/>
                </v:shape>
                <v:line id="Line 11" o:spid="_x0000_s1047" style="position:absolute;visibility:visible;mso-wrap-style:square" from="9751,353" to="1006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" strokeweight=".31328mm">
                  <v:stroke dashstyle="dash"/>
                </v:line>
                <v:shape id="docshape29" o:spid="_x0000_s1048" style="position:absolute;left:10070;top:353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" path="m,l238,t2,l478,t2,l718,e" filled="f" strokeweight=".31328mm">
                  <v:stroke dashstyle="dash"/>
                  <v:path arrowok="t" o:connecttype="custom" o:connectlocs="0,0;238,0;240,0;478,0;480,0;718,0" o:connectangles="0,0,0,0,0,0"/>
                </v:shape>
                <w10:wrap type="topAndBottom" anchorx="page"/>
              </v:group>
            </w:pict>
          </mc:Fallback>
        </mc:AlternateContent>
      </w:r>
    </w:p>
    <w:p w14:paraId="28E0B389" w14:textId="77777777" w:rsidR="00963188" w:rsidRDefault="00963188">
      <w:pPr>
        <w:pStyle w:val="BodyText"/>
        <w:spacing w:before="3"/>
        <w:ind w:left="0"/>
        <w:rPr>
          <w:sz w:val="16"/>
        </w:rPr>
      </w:pPr>
    </w:p>
    <w:p w14:paraId="4F5466BC" w14:textId="77777777" w:rsidR="00963188" w:rsidRDefault="00A02502">
      <w:pPr>
        <w:pStyle w:val="BodyText"/>
        <w:spacing w:before="90" w:line="259" w:lineRule="auto"/>
        <w:ind w:right="219"/>
      </w:pP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penalties provided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certifies</w:t>
      </w:r>
      <w:r>
        <w:rPr>
          <w:spacing w:val="-57"/>
        </w:rPr>
        <w:t xml:space="preserve"> </w:t>
      </w:r>
      <w:r>
        <w:t>that the above rider is hereby</w:t>
      </w:r>
      <w:r>
        <w:rPr>
          <w:spacing w:val="1"/>
        </w:rPr>
        <w:t xml:space="preserve"> </w:t>
      </w:r>
      <w:r>
        <w:t>provided to the tenant with the signing of the lease and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herein is true and accurate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its records.</w:t>
      </w:r>
    </w:p>
    <w:p w14:paraId="73F61D93" w14:textId="77777777" w:rsidR="00963188" w:rsidRDefault="00963188">
      <w:pPr>
        <w:pStyle w:val="BodyText"/>
        <w:ind w:left="0"/>
        <w:rPr>
          <w:sz w:val="20"/>
        </w:rPr>
      </w:pPr>
    </w:p>
    <w:p w14:paraId="43D98417" w14:textId="00121D61" w:rsidR="00963188" w:rsidRDefault="00842E61">
      <w:pPr>
        <w:pStyle w:val="BodyText"/>
        <w:spacing w:before="5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AE4775" wp14:editId="56E3E697">
                <wp:simplePos x="0" y="0"/>
                <wp:positionH relativeFrom="page">
                  <wp:posOffset>3963035</wp:posOffset>
                </wp:positionH>
                <wp:positionV relativeFrom="paragraph">
                  <wp:posOffset>128270</wp:posOffset>
                </wp:positionV>
                <wp:extent cx="2895600" cy="1270"/>
                <wp:effectExtent l="0" t="0" r="0" b="0"/>
                <wp:wrapTopAndBottom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41 6241"/>
                            <a:gd name="T1" fmla="*/ T0 w 4560"/>
                            <a:gd name="T2" fmla="+- 0 10801 624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DE30" id="docshape30" o:spid="_x0000_s1026" style="position:absolute;margin-left:312.05pt;margin-top:10.1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0AAD5195" w14:textId="77777777" w:rsidR="00963188" w:rsidRDefault="00A02502">
      <w:pPr>
        <w:pStyle w:val="BodyText"/>
        <w:spacing w:before="183"/>
        <w:ind w:left="5136" w:right="841"/>
        <w:jc w:val="center"/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Operator</w:t>
      </w:r>
    </w:p>
    <w:p w14:paraId="361F71D5" w14:textId="77777777" w:rsidR="00963188" w:rsidRDefault="00963188">
      <w:pPr>
        <w:pStyle w:val="BodyText"/>
        <w:ind w:left="0"/>
        <w:rPr>
          <w:sz w:val="20"/>
        </w:rPr>
      </w:pPr>
    </w:p>
    <w:p w14:paraId="6F5ED4C3" w14:textId="73A9448C" w:rsidR="00963188" w:rsidRDefault="00842E61">
      <w:pPr>
        <w:pStyle w:val="BodyText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F83716" wp14:editId="54AC5E44">
                <wp:simplePos x="0" y="0"/>
                <wp:positionH relativeFrom="page">
                  <wp:posOffset>3658235</wp:posOffset>
                </wp:positionH>
                <wp:positionV relativeFrom="paragraph">
                  <wp:posOffset>141605</wp:posOffset>
                </wp:positionV>
                <wp:extent cx="3200400" cy="1270"/>
                <wp:effectExtent l="0" t="0" r="0" b="0"/>
                <wp:wrapTopAndBottom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5040"/>
                            <a:gd name="T2" fmla="+- 0 10801 5761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765F" id="docshape31" o:spid="_x0000_s1026" style="position:absolute;margin-left:288.05pt;margin-top:11.15pt;width:2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24153B9F" w14:textId="77777777" w:rsidR="00963188" w:rsidRDefault="00A02502">
      <w:pPr>
        <w:pStyle w:val="BodyText"/>
        <w:spacing w:before="183"/>
        <w:ind w:left="5136" w:right="838"/>
        <w:jc w:val="center"/>
      </w:pPr>
      <w:r>
        <w:t>Signature(s)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</w:p>
    <w:p w14:paraId="5D9D0320" w14:textId="77777777" w:rsidR="00963188" w:rsidRDefault="00963188">
      <w:pPr>
        <w:jc w:val="center"/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6B8DBD96" w14:textId="77777777" w:rsidR="00963188" w:rsidRDefault="00A02502">
      <w:pPr>
        <w:pStyle w:val="Heading1"/>
        <w:spacing w:before="79"/>
        <w:ind w:left="120" w:firstLine="0"/>
        <w:rPr>
          <w:u w:val="none"/>
        </w:rPr>
      </w:pPr>
      <w:r>
        <w:rPr>
          <w:u w:val="thick"/>
        </w:rPr>
        <w:lastRenderedPageBreak/>
        <w:t>SECTION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2:</w:t>
      </w:r>
    </w:p>
    <w:p w14:paraId="37AF10F7" w14:textId="77777777" w:rsidR="00963188" w:rsidRDefault="00963188">
      <w:pPr>
        <w:pStyle w:val="BodyText"/>
        <w:ind w:left="0"/>
        <w:rPr>
          <w:b/>
          <w:sz w:val="20"/>
        </w:rPr>
      </w:pPr>
    </w:p>
    <w:p w14:paraId="522A95BE" w14:textId="77777777" w:rsidR="00963188" w:rsidRDefault="00963188">
      <w:pPr>
        <w:pStyle w:val="BodyText"/>
        <w:spacing w:before="10"/>
        <w:ind w:left="0"/>
        <w:rPr>
          <w:b/>
          <w:sz w:val="27"/>
        </w:rPr>
      </w:pPr>
    </w:p>
    <w:p w14:paraId="46BF74D6" w14:textId="77777777" w:rsidR="00963188" w:rsidRDefault="00A02502">
      <w:pPr>
        <w:pStyle w:val="BodyText"/>
        <w:spacing w:before="90" w:line="259" w:lineRule="auto"/>
        <w:ind w:right="1153"/>
      </w:pPr>
      <w:r>
        <w:t>ANY INCREASE IN RENT MUST BE IN ACCORDANCE WITH ADJUSTMENTS</w:t>
      </w:r>
      <w:r>
        <w:rPr>
          <w:spacing w:val="-58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PROPERTY LAW § 233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§233-b</w:t>
      </w:r>
    </w:p>
    <w:p w14:paraId="39F21547" w14:textId="77777777" w:rsidR="00963188" w:rsidRDefault="00A02502">
      <w:pPr>
        <w:pStyle w:val="BodyText"/>
        <w:tabs>
          <w:tab w:val="left" w:pos="9422"/>
        </w:tabs>
        <w:spacing w:before="155"/>
      </w:pPr>
      <w:r>
        <w:rPr>
          <w:u w:val="single"/>
        </w:rPr>
        <w:t>NEW</w:t>
      </w:r>
      <w:r>
        <w:rPr>
          <w:spacing w:val="-5"/>
          <w:u w:val="single"/>
        </w:rPr>
        <w:t xml:space="preserve"> </w:t>
      </w:r>
      <w:r>
        <w:rPr>
          <w:u w:val="single"/>
        </w:rPr>
        <w:t>LEASE</w:t>
      </w:r>
      <w:r>
        <w:rPr>
          <w:spacing w:val="-14"/>
          <w:u w:val="single"/>
        </w:rPr>
        <w:t xml:space="preserve"> </w:t>
      </w:r>
      <w:r>
        <w:rPr>
          <w:u w:val="single"/>
        </w:rPr>
        <w:t>RENT:</w:t>
      </w:r>
      <w:r>
        <w:rPr>
          <w:u w:val="single"/>
        </w:rPr>
        <w:tab/>
      </w:r>
    </w:p>
    <w:p w14:paraId="17270EFA" w14:textId="77777777" w:rsidR="00963188" w:rsidRDefault="00A02502">
      <w:pPr>
        <w:pStyle w:val="BodyText"/>
        <w:tabs>
          <w:tab w:val="left" w:pos="9453"/>
          <w:tab w:val="left" w:pos="9518"/>
        </w:tabs>
        <w:spacing w:before="185" w:line="400" w:lineRule="auto"/>
        <w:ind w:right="99"/>
      </w:pPr>
      <w:r>
        <w:t>Fees,</w:t>
      </w:r>
      <w:r>
        <w:rPr>
          <w:spacing w:val="-5"/>
        </w:rPr>
        <w:t xml:space="preserve"> </w:t>
      </w:r>
      <w:r>
        <w:t>charges,</w:t>
      </w:r>
      <w:r>
        <w:rPr>
          <w:spacing w:val="-9"/>
        </w:rPr>
        <w:t xml:space="preserve"> </w:t>
      </w:r>
      <w:r>
        <w:t xml:space="preserve">utilities: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monthly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 xml:space="preserve">due: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76398D" w14:textId="77777777" w:rsidR="00963188" w:rsidRDefault="00963188">
      <w:pPr>
        <w:pStyle w:val="BodyText"/>
        <w:ind w:left="0"/>
        <w:rPr>
          <w:sz w:val="20"/>
        </w:rPr>
      </w:pPr>
    </w:p>
    <w:p w14:paraId="628AC0EB" w14:textId="77777777" w:rsidR="00963188" w:rsidRDefault="00963188">
      <w:pPr>
        <w:pStyle w:val="BodyText"/>
        <w:ind w:left="0"/>
        <w:rPr>
          <w:sz w:val="20"/>
        </w:rPr>
      </w:pPr>
    </w:p>
    <w:p w14:paraId="0017EA64" w14:textId="77777777" w:rsidR="00963188" w:rsidRDefault="00963188">
      <w:pPr>
        <w:pStyle w:val="BodyText"/>
        <w:ind w:left="0"/>
        <w:rPr>
          <w:sz w:val="20"/>
        </w:rPr>
      </w:pPr>
    </w:p>
    <w:p w14:paraId="3087AAD6" w14:textId="77777777" w:rsidR="00963188" w:rsidRDefault="00A02502">
      <w:pPr>
        <w:pStyle w:val="BodyText"/>
        <w:tabs>
          <w:tab w:val="left" w:pos="9451"/>
          <w:tab w:val="left" w:pos="9482"/>
        </w:tabs>
        <w:spacing w:before="220" w:line="400" w:lineRule="auto"/>
        <w:ind w:right="116"/>
        <w:jc w:val="both"/>
      </w:pPr>
      <w:r>
        <w:rPr>
          <w:spacing w:val="-1"/>
          <w:u w:val="single"/>
        </w:rPr>
        <w:t>IF THIS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IS</w:t>
      </w:r>
      <w:r>
        <w:rPr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 xml:space="preserve">RENEWAL </w:t>
      </w:r>
      <w:r>
        <w:rPr>
          <w:u w:val="single"/>
        </w:rPr>
        <w:t>LEASE,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rent</w:t>
      </w:r>
      <w:r>
        <w:rPr>
          <w:spacing w:val="-14"/>
        </w:rPr>
        <w:t xml:space="preserve"> </w:t>
      </w:r>
      <w:r>
        <w:t>was: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Previous</w:t>
      </w:r>
      <w:r>
        <w:rPr>
          <w:spacing w:val="-2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charges,</w:t>
      </w:r>
      <w:r>
        <w:rPr>
          <w:spacing w:val="-9"/>
        </w:rPr>
        <w:t xml:space="preserve"> </w:t>
      </w:r>
      <w:r>
        <w:t>utilities,</w:t>
      </w:r>
      <w:r>
        <w:rPr>
          <w:spacing w:val="-2"/>
        </w:rPr>
        <w:t xml:space="preserve"> </w:t>
      </w:r>
      <w:r>
        <w:t xml:space="preserve">etc.: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Total monthly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 xml:space="preserve">due: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1A989" w14:textId="77777777" w:rsidR="00963188" w:rsidRDefault="00963188">
      <w:pPr>
        <w:pStyle w:val="BodyText"/>
        <w:ind w:left="0"/>
        <w:rPr>
          <w:sz w:val="20"/>
        </w:rPr>
      </w:pPr>
    </w:p>
    <w:p w14:paraId="3DC1D36C" w14:textId="77777777" w:rsidR="00963188" w:rsidRDefault="00A02502">
      <w:pPr>
        <w:pStyle w:val="BodyText"/>
        <w:tabs>
          <w:tab w:val="left" w:pos="7634"/>
        </w:tabs>
        <w:spacing w:before="218" w:line="259" w:lineRule="auto"/>
        <w:ind w:right="422"/>
      </w:pPr>
      <w:r>
        <w:rPr>
          <w:spacing w:val="-1"/>
        </w:rPr>
        <w:t xml:space="preserve">PERCENTAGE OF INCREASE FROM PREVIOUS </w:t>
      </w:r>
      <w:r>
        <w:t>RENT, including fees, utilities and other</w:t>
      </w:r>
      <w:r>
        <w:rPr>
          <w:spacing w:val="-57"/>
        </w:rPr>
        <w:t xml:space="preserve"> </w:t>
      </w:r>
      <w:r>
        <w:t xml:space="preserve">charges: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8AA3A" w14:textId="77777777" w:rsidR="00963188" w:rsidRDefault="00963188">
      <w:pPr>
        <w:pStyle w:val="BodyText"/>
        <w:ind w:left="0"/>
        <w:rPr>
          <w:sz w:val="20"/>
        </w:rPr>
      </w:pPr>
    </w:p>
    <w:p w14:paraId="460764A9" w14:textId="77777777" w:rsidR="00963188" w:rsidRDefault="00963188">
      <w:pPr>
        <w:pStyle w:val="BodyText"/>
        <w:ind w:left="0"/>
        <w:rPr>
          <w:sz w:val="20"/>
        </w:rPr>
      </w:pPr>
    </w:p>
    <w:p w14:paraId="24AD8F52" w14:textId="77777777" w:rsidR="00963188" w:rsidRDefault="00963188">
      <w:pPr>
        <w:pStyle w:val="BodyText"/>
        <w:ind w:left="0"/>
        <w:rPr>
          <w:sz w:val="20"/>
        </w:rPr>
      </w:pPr>
    </w:p>
    <w:p w14:paraId="31601428" w14:textId="77777777" w:rsidR="00963188" w:rsidRDefault="00963188">
      <w:pPr>
        <w:pStyle w:val="BodyText"/>
        <w:spacing w:before="9"/>
        <w:ind w:left="0"/>
        <w:rPr>
          <w:sz w:val="25"/>
        </w:rPr>
      </w:pPr>
    </w:p>
    <w:p w14:paraId="4DF2146D" w14:textId="77777777" w:rsidR="00963188" w:rsidRDefault="00A02502">
      <w:pPr>
        <w:pStyle w:val="Heading1"/>
        <w:spacing w:before="90" w:line="396" w:lineRule="auto"/>
        <w:ind w:left="120" w:right="6596" w:firstLine="0"/>
        <w:rPr>
          <w:u w:val="none"/>
        </w:rPr>
      </w:pPr>
      <w:r>
        <w:rPr>
          <w:u w:val="thick"/>
        </w:rPr>
        <w:t>SECTION</w:t>
      </w:r>
      <w:r>
        <w:rPr>
          <w:spacing w:val="-5"/>
          <w:u w:val="thick"/>
        </w:rPr>
        <w:t xml:space="preserve"> </w:t>
      </w:r>
      <w:r>
        <w:rPr>
          <w:u w:val="thick"/>
        </w:rPr>
        <w:t>3:</w:t>
      </w:r>
      <w:r>
        <w:rPr>
          <w:spacing w:val="-5"/>
          <w:u w:val="thick"/>
        </w:rPr>
        <w:t xml:space="preserve"> </w:t>
      </w:r>
      <w:r>
        <w:rPr>
          <w:u w:val="thick"/>
        </w:rPr>
        <w:t>PROVISIONS</w:t>
      </w:r>
      <w:r>
        <w:rPr>
          <w:spacing w:val="-57"/>
          <w:u w:val="none"/>
        </w:rPr>
        <w:t xml:space="preserve"> </w:t>
      </w:r>
      <w:r>
        <w:rPr>
          <w:u w:val="thick"/>
        </w:rPr>
        <w:t>INTRODUCTION:</w:t>
      </w:r>
    </w:p>
    <w:p w14:paraId="5B0687E4" w14:textId="77777777" w:rsidR="00963188" w:rsidRDefault="00A02502">
      <w:pPr>
        <w:pStyle w:val="BodyText"/>
        <w:spacing w:before="4" w:line="259" w:lineRule="auto"/>
        <w:ind w:right="372" w:firstLine="720"/>
      </w:pPr>
      <w:r>
        <w:t>This Rider is issued by the New York State Division of Housing and Community</w:t>
      </w:r>
      <w:r>
        <w:rPr>
          <w:spacing w:val="1"/>
        </w:rPr>
        <w:t xml:space="preserve"> </w:t>
      </w:r>
      <w:r>
        <w:t>Renewal (“DHCR”), pursuant to the Real Property Law (“RPL”). It generally informs</w:t>
      </w:r>
      <w:r>
        <w:rPr>
          <w:spacing w:val="1"/>
        </w:rPr>
        <w:t xml:space="preserve"> </w:t>
      </w:r>
      <w:r>
        <w:t>manufactured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tenants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manufactured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owners</w:t>
      </w:r>
      <w:r>
        <w:rPr>
          <w:spacing w:val="-57"/>
        </w:rPr>
        <w:t xml:space="preserve"> </w:t>
      </w:r>
      <w:r>
        <w:t>or operators about their basic rights and responsibilities under the RPL. Effective July 2019,</w:t>
      </w:r>
      <w:r>
        <w:rPr>
          <w:spacing w:val="1"/>
        </w:rPr>
        <w:t xml:space="preserve"> </w:t>
      </w:r>
      <w:r>
        <w:t>RPL § § 233 and 233-a were amended, and a new RPL § 233-b was added, regarding certain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residents in manufactured home</w:t>
      </w:r>
      <w:r>
        <w:rPr>
          <w:spacing w:val="-1"/>
        </w:rPr>
        <w:t xml:space="preserve"> </w:t>
      </w:r>
      <w:r>
        <w:t>parks.</w:t>
      </w:r>
    </w:p>
    <w:p w14:paraId="24981E0E" w14:textId="77777777" w:rsidR="00963188" w:rsidRDefault="00A02502">
      <w:pPr>
        <w:pStyle w:val="BodyText"/>
        <w:spacing w:before="158" w:line="259" w:lineRule="auto"/>
        <w:ind w:right="262" w:firstLine="720"/>
      </w:pPr>
      <w:r>
        <w:t>This Rider does not contain every rule applicable to manufactured home parks. It is only</w:t>
      </w:r>
      <w:r>
        <w:rPr>
          <w:spacing w:val="-57"/>
        </w:rPr>
        <w:t xml:space="preserve"> </w:t>
      </w:r>
      <w:r>
        <w:t>informational, and its provisions are not part of, and do not modify the lease. However, this</w:t>
      </w:r>
      <w:r>
        <w:rPr>
          <w:spacing w:val="1"/>
        </w:rPr>
        <w:t xml:space="preserve"> </w:t>
      </w:r>
      <w:r>
        <w:t>Rider must be attached to the lease to provide residents with additional notice. It does not</w:t>
      </w:r>
      <w:r>
        <w:rPr>
          <w:spacing w:val="1"/>
        </w:rPr>
        <w:t xml:space="preserve"> </w:t>
      </w:r>
      <w:r>
        <w:t>otherwise waive or modify the RPL, the Real Property Actions and Proceedings Law, or any</w:t>
      </w:r>
      <w:r>
        <w:rPr>
          <w:spacing w:val="1"/>
        </w:rPr>
        <w:t xml:space="preserve"> </w:t>
      </w:r>
      <w:r>
        <w:t>court order that governs this tenancy. The manufactured home park owner must comply with all</w:t>
      </w:r>
      <w:r>
        <w:rPr>
          <w:spacing w:val="-57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 local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laws and</w:t>
      </w:r>
      <w:r>
        <w:rPr>
          <w:spacing w:val="-1"/>
        </w:rPr>
        <w:t xml:space="preserve"> </w:t>
      </w:r>
      <w:r>
        <w:t>nondiscrimination</w:t>
      </w:r>
      <w:r>
        <w:rPr>
          <w:spacing w:val="-1"/>
        </w:rPr>
        <w:t xml:space="preserve"> </w:t>
      </w:r>
      <w:r>
        <w:t>requirements.</w:t>
      </w:r>
    </w:p>
    <w:p w14:paraId="7AC5CBF6" w14:textId="77777777" w:rsidR="00963188" w:rsidRDefault="00A02502">
      <w:pPr>
        <w:pStyle w:val="BodyText"/>
        <w:spacing w:before="158" w:line="259" w:lineRule="auto"/>
        <w:ind w:firstLine="720"/>
      </w:pPr>
      <w:r>
        <w:t>Tenants should keep a copy of this Rider and of any lease they sign. Park owners should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record</w:t>
      </w:r>
    </w:p>
    <w:p w14:paraId="112E8425" w14:textId="77777777" w:rsidR="00963188" w:rsidRDefault="00963188">
      <w:pPr>
        <w:spacing w:line="259" w:lineRule="auto"/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409048F2" w14:textId="77777777" w:rsidR="00963188" w:rsidRDefault="00A02502">
      <w:pPr>
        <w:pStyle w:val="BodyText"/>
        <w:spacing w:before="76" w:line="261" w:lineRule="auto"/>
      </w:pPr>
      <w:r>
        <w:lastRenderedPageBreak/>
        <w:t>retention</w:t>
      </w:r>
      <w:r>
        <w:rPr>
          <w:spacing w:val="-2"/>
        </w:rPr>
        <w:t xml:space="preserve"> </w:t>
      </w:r>
      <w:r>
        <w:t>processes.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prescribed by</w:t>
      </w:r>
      <w:r>
        <w:rPr>
          <w:spacing w:val="-6"/>
        </w:rPr>
        <w:t xml:space="preserve"> </w:t>
      </w:r>
      <w:r>
        <w:t>law.</w:t>
      </w:r>
    </w:p>
    <w:p w14:paraId="7A4B4D05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5"/>
        <w:rPr>
          <w:u w:val="none"/>
        </w:rPr>
      </w:pPr>
      <w:r>
        <w:rPr>
          <w:u w:val="thick"/>
        </w:rPr>
        <w:t>MANUFACTURED</w:t>
      </w:r>
      <w:r>
        <w:rPr>
          <w:spacing w:val="-5"/>
          <w:u w:val="thick"/>
        </w:rPr>
        <w:t xml:space="preserve"> </w:t>
      </w:r>
      <w:r>
        <w:rPr>
          <w:u w:val="thick"/>
        </w:rPr>
        <w:t>HOME</w:t>
      </w:r>
      <w:r>
        <w:rPr>
          <w:spacing w:val="-3"/>
          <w:u w:val="thick"/>
        </w:rPr>
        <w:t xml:space="preserve"> </w:t>
      </w:r>
      <w:r>
        <w:rPr>
          <w:u w:val="thick"/>
        </w:rPr>
        <w:t>TENANTS'</w:t>
      </w:r>
      <w:r>
        <w:rPr>
          <w:spacing w:val="-5"/>
          <w:u w:val="thick"/>
        </w:rPr>
        <w:t xml:space="preserve"> </w:t>
      </w:r>
      <w:r>
        <w:rPr>
          <w:u w:val="thick"/>
        </w:rPr>
        <w:t>LAW</w:t>
      </w:r>
    </w:p>
    <w:p w14:paraId="35D6A23E" w14:textId="77777777" w:rsidR="00963188" w:rsidRDefault="00A02502">
      <w:pPr>
        <w:pStyle w:val="BodyText"/>
        <w:spacing w:before="182" w:line="259" w:lineRule="auto"/>
        <w:ind w:right="262"/>
      </w:pPr>
      <w:r>
        <w:t>The rights of manufactured home park tenants are primarily contained in Real Property Law.</w:t>
      </w:r>
      <w:r>
        <w:rPr>
          <w:spacing w:val="1"/>
        </w:rPr>
        <w:t xml:space="preserve"> </w:t>
      </w:r>
      <w:r>
        <w:t>(Real Property Law (“RPL”) § 233, § 233-a, § 233-b). As noted above, this rider is not intended</w:t>
      </w:r>
      <w:r>
        <w:rPr>
          <w:spacing w:val="-58"/>
        </w:rPr>
        <w:t xml:space="preserve"> </w:t>
      </w:r>
      <w:r>
        <w:t>to be a comprehensive overview of all laws applicable to manufactured home parks and parties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 to consult an</w:t>
      </w:r>
      <w:r>
        <w:rPr>
          <w:spacing w:val="2"/>
        </w:rPr>
        <w:t xml:space="preserve"> </w:t>
      </w:r>
      <w:r>
        <w:t>attorney.</w:t>
      </w:r>
    </w:p>
    <w:p w14:paraId="061AEDE2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rPr>
          <w:u w:val="none"/>
        </w:rPr>
      </w:pPr>
      <w:r>
        <w:rPr>
          <w:u w:val="thick"/>
        </w:rPr>
        <w:t>WHAT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MANUFACTURED</w:t>
      </w:r>
      <w:r>
        <w:rPr>
          <w:spacing w:val="-3"/>
          <w:u w:val="thick"/>
        </w:rPr>
        <w:t xml:space="preserve"> </w:t>
      </w:r>
      <w:r>
        <w:rPr>
          <w:u w:val="thick"/>
        </w:rPr>
        <w:t>HOME</w:t>
      </w:r>
      <w:r>
        <w:rPr>
          <w:spacing w:val="-1"/>
          <w:u w:val="thick"/>
        </w:rPr>
        <w:t xml:space="preserve"> </w:t>
      </w:r>
      <w:r>
        <w:rPr>
          <w:u w:val="thick"/>
        </w:rPr>
        <w:t>PARK</w:t>
      </w:r>
      <w:r>
        <w:rPr>
          <w:spacing w:val="-3"/>
          <w:u w:val="thick"/>
        </w:rPr>
        <w:t xml:space="preserve"> </w:t>
      </w:r>
      <w:r>
        <w:rPr>
          <w:u w:val="thick"/>
        </w:rPr>
        <w:t>AS</w:t>
      </w:r>
      <w:r>
        <w:rPr>
          <w:spacing w:val="-2"/>
          <w:u w:val="thick"/>
        </w:rPr>
        <w:t xml:space="preserve"> </w:t>
      </w:r>
      <w:r>
        <w:rPr>
          <w:u w:val="thick"/>
        </w:rPr>
        <w:t>DEFINED</w:t>
      </w:r>
      <w:r>
        <w:rPr>
          <w:spacing w:val="-2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RPL</w:t>
      </w:r>
      <w:r>
        <w:rPr>
          <w:spacing w:val="-1"/>
          <w:u w:val="thick"/>
        </w:rPr>
        <w:t xml:space="preserve"> </w:t>
      </w:r>
      <w:r>
        <w:rPr>
          <w:u w:val="thick"/>
        </w:rPr>
        <w:t>§</w:t>
      </w:r>
      <w:r>
        <w:rPr>
          <w:spacing w:val="-12"/>
          <w:u w:val="thick"/>
        </w:rPr>
        <w:t xml:space="preserve"> </w:t>
      </w:r>
      <w:r>
        <w:rPr>
          <w:u w:val="thick"/>
        </w:rPr>
        <w:t>233(a)?</w:t>
      </w:r>
    </w:p>
    <w:p w14:paraId="5224A3E8" w14:textId="77777777" w:rsidR="00963188" w:rsidRDefault="00A02502">
      <w:pPr>
        <w:pStyle w:val="BodyText"/>
        <w:spacing w:before="180" w:line="259" w:lineRule="auto"/>
        <w:ind w:right="332"/>
      </w:pPr>
      <w:r>
        <w:t>This rider concerns manufactured home parks as defined in RPL § 233 (a). A manufactured</w:t>
      </w:r>
      <w:r>
        <w:rPr>
          <w:spacing w:val="1"/>
        </w:rPr>
        <w:t xml:space="preserve"> </w:t>
      </w:r>
      <w:r>
        <w:t>home park is land with three or more manufactured homes, occupied for year-round living. A</w:t>
      </w:r>
      <w:r>
        <w:rPr>
          <w:spacing w:val="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manufactured home</w:t>
      </w:r>
      <w:r>
        <w:rPr>
          <w:spacing w:val="-2"/>
        </w:rPr>
        <w:t xml:space="preserve"> </w:t>
      </w:r>
      <w:r>
        <w:t>tenant whether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57"/>
        </w:rPr>
        <w:t xml:space="preserve"> </w:t>
      </w:r>
      <w:r>
        <w:t>owns the manufactured home. A manufactured home owner is someone who holds title to a</w:t>
      </w:r>
      <w:r>
        <w:rPr>
          <w:spacing w:val="1"/>
        </w:rPr>
        <w:t xml:space="preserve"> </w:t>
      </w:r>
      <w:r>
        <w:t>manufactured home. (RPL § 233(a)). The manufactured home park law, which is explained in</w:t>
      </w:r>
      <w:r>
        <w:rPr>
          <w:spacing w:val="1"/>
        </w:rPr>
        <w:t xml:space="preserve"> </w:t>
      </w:r>
      <w:r>
        <w:t>this rider, does not apply to seasonal parks often found in resort areas and used for campers,</w:t>
      </w:r>
      <w:r>
        <w:rPr>
          <w:spacing w:val="1"/>
        </w:rPr>
        <w:t xml:space="preserve"> </w:t>
      </w:r>
      <w:r>
        <w:t>trailers</w:t>
      </w:r>
      <w:r>
        <w:rPr>
          <w:spacing w:val="-1"/>
        </w:rPr>
        <w:t xml:space="preserve"> </w:t>
      </w:r>
      <w:r>
        <w:t>and “motor</w:t>
      </w:r>
      <w:r>
        <w:rPr>
          <w:spacing w:val="-1"/>
        </w:rPr>
        <w:t xml:space="preserve"> </w:t>
      </w:r>
      <w:r>
        <w:t>homes.”</w:t>
      </w:r>
    </w:p>
    <w:p w14:paraId="62B0ECF2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60"/>
        <w:rPr>
          <w:u w:val="none"/>
        </w:rPr>
      </w:pPr>
      <w:r>
        <w:rPr>
          <w:u w:val="thick"/>
        </w:rPr>
        <w:t>WARRANTY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HABITABILITY</w:t>
      </w:r>
    </w:p>
    <w:p w14:paraId="387EEECF" w14:textId="77777777" w:rsidR="00963188" w:rsidRDefault="00A02502">
      <w:pPr>
        <w:pStyle w:val="BodyText"/>
        <w:spacing w:before="183" w:line="259" w:lineRule="auto"/>
        <w:ind w:right="468"/>
      </w:pPr>
      <w:r>
        <w:t>Manufactured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tenants</w:t>
      </w:r>
      <w:r>
        <w:rPr>
          <w:spacing w:val="-2"/>
        </w:rPr>
        <w:t xml:space="preserve"> </w:t>
      </w:r>
      <w:r>
        <w:t>are 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livable,</w:t>
      </w:r>
      <w:r>
        <w:rPr>
          <w:spacing w:val="-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sanitary</w:t>
      </w:r>
      <w:r>
        <w:rPr>
          <w:spacing w:val="-4"/>
        </w:rPr>
        <w:t xml:space="preserve"> </w:t>
      </w:r>
      <w:r>
        <w:t>park,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common areas, roads, and the lot. If the manufactured home is rented, the warranty of</w:t>
      </w:r>
      <w:r>
        <w:rPr>
          <w:spacing w:val="1"/>
        </w:rPr>
        <w:t xml:space="preserve"> </w:t>
      </w:r>
      <w:r>
        <w:t>habitability must be complied with by the home owner. The manufactured park owner or</w:t>
      </w:r>
      <w:r>
        <w:rPr>
          <w:spacing w:val="1"/>
        </w:rPr>
        <w:t xml:space="preserve"> </w:t>
      </w:r>
      <w:r>
        <w:t>operator must fulfill the warranty of habitability. This also applies when a tenant of a</w:t>
      </w:r>
      <w:r>
        <w:rPr>
          <w:spacing w:val="1"/>
        </w:rPr>
        <w:t xml:space="preserve"> </w:t>
      </w:r>
      <w:r>
        <w:t>manufactured home occupies pursuant to a “rent-to-own” contract before title to the</w:t>
      </w:r>
      <w:r>
        <w:rPr>
          <w:spacing w:val="1"/>
        </w:rPr>
        <w:t xml:space="preserve"> </w:t>
      </w:r>
      <w:r>
        <w:t>manufactured home has been transferred to the tenant. Lease or contract clauses which are</w:t>
      </w:r>
      <w:r>
        <w:rPr>
          <w:spacing w:val="1"/>
        </w:rPr>
        <w:t xml:space="preserve"> </w:t>
      </w:r>
      <w:r>
        <w:t>inconsistent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habitability,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and unenforceable.</w:t>
      </w:r>
    </w:p>
    <w:p w14:paraId="789C4E71" w14:textId="77777777" w:rsidR="00963188" w:rsidRDefault="00A02502">
      <w:pPr>
        <w:pStyle w:val="BodyText"/>
        <w:spacing w:before="155" w:line="259" w:lineRule="auto"/>
        <w:ind w:right="337"/>
      </w:pPr>
      <w:r>
        <w:t>Failure to provide water or other essential utility service, or to repair sewer problems are</w:t>
      </w:r>
      <w:r>
        <w:rPr>
          <w:spacing w:val="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warranty. Park owners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willfully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intentionally</w:t>
      </w:r>
      <w:r>
        <w:rPr>
          <w:spacing w:val="-5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agreed to do so. (RPL</w:t>
      </w:r>
      <w:r>
        <w:rPr>
          <w:spacing w:val="-6"/>
        </w:rPr>
        <w:t xml:space="preserve"> </w:t>
      </w:r>
      <w:r>
        <w:t>§ 233(m), § 235-b)</w:t>
      </w:r>
    </w:p>
    <w:p w14:paraId="1F7A3DB0" w14:textId="77777777" w:rsidR="00963188" w:rsidRDefault="00A02502">
      <w:pPr>
        <w:pStyle w:val="BodyText"/>
        <w:spacing w:before="159" w:line="259" w:lineRule="auto"/>
        <w:ind w:right="175"/>
      </w:pPr>
      <w:r>
        <w:t>The New York State Sanitary Code imposes requirements that the park owner must meet</w:t>
      </w:r>
      <w:r>
        <w:rPr>
          <w:spacing w:val="1"/>
        </w:rPr>
        <w:t xml:space="preserve"> </w:t>
      </w:r>
      <w:r>
        <w:t>regarding fire safety; utilities, including water supply, sewage facilities, electricity, gas and fuel</w:t>
      </w:r>
      <w:r>
        <w:rPr>
          <w:spacing w:val="1"/>
        </w:rPr>
        <w:t xml:space="preserve"> </w:t>
      </w:r>
      <w:r>
        <w:t>oil; site size; manufactured home stands and anchoring; and trash storage and disposal. Problems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 should be</w:t>
      </w:r>
      <w:r>
        <w:rPr>
          <w:spacing w:val="-1"/>
        </w:rPr>
        <w:t xml:space="preserve"> </w:t>
      </w:r>
      <w:r>
        <w:t>brought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attention of</w:t>
      </w:r>
      <w:r>
        <w:rPr>
          <w:spacing w:val="-1"/>
        </w:rPr>
        <w:t xml:space="preserve"> </w:t>
      </w:r>
      <w:r>
        <w:t>health officials.</w:t>
      </w:r>
    </w:p>
    <w:p w14:paraId="2F9D4D80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7"/>
        <w:rPr>
          <w:u w:val="none"/>
        </w:rPr>
      </w:pPr>
      <w:r>
        <w:rPr>
          <w:u w:val="thick"/>
        </w:rPr>
        <w:t>LEASES</w:t>
      </w:r>
    </w:p>
    <w:p w14:paraId="40B2E2B2" w14:textId="77777777" w:rsidR="00963188" w:rsidRDefault="00A02502">
      <w:pPr>
        <w:pStyle w:val="BodyText"/>
        <w:spacing w:before="185"/>
      </w:pPr>
      <w:r>
        <w:t>All</w:t>
      </w:r>
      <w:r>
        <w:rPr>
          <w:spacing w:val="-2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rider.</w:t>
      </w:r>
    </w:p>
    <w:p w14:paraId="29AF8D2C" w14:textId="77777777" w:rsidR="00963188" w:rsidRDefault="00A02502">
      <w:pPr>
        <w:pStyle w:val="BodyText"/>
        <w:spacing w:before="180" w:line="259" w:lineRule="auto"/>
        <w:ind w:right="219"/>
      </w:pPr>
      <w:r>
        <w:t>A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tenants.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manufactured home park, a prospective tenant must be offered, in writing, the opportunity to</w:t>
      </w:r>
      <w:r>
        <w:rPr>
          <w:spacing w:val="1"/>
        </w:rPr>
        <w:t xml:space="preserve"> </w:t>
      </w:r>
      <w:r>
        <w:t>sign a lease for a minimum of one year. A lease assures a tenant the right to remain for its</w:t>
      </w:r>
      <w:r>
        <w:rPr>
          <w:spacing w:val="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gives advance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</w:p>
    <w:p w14:paraId="4EC7A7E7" w14:textId="77777777" w:rsidR="00963188" w:rsidRDefault="00963188">
      <w:pPr>
        <w:spacing w:line="259" w:lineRule="auto"/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5C81175E" w14:textId="77777777" w:rsidR="00963188" w:rsidRDefault="00A02502">
      <w:pPr>
        <w:pStyle w:val="BodyText"/>
        <w:spacing w:before="76" w:line="259" w:lineRule="auto"/>
        <w:ind w:right="295"/>
      </w:pPr>
      <w:r>
        <w:rPr>
          <w:rFonts w:ascii="Calibri"/>
          <w:sz w:val="22"/>
        </w:rPr>
        <w:lastRenderedPageBreak/>
        <w:t xml:space="preserve">must </w:t>
      </w:r>
      <w:r>
        <w:t>also specify the amount of the fees, assessments, and other charges for the period the lease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 effect.</w:t>
      </w:r>
    </w:p>
    <w:p w14:paraId="5F6A51CE" w14:textId="77777777" w:rsidR="00963188" w:rsidRDefault="00A02502">
      <w:pPr>
        <w:pStyle w:val="BodyText"/>
        <w:spacing w:before="163" w:line="259" w:lineRule="auto"/>
        <w:ind w:right="337"/>
      </w:pPr>
      <w:r>
        <w:t>Leases</w:t>
      </w:r>
      <w:r>
        <w:rPr>
          <w:spacing w:val="1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 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rental. A</w:t>
      </w:r>
      <w:r>
        <w:rPr>
          <w:spacing w:val="-2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written lease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move</w:t>
      </w:r>
      <w:r>
        <w:rPr>
          <w:spacing w:val="-57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 without any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expires.</w:t>
      </w:r>
    </w:p>
    <w:p w14:paraId="0CD131D1" w14:textId="77777777" w:rsidR="00963188" w:rsidRDefault="00A02502">
      <w:pPr>
        <w:pStyle w:val="BodyText"/>
        <w:spacing w:before="160" w:line="256" w:lineRule="auto"/>
        <w:ind w:right="282"/>
      </w:pPr>
      <w:r>
        <w:t>Generally, tenants who stay past the end of a lease, and choose to not sign a renewal lease, are</w:t>
      </w:r>
      <w:r>
        <w:rPr>
          <w:spacing w:val="1"/>
        </w:rPr>
        <w:t xml:space="preserve"> </w:t>
      </w:r>
      <w:r>
        <w:t>treated as month-to-month tenants, if the landlord accepts their rent. A month-to-month tenancy</w:t>
      </w:r>
      <w:r>
        <w:rPr>
          <w:spacing w:val="-5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 by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with proper</w:t>
      </w:r>
      <w:r>
        <w:rPr>
          <w:spacing w:val="-1"/>
        </w:rPr>
        <w:t xml:space="preserve"> </w:t>
      </w:r>
      <w:r>
        <w:t>notice.</w:t>
      </w:r>
    </w:p>
    <w:p w14:paraId="5070DA91" w14:textId="77777777" w:rsidR="00963188" w:rsidRDefault="00A02502">
      <w:pPr>
        <w:pStyle w:val="BodyText"/>
        <w:spacing w:before="165" w:line="259" w:lineRule="auto"/>
        <w:ind w:right="219"/>
      </w:pPr>
      <w:r>
        <w:t>The</w:t>
      </w:r>
      <w:r>
        <w:rPr>
          <w:spacing w:val="-3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tenant's</w:t>
      </w:r>
      <w:r>
        <w:rPr>
          <w:spacing w:val="-1"/>
        </w:rPr>
        <w:t xml:space="preserve"> </w:t>
      </w:r>
      <w:r>
        <w:t>obligations: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57"/>
        </w:rPr>
        <w:t xml:space="preserve"> </w:t>
      </w:r>
      <w:r>
        <w:t>to follow reasonable park rules and to obey all federal, state, and local laws and ordinances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affect the</w:t>
      </w:r>
      <w:r>
        <w:rPr>
          <w:spacing w:val="-1"/>
        </w:rPr>
        <w:t xml:space="preserve"> </w:t>
      </w:r>
      <w:r>
        <w:t>health and safety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residents. (RPL</w:t>
      </w:r>
      <w:r>
        <w:rPr>
          <w:spacing w:val="-6"/>
        </w:rPr>
        <w:t xml:space="preserve"> </w:t>
      </w:r>
      <w:r>
        <w:t>§ 233</w:t>
      </w:r>
      <w:r>
        <w:rPr>
          <w:spacing w:val="2"/>
        </w:rPr>
        <w:t xml:space="preserve"> </w:t>
      </w:r>
      <w:r>
        <w:t>(e))</w:t>
      </w:r>
    </w:p>
    <w:p w14:paraId="147DDCFF" w14:textId="77777777" w:rsidR="00963188" w:rsidRDefault="00A02502">
      <w:pPr>
        <w:pStyle w:val="BodyText"/>
        <w:spacing w:before="159" w:line="259" w:lineRule="auto"/>
        <w:ind w:right="1341"/>
      </w:pPr>
      <w:r>
        <w:rPr>
          <w:b/>
        </w:rPr>
        <w:t xml:space="preserve">Unconscionable lease clauses. </w:t>
      </w:r>
      <w:r>
        <w:t>Courts may refuse to enforce a provision found to be</w:t>
      </w:r>
      <w:r>
        <w:rPr>
          <w:spacing w:val="-58"/>
        </w:rPr>
        <w:t xml:space="preserve"> </w:t>
      </w:r>
      <w:r>
        <w:t>unreasonably</w:t>
      </w:r>
      <w:r>
        <w:rPr>
          <w:spacing w:val="-4"/>
        </w:rPr>
        <w:t xml:space="preserve"> </w:t>
      </w:r>
      <w:r>
        <w:t>favorable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owner. (Real Property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235-c).</w:t>
      </w:r>
    </w:p>
    <w:p w14:paraId="3B93E0D4" w14:textId="77777777" w:rsidR="00963188" w:rsidRDefault="00A02502">
      <w:pPr>
        <w:pStyle w:val="BodyText"/>
        <w:spacing w:before="158"/>
      </w:pPr>
      <w:r>
        <w:t>Any</w:t>
      </w:r>
      <w:r>
        <w:rPr>
          <w:spacing w:val="-6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contradicts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is null</w:t>
      </w:r>
      <w:r>
        <w:rPr>
          <w:spacing w:val="-1"/>
        </w:rPr>
        <w:t xml:space="preserve"> </w:t>
      </w:r>
      <w:r>
        <w:t>and void.</w:t>
      </w:r>
    </w:p>
    <w:p w14:paraId="3324F5B7" w14:textId="77777777" w:rsidR="00963188" w:rsidRDefault="00A02502">
      <w:pPr>
        <w:pStyle w:val="BodyText"/>
        <w:spacing w:before="182" w:line="259" w:lineRule="auto"/>
        <w:ind w:right="431"/>
        <w:jc w:val="both"/>
      </w:pPr>
      <w:r>
        <w:t>Read your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riders,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sign.</w:t>
      </w:r>
      <w:r>
        <w:rPr>
          <w:spacing w:val="-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not rely on oral promises. Make sure that all promises, and agreements are written in the lease</w:t>
      </w:r>
      <w:r>
        <w:rPr>
          <w:spacing w:val="-5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wise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an attorney</w:t>
      </w:r>
      <w:r>
        <w:rPr>
          <w:spacing w:val="-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lease.</w:t>
      </w:r>
    </w:p>
    <w:p w14:paraId="2BF33902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60"/>
        <w:rPr>
          <w:u w:val="none"/>
        </w:rPr>
      </w:pPr>
      <w:r>
        <w:rPr>
          <w:u w:val="thick"/>
        </w:rPr>
        <w:t>SPECIAL</w:t>
      </w:r>
      <w:r>
        <w:rPr>
          <w:spacing w:val="-4"/>
          <w:u w:val="thick"/>
        </w:rPr>
        <w:t xml:space="preserve"> </w:t>
      </w:r>
      <w:r>
        <w:rPr>
          <w:u w:val="thick"/>
        </w:rPr>
        <w:t>REQUIREMENTS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5"/>
          <w:u w:val="thick"/>
        </w:rPr>
        <w:t xml:space="preserve"> </w:t>
      </w:r>
      <w:r>
        <w:rPr>
          <w:u w:val="thick"/>
        </w:rPr>
        <w:t>RENT-TO-OWN</w:t>
      </w:r>
      <w:r>
        <w:rPr>
          <w:spacing w:val="-7"/>
          <w:u w:val="thick"/>
        </w:rPr>
        <w:t xml:space="preserve"> </w:t>
      </w:r>
      <w:r>
        <w:rPr>
          <w:u w:val="thick"/>
        </w:rPr>
        <w:t>CONTRACTS</w:t>
      </w:r>
    </w:p>
    <w:p w14:paraId="2CDEDF2A" w14:textId="77777777" w:rsidR="00963188" w:rsidRDefault="00A02502">
      <w:pPr>
        <w:pStyle w:val="BodyText"/>
        <w:spacing w:before="182" w:line="256" w:lineRule="auto"/>
        <w:ind w:left="119" w:right="240"/>
      </w:pPr>
      <w:r>
        <w:t>A “rent-to-own contract" provides that after a specified term, the manufactured home renter will</w:t>
      </w:r>
      <w:r>
        <w:rPr>
          <w:spacing w:val="-58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ownership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rented home.</w:t>
      </w:r>
    </w:p>
    <w:p w14:paraId="7D241523" w14:textId="77777777" w:rsidR="00963188" w:rsidRDefault="00A02502">
      <w:pPr>
        <w:pStyle w:val="BodyText"/>
        <w:spacing w:before="166" w:line="259" w:lineRule="auto"/>
        <w:ind w:left="119" w:right="170"/>
      </w:pPr>
      <w:r>
        <w:t>If a manufactured home tenant's tenancy is terminated by the manufactured home park owner or</w:t>
      </w:r>
      <w:r>
        <w:rPr>
          <w:spacing w:val="1"/>
        </w:rPr>
        <w:t xml:space="preserve"> </w:t>
      </w:r>
      <w:r>
        <w:t>operator during the term of a rent-to-own contract, all “rent-to-own payments” (those which are</w:t>
      </w:r>
      <w:r>
        <w:rPr>
          <w:spacing w:val="1"/>
        </w:rPr>
        <w:t xml:space="preserve"> </w:t>
      </w:r>
      <w:r>
        <w:t>paid in addition to the rent for the rented site and the rented home as defined in RPL § 233(a)(7))</w:t>
      </w:r>
      <w:r>
        <w:rPr>
          <w:spacing w:val="-58"/>
        </w:rPr>
        <w:t xml:space="preserve"> </w:t>
      </w:r>
      <w:r>
        <w:t>that are made during the term of the contract shall be refunded to the manufactured home tenant.</w:t>
      </w:r>
      <w:r>
        <w:rPr>
          <w:spacing w:val="-57"/>
        </w:rPr>
        <w:t xml:space="preserve"> </w:t>
      </w:r>
      <w:r>
        <w:t>No additional fee shall be required to take ownership of the home at the end of the rent-to-own</w:t>
      </w:r>
      <w:r>
        <w:rPr>
          <w:spacing w:val="1"/>
        </w:rPr>
        <w:t xml:space="preserve"> </w:t>
      </w:r>
      <w:r>
        <w:t>contract. For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rent-to-own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attorney.</w:t>
      </w:r>
    </w:p>
    <w:p w14:paraId="6C4BD979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5"/>
        <w:rPr>
          <w:u w:val="none"/>
        </w:rPr>
      </w:pPr>
      <w:r>
        <w:rPr>
          <w:u w:val="thick"/>
        </w:rPr>
        <w:t>RENEWAL</w:t>
      </w:r>
      <w:r>
        <w:rPr>
          <w:spacing w:val="-2"/>
          <w:u w:val="thick"/>
        </w:rPr>
        <w:t xml:space="preserve"> </w:t>
      </w:r>
      <w:r>
        <w:rPr>
          <w:u w:val="thick"/>
        </w:rPr>
        <w:t>LEASES</w:t>
      </w:r>
      <w:r>
        <w:rPr>
          <w:spacing w:val="-4"/>
          <w:u w:val="thick"/>
        </w:rPr>
        <w:t xml:space="preserve"> </w:t>
      </w:r>
      <w:r>
        <w:rPr>
          <w:u w:val="thick"/>
        </w:rPr>
        <w:t>&amp;</w:t>
      </w:r>
      <w:r>
        <w:rPr>
          <w:spacing w:val="-3"/>
          <w:u w:val="thick"/>
        </w:rPr>
        <w:t xml:space="preserve"> </w:t>
      </w:r>
      <w:r>
        <w:rPr>
          <w:u w:val="thick"/>
        </w:rPr>
        <w:t>EVICTION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CHANGE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8"/>
          <w:u w:val="thick"/>
        </w:rPr>
        <w:t xml:space="preserve"> </w:t>
      </w:r>
      <w:r>
        <w:rPr>
          <w:u w:val="thick"/>
        </w:rPr>
        <w:t>USE</w:t>
      </w:r>
    </w:p>
    <w:p w14:paraId="34E2D73E" w14:textId="77777777" w:rsidR="00963188" w:rsidRDefault="00A02502">
      <w:pPr>
        <w:pStyle w:val="BodyText"/>
        <w:spacing w:before="183" w:line="259" w:lineRule="auto"/>
        <w:ind w:right="337"/>
      </w:pPr>
      <w:r>
        <w:t>Park owners are required to offer manufactured home tenants who own their own home an</w:t>
      </w:r>
      <w:r>
        <w:rPr>
          <w:spacing w:val="1"/>
        </w:rPr>
        <w:t xml:space="preserve"> </w:t>
      </w:r>
      <w:r>
        <w:t>opportunity to renew their lease for at least twelve months. The renewal offer must be made in</w:t>
      </w:r>
      <w:r>
        <w:rPr>
          <w:spacing w:val="1"/>
        </w:rPr>
        <w:t xml:space="preserve"> </w:t>
      </w:r>
      <w:r>
        <w:t>writing no later than 90 days before the expiration of the existing lease. The law also requires</w:t>
      </w:r>
      <w:r>
        <w:rPr>
          <w:spacing w:val="1"/>
        </w:rPr>
        <w:t xml:space="preserve"> </w:t>
      </w:r>
      <w:r>
        <w:t>park owners to offer manufactured home owners without a lease the opportunity to sign a lease</w:t>
      </w:r>
      <w:r>
        <w:rPr>
          <w:spacing w:val="-57"/>
        </w:rPr>
        <w:t xml:space="preserve"> </w:t>
      </w:r>
      <w:r>
        <w:t>for a minimum of one year every year on or before October 1</w:t>
      </w:r>
      <w:r>
        <w:rPr>
          <w:vertAlign w:val="superscript"/>
        </w:rPr>
        <w:t>st</w:t>
      </w:r>
      <w:r>
        <w:t>. If a renewal lease is not offered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tenant,</w:t>
      </w:r>
      <w:r>
        <w:rPr>
          <w:spacing w:val="-1"/>
        </w:rPr>
        <w:t xml:space="preserve"> </w:t>
      </w:r>
      <w:r>
        <w:t>rent,</w:t>
      </w:r>
      <w:r>
        <w:rPr>
          <w:spacing w:val="-2"/>
        </w:rPr>
        <w:t xml:space="preserve"> </w:t>
      </w:r>
      <w:r>
        <w:t>utilities,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increased.</w:t>
      </w:r>
    </w:p>
    <w:p w14:paraId="7D6828BB" w14:textId="77777777" w:rsidR="00963188" w:rsidRDefault="00A02502">
      <w:pPr>
        <w:pStyle w:val="BodyText"/>
        <w:spacing w:before="152" w:line="259" w:lineRule="auto"/>
        <w:ind w:right="203"/>
      </w:pPr>
      <w:r>
        <w:t>The offered lease should be signed and returned to the park owner within 30 days after receiving</w:t>
      </w:r>
      <w:r>
        <w:rPr>
          <w:spacing w:val="-57"/>
        </w:rPr>
        <w:t xml:space="preserve"> </w:t>
      </w:r>
      <w:r>
        <w:t>it. Otherwise, a manufactured home tenant will become a month-to-month tenant with no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from eviction.</w:t>
      </w:r>
    </w:p>
    <w:p w14:paraId="1FEF8B84" w14:textId="77777777" w:rsidR="00963188" w:rsidRDefault="00963188">
      <w:pPr>
        <w:spacing w:line="259" w:lineRule="auto"/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43C80AEA" w14:textId="77777777" w:rsidR="00963188" w:rsidRDefault="00A02502">
      <w:pPr>
        <w:pStyle w:val="BodyText"/>
        <w:spacing w:before="76" w:line="259" w:lineRule="auto"/>
        <w:ind w:right="209"/>
      </w:pPr>
      <w:r>
        <w:lastRenderedPageBreak/>
        <w:t>Park owners may change the use of their land as long as they personally deliver or by certified</w:t>
      </w:r>
      <w:r>
        <w:rPr>
          <w:spacing w:val="1"/>
        </w:rPr>
        <w:t xml:space="preserve"> </w:t>
      </w:r>
      <w:r>
        <w:t>mail give their residents written notice of the proposed change in accordance with the</w:t>
      </w:r>
      <w:r>
        <w:rPr>
          <w:spacing w:val="1"/>
        </w:rPr>
        <w:t xml:space="preserve"> </w:t>
      </w:r>
      <w:r>
        <w:t>requirements of the Real Property law. This notice must be given at least one hundred forty days</w:t>
      </w:r>
      <w:r>
        <w:rPr>
          <w:spacing w:val="-58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terminating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tenancies to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relocate.</w:t>
      </w:r>
    </w:p>
    <w:p w14:paraId="6C57832E" w14:textId="77777777" w:rsidR="00963188" w:rsidRDefault="00A02502">
      <w:pPr>
        <w:pStyle w:val="BodyText"/>
        <w:spacing w:before="1" w:line="259" w:lineRule="auto"/>
        <w:ind w:right="455"/>
      </w:pPr>
      <w:r>
        <w:t>Eviction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service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term,</w:t>
      </w:r>
      <w:r>
        <w:rPr>
          <w:spacing w:val="2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 later.</w:t>
      </w:r>
    </w:p>
    <w:p w14:paraId="7450632F" w14:textId="77777777" w:rsidR="00963188" w:rsidRDefault="00A02502">
      <w:pPr>
        <w:pStyle w:val="BodyText"/>
        <w:spacing w:before="158"/>
      </w:pPr>
      <w:r>
        <w:t>If the</w:t>
      </w:r>
      <w:r>
        <w:rPr>
          <w:spacing w:val="-2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stipend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 to</w:t>
      </w:r>
    </w:p>
    <w:p w14:paraId="4AF9FC6F" w14:textId="77777777" w:rsidR="00963188" w:rsidRDefault="00A02502">
      <w:pPr>
        <w:pStyle w:val="BodyText"/>
        <w:spacing w:before="21" w:line="259" w:lineRule="auto"/>
        <w:ind w:right="197"/>
      </w:pPr>
      <w:r>
        <w:t>$15,000,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court order,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 of</w:t>
      </w:r>
      <w:r>
        <w:rPr>
          <w:spacing w:val="-2"/>
        </w:rPr>
        <w:t xml:space="preserve"> </w:t>
      </w:r>
      <w:r>
        <w:t>relocation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factors.</w:t>
      </w:r>
    </w:p>
    <w:p w14:paraId="7355F9A0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8"/>
        <w:rPr>
          <w:u w:val="none"/>
        </w:rPr>
      </w:pPr>
      <w:r>
        <w:rPr>
          <w:u w:val="thick"/>
        </w:rPr>
        <w:t>PARK</w:t>
      </w:r>
      <w:r>
        <w:rPr>
          <w:spacing w:val="-4"/>
          <w:u w:val="thick"/>
        </w:rPr>
        <w:t xml:space="preserve"> </w:t>
      </w:r>
      <w:r>
        <w:rPr>
          <w:u w:val="thick"/>
        </w:rPr>
        <w:t>RULES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REGULATIONS</w:t>
      </w:r>
    </w:p>
    <w:p w14:paraId="44565E05" w14:textId="77777777" w:rsidR="00963188" w:rsidRDefault="00A02502">
      <w:pPr>
        <w:pStyle w:val="BodyText"/>
        <w:spacing w:before="184" w:line="259" w:lineRule="auto"/>
      </w:pPr>
      <w:r>
        <w:t>No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inconsistent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rule or</w:t>
      </w:r>
      <w:r>
        <w:rPr>
          <w:spacing w:val="-2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in effect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lease.</w:t>
      </w:r>
      <w:r>
        <w:rPr>
          <w:spacing w:val="-1"/>
        </w:rPr>
        <w:t xml:space="preserve"> </w:t>
      </w:r>
      <w:r>
        <w:t>(RPL</w:t>
      </w:r>
      <w:r>
        <w:rPr>
          <w:spacing w:val="-3"/>
        </w:rPr>
        <w:t xml:space="preserve"> </w:t>
      </w:r>
      <w:r>
        <w:t>§ 233(e))</w:t>
      </w:r>
    </w:p>
    <w:p w14:paraId="4061B910" w14:textId="77777777" w:rsidR="00963188" w:rsidRDefault="00A02502">
      <w:pPr>
        <w:pStyle w:val="BodyText"/>
        <w:spacing w:before="160" w:line="259" w:lineRule="auto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 must</w:t>
      </w:r>
      <w:r>
        <w:rPr>
          <w:spacing w:val="-1"/>
        </w:rPr>
        <w:t xml:space="preserve"> </w:t>
      </w:r>
      <w:r>
        <w:t>be given to</w:t>
      </w:r>
      <w:r>
        <w:rPr>
          <w:spacing w:val="-1"/>
        </w:rPr>
        <w:t xml:space="preserve"> </w:t>
      </w:r>
      <w:r>
        <w:t>tenants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and 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posted in a conspicuous place on the park grounds. Park rules and regulations cannot be</w:t>
      </w:r>
      <w:r>
        <w:rPr>
          <w:spacing w:val="1"/>
        </w:rPr>
        <w:t xml:space="preserve"> </w:t>
      </w:r>
      <w:r>
        <w:t>unreasonable,</w:t>
      </w:r>
      <w:r>
        <w:rPr>
          <w:spacing w:val="-1"/>
        </w:rPr>
        <w:t xml:space="preserve"> </w:t>
      </w:r>
      <w:r>
        <w:t>arbitrary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capricious.</w:t>
      </w:r>
    </w:p>
    <w:p w14:paraId="00056D17" w14:textId="77777777" w:rsidR="00963188" w:rsidRDefault="00A02502">
      <w:pPr>
        <w:pStyle w:val="BodyText"/>
        <w:spacing w:before="160" w:line="259" w:lineRule="auto"/>
        <w:ind w:right="169"/>
      </w:pPr>
      <w:r>
        <w:t>The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 park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tenants</w:t>
      </w:r>
      <w:r>
        <w:rPr>
          <w:spacing w:val="-57"/>
        </w:rPr>
        <w:t xml:space="preserve"> </w:t>
      </w:r>
      <w:r>
        <w:t>at least 30-days advance written notice of the change. If the changed rule or regulation is</w:t>
      </w:r>
      <w:r>
        <w:rPr>
          <w:spacing w:val="1"/>
        </w:rPr>
        <w:t xml:space="preserve"> </w:t>
      </w:r>
      <w:r>
        <w:t>inconsistent with a lease provision then in effect, the change can be applied only to new tenants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without the</w:t>
      </w:r>
      <w:r>
        <w:rPr>
          <w:spacing w:val="-1"/>
        </w:rPr>
        <w:t xml:space="preserve"> </w:t>
      </w:r>
      <w:r>
        <w:t>protections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lease.</w:t>
      </w:r>
    </w:p>
    <w:p w14:paraId="6B36A966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6"/>
        <w:rPr>
          <w:u w:val="none"/>
        </w:rPr>
      </w:pPr>
      <w:r>
        <w:rPr>
          <w:u w:val="thick"/>
        </w:rPr>
        <w:t>RENT,</w:t>
      </w:r>
      <w:r>
        <w:rPr>
          <w:spacing w:val="-4"/>
          <w:u w:val="thick"/>
        </w:rPr>
        <w:t xml:space="preserve"> </w:t>
      </w:r>
      <w:r>
        <w:rPr>
          <w:u w:val="thick"/>
        </w:rPr>
        <w:t>FEES,</w:t>
      </w:r>
      <w:r>
        <w:rPr>
          <w:spacing w:val="-3"/>
          <w:u w:val="thick"/>
        </w:rPr>
        <w:t xml:space="preserve"> </w:t>
      </w:r>
      <w:r>
        <w:rPr>
          <w:u w:val="thick"/>
        </w:rPr>
        <w:t>CHARGES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ASSESSMENTS</w:t>
      </w:r>
    </w:p>
    <w:p w14:paraId="2B0DA80A" w14:textId="77777777" w:rsidR="00963188" w:rsidRDefault="00A02502">
      <w:pPr>
        <w:pStyle w:val="BodyText"/>
        <w:spacing w:before="183" w:line="259" w:lineRule="auto"/>
        <w:ind w:right="231"/>
        <w:jc w:val="both"/>
      </w:pPr>
      <w:r>
        <w:t>All fees, charges and assessments, including rent and utility charges, must be reasonably related</w:t>
      </w:r>
      <w:r>
        <w:rPr>
          <w:spacing w:val="-57"/>
        </w:rPr>
        <w:t xml:space="preserve"> </w:t>
      </w:r>
      <w:r>
        <w:t>to actual services delivered and must be disclosed in writing by the park owner before entering a</w:t>
      </w:r>
      <w:r>
        <w:rPr>
          <w:spacing w:val="-57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tenant.</w:t>
      </w:r>
    </w:p>
    <w:p w14:paraId="45F46452" w14:textId="77777777" w:rsidR="00963188" w:rsidRDefault="00A02502">
      <w:pPr>
        <w:pStyle w:val="BodyText"/>
        <w:spacing w:before="159" w:line="259" w:lineRule="auto"/>
        <w:ind w:right="290"/>
      </w:pPr>
      <w:r>
        <w:t>Tenants may not be charged a fee for anything other than rent, utilities and charges for facilities</w:t>
      </w:r>
      <w:r>
        <w:rPr>
          <w:spacing w:val="-58"/>
        </w:rPr>
        <w:t xml:space="preserve"> </w:t>
      </w:r>
      <w:r>
        <w:t>and services actually provided. For example, tenants cannot be charged an "entrance fee" to</w:t>
      </w:r>
      <w:r>
        <w:rPr>
          <w:spacing w:val="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park 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 owner</w:t>
      </w:r>
      <w:r>
        <w:rPr>
          <w:spacing w:val="-1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provides some</w:t>
      </w:r>
      <w:r>
        <w:rPr>
          <w:spacing w:val="-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related to moving</w:t>
      </w:r>
      <w:r>
        <w:rPr>
          <w:spacing w:val="-4"/>
        </w:rPr>
        <w:t xml:space="preserve"> </w:t>
      </w:r>
      <w:r>
        <w:t>in.</w:t>
      </w:r>
    </w:p>
    <w:p w14:paraId="4BB96BB7" w14:textId="77777777" w:rsidR="00963188" w:rsidRDefault="00A02502">
      <w:pPr>
        <w:pStyle w:val="BodyText"/>
        <w:spacing w:before="157" w:line="259" w:lineRule="auto"/>
        <w:ind w:right="209"/>
      </w:pPr>
      <w:r>
        <w:t>Extra charges for additional family members, pets, guests, and the like are also prohibited unless</w:t>
      </w:r>
      <w:r>
        <w:rPr>
          <w:spacing w:val="-58"/>
        </w:rPr>
        <w:t xml:space="preserve"> </w:t>
      </w:r>
      <w:r>
        <w:t>the extra charge is related to the actual cost of the service provided by the park owner. Tenants</w:t>
      </w:r>
      <w:r>
        <w:rPr>
          <w:spacing w:val="1"/>
        </w:rPr>
        <w:t xml:space="preserve"> </w:t>
      </w:r>
      <w:r>
        <w:t>may not be evicted solely because of refusing to pay an undisclosed fee, charge, or assessment.</w:t>
      </w:r>
      <w:r>
        <w:rPr>
          <w:spacing w:val="1"/>
        </w:rPr>
        <w:t xml:space="preserve"> </w:t>
      </w:r>
      <w:r>
        <w:t>(RPL</w:t>
      </w:r>
      <w:r>
        <w:rPr>
          <w:spacing w:val="-6"/>
        </w:rPr>
        <w:t xml:space="preserve"> </w:t>
      </w:r>
      <w:r>
        <w:t>§ 233(g))</w:t>
      </w:r>
    </w:p>
    <w:p w14:paraId="236621BA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rPr>
          <w:u w:val="none"/>
        </w:rPr>
      </w:pPr>
      <w:r>
        <w:rPr>
          <w:u w:val="thick"/>
        </w:rPr>
        <w:t>RENT</w:t>
      </w:r>
      <w:r>
        <w:rPr>
          <w:spacing w:val="-3"/>
          <w:u w:val="thick"/>
        </w:rPr>
        <w:t xml:space="preserve"> </w:t>
      </w:r>
      <w:r>
        <w:rPr>
          <w:u w:val="thick"/>
        </w:rPr>
        <w:t>INCREASES</w:t>
      </w:r>
    </w:p>
    <w:p w14:paraId="202892AC" w14:textId="77777777" w:rsidR="00963188" w:rsidRDefault="00A02502">
      <w:pPr>
        <w:pStyle w:val="BodyText"/>
        <w:spacing w:before="183" w:line="259" w:lineRule="auto"/>
        <w:ind w:right="169"/>
      </w:pPr>
      <w:r>
        <w:t>Without a lease, the rent may be increased upon 90-days advance written notice, but no more</w:t>
      </w:r>
      <w:r>
        <w:rPr>
          <w:spacing w:val="1"/>
        </w:rPr>
        <w:t xml:space="preserve"> </w:t>
      </w:r>
      <w:r>
        <w:t>than once per year. The park may not collect the additional amount if fails to provide proper</w:t>
      </w:r>
      <w:r>
        <w:rPr>
          <w:spacing w:val="1"/>
        </w:rPr>
        <w:t xml:space="preserve"> </w:t>
      </w:r>
      <w:r>
        <w:t>notice.</w:t>
      </w:r>
      <w:r>
        <w:rPr>
          <w:spacing w:val="-1"/>
        </w:rPr>
        <w:t xml:space="preserve"> </w:t>
      </w:r>
      <w:r>
        <w:t>(RPL</w:t>
      </w:r>
      <w:r>
        <w:rPr>
          <w:spacing w:val="-7"/>
        </w:rPr>
        <w:t xml:space="preserve"> </w:t>
      </w:r>
      <w:r>
        <w:t>§ 233(g)(3)).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has not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offered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RPL</w:t>
      </w:r>
      <w:r>
        <w:rPr>
          <w:spacing w:val="-6"/>
        </w:rPr>
        <w:t xml:space="preserve"> </w:t>
      </w:r>
      <w:r>
        <w:t>§</w:t>
      </w:r>
      <w:r>
        <w:rPr>
          <w:spacing w:val="-57"/>
        </w:rPr>
        <w:t xml:space="preserve"> </w:t>
      </w:r>
      <w:r>
        <w:t>233(e), rent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increased.</w:t>
      </w:r>
    </w:p>
    <w:p w14:paraId="4F8F8981" w14:textId="77777777" w:rsidR="00963188" w:rsidRDefault="00A02502">
      <w:pPr>
        <w:pStyle w:val="BodyText"/>
        <w:spacing w:before="156" w:line="259" w:lineRule="auto"/>
        <w:ind w:right="275"/>
        <w:jc w:val="both"/>
      </w:pPr>
      <w:r>
        <w:t>Pursuant to RPL § 233-b, “rent” includes all rent, fees, charges, assessments, and utilities.</w:t>
      </w:r>
      <w:r>
        <w:rPr>
          <w:spacing w:val="1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3%.</w:t>
      </w:r>
      <w:r>
        <w:rPr>
          <w:spacing w:val="-1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in</w:t>
      </w:r>
    </w:p>
    <w:p w14:paraId="509AFC78" w14:textId="77777777" w:rsidR="00963188" w:rsidRDefault="00963188">
      <w:pPr>
        <w:spacing w:line="259" w:lineRule="auto"/>
        <w:jc w:val="both"/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64D462EE" w14:textId="77777777" w:rsidR="00963188" w:rsidRDefault="00A02502">
      <w:pPr>
        <w:pStyle w:val="BodyText"/>
        <w:spacing w:before="76" w:line="259" w:lineRule="auto"/>
        <w:ind w:right="203"/>
      </w:pPr>
      <w:r>
        <w:lastRenderedPageBreak/>
        <w:t>court rent increases that exceed 3% in one year. Such challenge must be brought within 90 days</w:t>
      </w:r>
      <w:r>
        <w:rPr>
          <w:spacing w:val="1"/>
        </w:rPr>
        <w:t xml:space="preserve"> </w:t>
      </w:r>
      <w:r>
        <w:t>from the date of the proposed increase. Rent may increase more than 3% only in limited</w:t>
      </w:r>
      <w:r>
        <w:rPr>
          <w:spacing w:val="1"/>
        </w:rPr>
        <w:t xml:space="preserve"> </w:t>
      </w:r>
      <w:r>
        <w:t>circumstances, including an increase in operating expenses of the manufactured home park, an</w:t>
      </w:r>
      <w:r>
        <w:rPr>
          <w:spacing w:val="1"/>
        </w:rPr>
        <w:t xml:space="preserve"> </w:t>
      </w:r>
      <w:r>
        <w:t>increase in property taxes, or costs of capital improvements in the park. A rent increase shall not</w:t>
      </w:r>
      <w:r>
        <w:rPr>
          <w:spacing w:val="-57"/>
        </w:rPr>
        <w:t xml:space="preserve"> </w:t>
      </w:r>
      <w:r>
        <w:t>exceed 6% under any circumstance, unless a court approves a temporary hardship application by</w:t>
      </w:r>
      <w:r>
        <w:rPr>
          <w:spacing w:val="-57"/>
        </w:rPr>
        <w:t xml:space="preserve"> </w:t>
      </w:r>
      <w:r>
        <w:t>a park owner, based on several factors, and only for 6 months maximum. During any challenges</w:t>
      </w:r>
      <w:r>
        <w:rPr>
          <w:spacing w:val="-57"/>
        </w:rPr>
        <w:t xml:space="preserve"> </w:t>
      </w:r>
      <w:r>
        <w:t>to the rent, tenants must pay the rent as increased, but the amount of the increase must be held in</w:t>
      </w:r>
      <w:r>
        <w:rPr>
          <w:spacing w:val="-57"/>
        </w:rPr>
        <w:t xml:space="preserve"> </w:t>
      </w:r>
      <w:r>
        <w:t>escrow by the park owner, and no tenant shall be evicted for non-payment of the rent increase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 proceeding.</w:t>
      </w:r>
    </w:p>
    <w:p w14:paraId="42E42E69" w14:textId="05AA8DA0" w:rsidR="00963188" w:rsidRDefault="00842E61">
      <w:pPr>
        <w:pStyle w:val="Heading1"/>
        <w:numPr>
          <w:ilvl w:val="0"/>
          <w:numId w:val="2"/>
        </w:numPr>
        <w:tabs>
          <w:tab w:val="left" w:pos="840"/>
        </w:tabs>
        <w:spacing w:before="15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616609D4" wp14:editId="172F1E4F">
                <wp:simplePos x="0" y="0"/>
                <wp:positionH relativeFrom="page">
                  <wp:posOffset>1788795</wp:posOffset>
                </wp:positionH>
                <wp:positionV relativeFrom="paragraph">
                  <wp:posOffset>219710</wp:posOffset>
                </wp:positionV>
                <wp:extent cx="1270" cy="19685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4C04" id="docshape32" o:spid="_x0000_s1026" style="position:absolute;margin-left:140.85pt;margin-top:17.3pt;width:.1pt;height:1.5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2293E4C2" wp14:editId="1DD495E7">
                <wp:simplePos x="0" y="0"/>
                <wp:positionH relativeFrom="page">
                  <wp:posOffset>2553970</wp:posOffset>
                </wp:positionH>
                <wp:positionV relativeFrom="paragraph">
                  <wp:posOffset>219710</wp:posOffset>
                </wp:positionV>
                <wp:extent cx="1270" cy="19685"/>
                <wp:effectExtent l="0" t="0" r="0" b="0"/>
                <wp:wrapNone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3D0B" id="docshape33" o:spid="_x0000_s1026" style="position:absolute;margin-left:201.1pt;margin-top:17.3pt;width:.1pt;height:1.5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A02502">
        <w:rPr>
          <w:u w:val="thick"/>
        </w:rPr>
        <w:t>REAL</w:t>
      </w:r>
      <w:r w:rsidR="00A02502">
        <w:rPr>
          <w:spacing w:val="-13"/>
          <w:u w:val="thick"/>
        </w:rPr>
        <w:t xml:space="preserve"> </w:t>
      </w:r>
      <w:r w:rsidR="00A02502">
        <w:rPr>
          <w:u w:val="thick"/>
        </w:rPr>
        <w:t>PROPERTY</w:t>
      </w:r>
      <w:r w:rsidR="00A02502">
        <w:rPr>
          <w:spacing w:val="-4"/>
          <w:u w:val="thick"/>
        </w:rPr>
        <w:t xml:space="preserve"> </w:t>
      </w:r>
      <w:r w:rsidR="00A02502">
        <w:rPr>
          <w:u w:val="thick"/>
        </w:rPr>
        <w:t>TAX</w:t>
      </w:r>
      <w:r w:rsidR="00A02502">
        <w:rPr>
          <w:spacing w:val="-3"/>
          <w:u w:val="thick"/>
        </w:rPr>
        <w:t xml:space="preserve"> </w:t>
      </w:r>
      <w:r w:rsidR="00A02502">
        <w:rPr>
          <w:u w:val="thick"/>
        </w:rPr>
        <w:t>PAYMENTS</w:t>
      </w:r>
    </w:p>
    <w:p w14:paraId="46D545D7" w14:textId="32ED839C" w:rsidR="00963188" w:rsidRDefault="00A02502">
      <w:pPr>
        <w:pStyle w:val="BodyText"/>
        <w:spacing w:before="183" w:line="259" w:lineRule="auto"/>
        <w:ind w:right="402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NYS Dept.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real property</w:t>
      </w:r>
      <w:r>
        <w:rPr>
          <w:spacing w:val="-57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payments</w:t>
      </w:r>
      <w:r w:rsidR="00842E61">
        <w:t xml:space="preserve"> </w:t>
      </w:r>
      <w:hyperlink r:id="rId9" w:history="1">
        <w:r w:rsidRPr="002E2D94">
          <w:rPr>
            <w:rStyle w:val="Hyperlink"/>
          </w:rPr>
          <w:t>https://www.tax.ny.gov/pit/property/star/manufactured-home-change.htm</w:t>
        </w:r>
      </w:hyperlink>
    </w:p>
    <w:p w14:paraId="3DF06FE9" w14:textId="77777777" w:rsidR="00955B27" w:rsidRDefault="00955B27">
      <w:pPr>
        <w:pStyle w:val="BodyText"/>
        <w:spacing w:before="183" w:line="259" w:lineRule="auto"/>
        <w:ind w:right="402"/>
      </w:pPr>
    </w:p>
    <w:p w14:paraId="7EE51ED2" w14:textId="6C5AC073" w:rsidR="00963188" w:rsidRDefault="00842E61">
      <w:pPr>
        <w:pStyle w:val="Heading1"/>
        <w:numPr>
          <w:ilvl w:val="0"/>
          <w:numId w:val="2"/>
        </w:numPr>
        <w:tabs>
          <w:tab w:val="left" w:pos="840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EBB98AE" wp14:editId="4A103F57">
                <wp:simplePos x="0" y="0"/>
                <wp:positionH relativeFrom="page">
                  <wp:posOffset>2047240</wp:posOffset>
                </wp:positionH>
                <wp:positionV relativeFrom="paragraph">
                  <wp:posOffset>220980</wp:posOffset>
                </wp:positionV>
                <wp:extent cx="1270" cy="19685"/>
                <wp:effectExtent l="0" t="0" r="0" b="0"/>
                <wp:wrapNone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DE85E" id="docshape34" o:spid="_x0000_s1026" style="position:absolute;margin-left:161.2pt;margin-top:17.4pt;width:.1pt;height:1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="00A02502">
        <w:rPr>
          <w:u w:val="thick"/>
        </w:rPr>
        <w:t>SECURITY</w:t>
      </w:r>
      <w:r w:rsidR="00A02502">
        <w:rPr>
          <w:spacing w:val="-14"/>
          <w:u w:val="thick"/>
        </w:rPr>
        <w:t xml:space="preserve"> </w:t>
      </w:r>
      <w:r w:rsidR="00A02502">
        <w:rPr>
          <w:u w:val="thick"/>
        </w:rPr>
        <w:t>DEPOSITS</w:t>
      </w:r>
    </w:p>
    <w:p w14:paraId="36DC56B3" w14:textId="77777777" w:rsidR="00963188" w:rsidRDefault="00A02502">
      <w:pPr>
        <w:pStyle w:val="BodyText"/>
        <w:spacing w:before="183" w:line="259" w:lineRule="auto"/>
        <w:ind w:right="99"/>
      </w:pPr>
      <w:r>
        <w:t>Security</w:t>
      </w:r>
      <w:r>
        <w:rPr>
          <w:spacing w:val="-6"/>
        </w:rPr>
        <w:t xml:space="preserve"> </w:t>
      </w:r>
      <w:r>
        <w:t>deposits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rent.</w:t>
      </w:r>
      <w:r>
        <w:rPr>
          <w:spacing w:val="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mingling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deposits with their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money.</w:t>
      </w:r>
    </w:p>
    <w:p w14:paraId="3DF6E6F8" w14:textId="77777777" w:rsidR="00963188" w:rsidRDefault="00A02502">
      <w:pPr>
        <w:pStyle w:val="BodyText"/>
        <w:spacing w:before="160" w:line="259" w:lineRule="auto"/>
        <w:ind w:right="443"/>
      </w:pPr>
      <w:r>
        <w:t>The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owner must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deposit,</w:t>
      </w:r>
      <w:r>
        <w:rPr>
          <w:spacing w:val="-5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lawful deduction,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at the</w:t>
      </w:r>
      <w:r>
        <w:rPr>
          <w:spacing w:val="-57"/>
        </w:rPr>
        <w:t xml:space="preserve"> </w:t>
      </w:r>
      <w:r>
        <w:t>end of the lease or within fourteen days after vacating the manufactured home park. (RPL §</w:t>
      </w:r>
      <w:r>
        <w:rPr>
          <w:spacing w:val="1"/>
        </w:rPr>
        <w:t xml:space="preserve"> </w:t>
      </w:r>
      <w:r>
        <w:t>233(g)(4)</w:t>
      </w:r>
      <w:r>
        <w:rPr>
          <w:spacing w:val="1"/>
        </w:rPr>
        <w:t xml:space="preserve"> </w:t>
      </w:r>
      <w:r>
        <w:t>and General Obligations</w:t>
      </w:r>
      <w:r>
        <w:rPr>
          <w:spacing w:val="2"/>
        </w:rPr>
        <w:t xml:space="preserve"> </w:t>
      </w:r>
      <w:r>
        <w:t>Law.</w:t>
      </w:r>
    </w:p>
    <w:p w14:paraId="44079F0C" w14:textId="6ABE218A" w:rsidR="00963188" w:rsidRDefault="00842E61">
      <w:pPr>
        <w:pStyle w:val="Heading1"/>
        <w:numPr>
          <w:ilvl w:val="0"/>
          <w:numId w:val="2"/>
        </w:numPr>
        <w:tabs>
          <w:tab w:val="left" w:pos="840"/>
        </w:tabs>
        <w:spacing w:before="15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1DDD1983" wp14:editId="75EB9B9F">
                <wp:simplePos x="0" y="0"/>
                <wp:positionH relativeFrom="page">
                  <wp:posOffset>1782445</wp:posOffset>
                </wp:positionH>
                <wp:positionV relativeFrom="paragraph">
                  <wp:posOffset>220980</wp:posOffset>
                </wp:positionV>
                <wp:extent cx="32385" cy="19685"/>
                <wp:effectExtent l="0" t="0" r="0" b="0"/>
                <wp:wrapNone/>
                <wp:docPr id="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90C6" id="docshape35" o:spid="_x0000_s1026" style="position:absolute;margin-left:140.35pt;margin-top:17.4pt;width:2.55pt;height:1.5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 w:rsidR="00A02502">
        <w:rPr>
          <w:u w:val="thick"/>
        </w:rPr>
        <w:t>LATE</w:t>
      </w:r>
      <w:r w:rsidR="00A02502">
        <w:rPr>
          <w:spacing w:val="37"/>
          <w:u w:val="thick"/>
        </w:rPr>
        <w:t xml:space="preserve"> </w:t>
      </w:r>
      <w:r w:rsidR="00A02502">
        <w:rPr>
          <w:u w:val="thick"/>
        </w:rPr>
        <w:t>CHARGES</w:t>
      </w:r>
    </w:p>
    <w:p w14:paraId="736D58DC" w14:textId="77777777" w:rsidR="00963188" w:rsidRDefault="00A02502">
      <w:pPr>
        <w:pStyle w:val="BodyText"/>
        <w:spacing w:before="180" w:line="259" w:lineRule="auto"/>
        <w:ind w:right="276"/>
      </w:pPr>
      <w:r>
        <w:t>A</w:t>
      </w:r>
      <w:r>
        <w:rPr>
          <w:spacing w:val="-5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impose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tenant's</w:t>
      </w:r>
      <w:r>
        <w:rPr>
          <w:spacing w:val="-3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park rules and regulations allow for this charge. Even if there is such a provision, no late charge</w:t>
      </w:r>
      <w:r>
        <w:rPr>
          <w:spacing w:val="-5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date.</w:t>
      </w:r>
      <w:r>
        <w:rPr>
          <w:spacing w:val="-1"/>
        </w:rPr>
        <w:t xml:space="preserve"> </w:t>
      </w:r>
      <w:r>
        <w:t>Also,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charge</w:t>
      </w:r>
      <w:r>
        <w:rPr>
          <w:spacing w:val="-57"/>
        </w:rPr>
        <w:t xml:space="preserve"> </w:t>
      </w:r>
      <w:r>
        <w:t>cannot be more than three (3) percent of the delinquent payment, may not be compounded and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considered additional</w:t>
      </w:r>
      <w:r>
        <w:rPr>
          <w:spacing w:val="-1"/>
        </w:rPr>
        <w:t xml:space="preserve"> </w:t>
      </w:r>
      <w:r>
        <w:t>rent. (RPL</w:t>
      </w:r>
      <w:r>
        <w:rPr>
          <w:spacing w:val="-6"/>
        </w:rPr>
        <w:t xml:space="preserve"> </w:t>
      </w:r>
      <w:r>
        <w:t>§ 233(r))</w:t>
      </w:r>
    </w:p>
    <w:p w14:paraId="44F6F764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61"/>
        <w:rPr>
          <w:u w:val="none"/>
        </w:rPr>
      </w:pPr>
      <w:r>
        <w:rPr>
          <w:u w:val="thick"/>
        </w:rPr>
        <w:t>ATTORNEYS'</w:t>
      </w:r>
      <w:r>
        <w:rPr>
          <w:spacing w:val="-4"/>
          <w:u w:val="thick"/>
        </w:rPr>
        <w:t xml:space="preserve"> </w:t>
      </w:r>
      <w:r>
        <w:rPr>
          <w:u w:val="thick"/>
        </w:rPr>
        <w:t>FEES</w:t>
      </w:r>
    </w:p>
    <w:p w14:paraId="517DA0C0" w14:textId="77777777" w:rsidR="00963188" w:rsidRDefault="00A02502">
      <w:pPr>
        <w:pStyle w:val="BodyText"/>
        <w:spacing w:before="180" w:line="259" w:lineRule="auto"/>
        <w:ind w:right="99"/>
      </w:pPr>
      <w:r>
        <w:t>A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demand attorneys’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tenant,</w:t>
      </w:r>
      <w:r>
        <w:rPr>
          <w:spacing w:val="-2"/>
        </w:rPr>
        <w:t xml:space="preserve"> </w:t>
      </w:r>
      <w:r>
        <w:t>unless they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court. Attorney’s</w:t>
      </w:r>
      <w:r>
        <w:rPr>
          <w:spacing w:val="2"/>
        </w:rPr>
        <w:t xml:space="preserve"> </w:t>
      </w:r>
      <w:r>
        <w:t>fees shall not be</w:t>
      </w:r>
      <w:r>
        <w:rPr>
          <w:spacing w:val="-1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additional rent.</w:t>
      </w:r>
    </w:p>
    <w:p w14:paraId="5B8CD564" w14:textId="77777777" w:rsidR="00963188" w:rsidRDefault="00A02502">
      <w:pPr>
        <w:pStyle w:val="BodyText"/>
        <w:spacing w:before="160" w:line="259" w:lineRule="auto"/>
        <w:ind w:left="119" w:right="204"/>
      </w:pPr>
      <w:r>
        <w:t>If the lease provides that park owners are entitled to collect attorneys' fees from tenants, then</w:t>
      </w:r>
      <w:r>
        <w:rPr>
          <w:spacing w:val="1"/>
        </w:rPr>
        <w:t xml:space="preserve"> </w:t>
      </w:r>
      <w:r>
        <w:t>tenants who successfully sue the park owner or win a case brought against them by the park</w:t>
      </w:r>
      <w:r>
        <w:rPr>
          <w:spacing w:val="1"/>
        </w:rPr>
        <w:t xml:space="preserve"> </w:t>
      </w:r>
      <w:r>
        <w:t>owner,</w:t>
      </w:r>
      <w:r>
        <w:rPr>
          <w:spacing w:val="-6"/>
        </w:rPr>
        <w:t xml:space="preserve"> </w:t>
      </w:r>
      <w:r>
        <w:t>automatically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recover</w:t>
      </w:r>
      <w:r>
        <w:rPr>
          <w:spacing w:val="-6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attorneys'</w:t>
      </w:r>
      <w:r>
        <w:rPr>
          <w:spacing w:val="-8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 whether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says so or</w:t>
      </w:r>
      <w:r>
        <w:rPr>
          <w:spacing w:val="-1"/>
        </w:rPr>
        <w:t xml:space="preserve"> </w:t>
      </w:r>
      <w:r>
        <w:t>not.</w:t>
      </w:r>
      <w:r>
        <w:rPr>
          <w:spacing w:val="-1"/>
        </w:rPr>
        <w:t xml:space="preserve"> </w:t>
      </w:r>
      <w:r>
        <w:t>(RPL</w:t>
      </w:r>
      <w:r>
        <w:rPr>
          <w:spacing w:val="-5"/>
        </w:rPr>
        <w:t xml:space="preserve"> </w:t>
      </w:r>
      <w:r>
        <w:t>§ 233(o), § 234)</w:t>
      </w:r>
    </w:p>
    <w:p w14:paraId="44E34FE5" w14:textId="77777777" w:rsidR="00963188" w:rsidRDefault="00963188">
      <w:pPr>
        <w:pStyle w:val="BodyText"/>
        <w:ind w:left="0"/>
        <w:rPr>
          <w:sz w:val="26"/>
        </w:rPr>
      </w:pPr>
    </w:p>
    <w:p w14:paraId="5F7CD39D" w14:textId="77777777" w:rsidR="00963188" w:rsidRDefault="00963188">
      <w:pPr>
        <w:pStyle w:val="BodyText"/>
        <w:spacing w:before="3"/>
        <w:ind w:left="0"/>
        <w:rPr>
          <w:sz w:val="28"/>
        </w:rPr>
      </w:pPr>
    </w:p>
    <w:p w14:paraId="52CF1C8E" w14:textId="26F39920" w:rsidR="00963188" w:rsidRDefault="00842E61">
      <w:pPr>
        <w:pStyle w:val="Heading1"/>
        <w:numPr>
          <w:ilvl w:val="0"/>
          <w:numId w:val="2"/>
        </w:numPr>
        <w:tabs>
          <w:tab w:val="left" w:pos="840"/>
        </w:tabs>
        <w:spacing w:before="0"/>
        <w:ind w:hanging="36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46288950" wp14:editId="01940795">
                <wp:simplePos x="0" y="0"/>
                <wp:positionH relativeFrom="page">
                  <wp:posOffset>3474085</wp:posOffset>
                </wp:positionH>
                <wp:positionV relativeFrom="paragraph">
                  <wp:posOffset>116840</wp:posOffset>
                </wp:positionV>
                <wp:extent cx="1270" cy="19685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D319" id="docshape36" o:spid="_x0000_s1026" style="position:absolute;margin-left:273.55pt;margin-top:9.2pt;width:.1pt;height:1.5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="00A02502">
        <w:rPr>
          <w:u w:val="thick"/>
        </w:rPr>
        <w:t>TENANTS'</w:t>
      </w:r>
      <w:r w:rsidR="00A02502">
        <w:rPr>
          <w:spacing w:val="-9"/>
          <w:u w:val="thick"/>
        </w:rPr>
        <w:t xml:space="preserve"> </w:t>
      </w:r>
      <w:r w:rsidR="00A02502">
        <w:rPr>
          <w:u w:val="thick"/>
        </w:rPr>
        <w:t>ORGANIZATIONS</w:t>
      </w:r>
      <w:r w:rsidR="00A02502">
        <w:rPr>
          <w:spacing w:val="-14"/>
          <w:u w:val="thick"/>
        </w:rPr>
        <w:t xml:space="preserve"> </w:t>
      </w:r>
      <w:r w:rsidR="00A02502">
        <w:rPr>
          <w:u w:val="thick"/>
        </w:rPr>
        <w:t>AND</w:t>
      </w:r>
      <w:r w:rsidR="00A02502">
        <w:rPr>
          <w:spacing w:val="-9"/>
          <w:u w:val="thick"/>
        </w:rPr>
        <w:t xml:space="preserve"> </w:t>
      </w:r>
      <w:r w:rsidR="00A02502">
        <w:rPr>
          <w:u w:val="thick"/>
        </w:rPr>
        <w:t>COOPERATIVES</w:t>
      </w:r>
    </w:p>
    <w:p w14:paraId="6E874A5A" w14:textId="77777777" w:rsidR="00963188" w:rsidRDefault="00A02502">
      <w:pPr>
        <w:pStyle w:val="BodyText"/>
        <w:spacing w:before="183" w:line="259" w:lineRule="auto"/>
        <w:ind w:left="119" w:right="219"/>
      </w:pPr>
      <w:r>
        <w:t>Tenants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tenants'</w:t>
      </w:r>
      <w:r>
        <w:rPr>
          <w:spacing w:val="-3"/>
        </w:rPr>
        <w:t xml:space="preserve"> </w:t>
      </w:r>
      <w:r>
        <w:t>organizations</w:t>
      </w:r>
      <w:r>
        <w:rPr>
          <w:spacing w:val="-57"/>
        </w:rPr>
        <w:t xml:space="preserve"> </w:t>
      </w:r>
      <w:r>
        <w:t>for the purpose of protecting their rights. Tenant groups have the right to meet at reasonable</w:t>
      </w:r>
      <w:r>
        <w:rPr>
          <w:spacing w:val="1"/>
        </w:rPr>
        <w:t xml:space="preserve"> </w:t>
      </w:r>
      <w:r>
        <w:lastRenderedPageBreak/>
        <w:t>hours in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common area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park.</w:t>
      </w:r>
      <w:r>
        <w:rPr>
          <w:spacing w:val="-1"/>
        </w:rPr>
        <w:t xml:space="preserve"> </w:t>
      </w:r>
      <w:r>
        <w:t>(RPL</w:t>
      </w:r>
      <w:r>
        <w:rPr>
          <w:spacing w:val="-2"/>
        </w:rPr>
        <w:t xml:space="preserve"> </w:t>
      </w:r>
      <w:r>
        <w:t>§ 230)</w:t>
      </w:r>
    </w:p>
    <w:p w14:paraId="573C4592" w14:textId="77777777" w:rsidR="00963188" w:rsidRDefault="00963188">
      <w:pPr>
        <w:spacing w:line="259" w:lineRule="auto"/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3E45DB04" w14:textId="77777777" w:rsidR="00963188" w:rsidRDefault="00A02502">
      <w:pPr>
        <w:pStyle w:val="BodyText"/>
        <w:spacing w:before="76" w:line="259" w:lineRule="auto"/>
        <w:ind w:right="462"/>
      </w:pPr>
      <w:r>
        <w:lastRenderedPageBreak/>
        <w:t>Tenants' Organizations may seek to purchase a park and form a Manufactured Home</w:t>
      </w:r>
      <w:r>
        <w:rPr>
          <w:spacing w:val="1"/>
        </w:rPr>
        <w:t xml:space="preserve"> </w:t>
      </w:r>
      <w:r>
        <w:t>Cooperative. The New York State Housing Finance Agency has a special manufactured home</w:t>
      </w:r>
      <w:r>
        <w:rPr>
          <w:spacing w:val="-57"/>
        </w:rPr>
        <w:t xml:space="preserve"> </w:t>
      </w:r>
      <w:r>
        <w:t>cooperative fund program that can loan a tenants' organization up to 95 percent of the cost of</w:t>
      </w:r>
      <w:r>
        <w:rPr>
          <w:spacing w:val="1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converting</w:t>
      </w:r>
      <w:r>
        <w:rPr>
          <w:spacing w:val="-4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ownership.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information about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program, call (518)</w:t>
      </w:r>
      <w:r>
        <w:rPr>
          <w:spacing w:val="-1"/>
        </w:rPr>
        <w:t xml:space="preserve"> </w:t>
      </w:r>
      <w:r>
        <w:t>474-2057.</w:t>
      </w:r>
    </w:p>
    <w:p w14:paraId="18EFEE4A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rPr>
          <w:u w:val="none"/>
        </w:rPr>
      </w:pPr>
      <w:r>
        <w:rPr>
          <w:u w:val="thick"/>
        </w:rPr>
        <w:t>RETALIATION</w:t>
      </w:r>
    </w:p>
    <w:p w14:paraId="47954B73" w14:textId="77777777" w:rsidR="00963188" w:rsidRDefault="00A02502">
      <w:pPr>
        <w:pStyle w:val="BodyText"/>
        <w:spacing w:before="182" w:line="259" w:lineRule="auto"/>
        <w:ind w:right="27"/>
      </w:pPr>
      <w:r>
        <w:t>Park</w:t>
      </w:r>
      <w:r>
        <w:rPr>
          <w:spacing w:val="-2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harassing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retaliating</w:t>
      </w:r>
      <w:r>
        <w:rPr>
          <w:spacing w:val="-4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tenants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rights.</w:t>
      </w:r>
      <w:r>
        <w:rPr>
          <w:spacing w:val="-57"/>
        </w:rPr>
        <w:t xml:space="preserve"> </w:t>
      </w:r>
      <w:r>
        <w:t>A park owner may not seek to evict tenants solely because they make good faith complaints to a</w:t>
      </w:r>
      <w:r>
        <w:rPr>
          <w:spacing w:val="1"/>
        </w:rPr>
        <w:t xml:space="preserve"> </w:t>
      </w:r>
      <w:r>
        <w:t>government agency about violations of any health or safety laws or take good faith actions to</w:t>
      </w:r>
      <w:r>
        <w:rPr>
          <w:spacing w:val="1"/>
        </w:rPr>
        <w:t xml:space="preserve"> </w:t>
      </w:r>
      <w:r>
        <w:t>protect rights under their leases or participate in tenants' organizations. Tenants may collect</w:t>
      </w:r>
      <w:r>
        <w:rPr>
          <w:spacing w:val="1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from park owners who violate</w:t>
      </w:r>
      <w:r>
        <w:rPr>
          <w:spacing w:val="-1"/>
        </w:rPr>
        <w:t xml:space="preserve"> </w:t>
      </w:r>
      <w:r>
        <w:t>this law.</w:t>
      </w:r>
      <w:r>
        <w:rPr>
          <w:spacing w:val="-1"/>
        </w:rPr>
        <w:t xml:space="preserve"> </w:t>
      </w:r>
      <w:r>
        <w:t>(RPL</w:t>
      </w:r>
      <w:r>
        <w:rPr>
          <w:spacing w:val="-6"/>
        </w:rPr>
        <w:t xml:space="preserve"> </w:t>
      </w:r>
      <w:r>
        <w:t>§ 223-b, 233(n))</w:t>
      </w:r>
    </w:p>
    <w:p w14:paraId="457C47F4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rPr>
          <w:u w:val="none"/>
        </w:rPr>
      </w:pPr>
      <w:r>
        <w:rPr>
          <w:u w:val="thick"/>
        </w:rPr>
        <w:t>EVICTION</w:t>
      </w:r>
    </w:p>
    <w:p w14:paraId="4BE138ED" w14:textId="77777777" w:rsidR="00963188" w:rsidRDefault="00A02502">
      <w:pPr>
        <w:pStyle w:val="BodyText"/>
        <w:spacing w:before="182" w:line="259" w:lineRule="auto"/>
        <w:ind w:right="350"/>
      </w:pPr>
      <w:r>
        <w:t>Eviction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 whereby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forced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park</w:t>
      </w:r>
      <w:r>
        <w:rPr>
          <w:spacing w:val="-57"/>
        </w:rPr>
        <w:t xml:space="preserve"> </w:t>
      </w:r>
      <w:r>
        <w:t>owner can regain possession of a manufactured home or lot. To evict a tenant legally, a park</w:t>
      </w:r>
      <w:r>
        <w:rPr>
          <w:spacing w:val="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must sue</w:t>
      </w:r>
      <w:r>
        <w:rPr>
          <w:spacing w:val="-1"/>
        </w:rPr>
        <w:t xml:space="preserve"> </w:t>
      </w:r>
      <w:r>
        <w:t>in court</w:t>
      </w:r>
      <w:r>
        <w:rPr>
          <w:spacing w:val="2"/>
        </w:rPr>
        <w:t xml:space="preserve"> </w:t>
      </w:r>
      <w:r>
        <w:t>and win the</w:t>
      </w:r>
      <w:r>
        <w:rPr>
          <w:spacing w:val="-1"/>
        </w:rPr>
        <w:t xml:space="preserve"> </w:t>
      </w:r>
      <w:r>
        <w:t>case.</w:t>
      </w:r>
    </w:p>
    <w:p w14:paraId="1A51BB69" w14:textId="77777777" w:rsidR="00963188" w:rsidRDefault="00A02502">
      <w:pPr>
        <w:pStyle w:val="BodyText"/>
        <w:spacing w:before="160" w:line="259" w:lineRule="auto"/>
        <w:ind w:right="264"/>
      </w:pPr>
      <w:r>
        <w:t>Tenants cannot be evicted through the use of force or unlawful means. A park owner cannot</w:t>
      </w:r>
      <w:r>
        <w:rPr>
          <w:spacing w:val="1"/>
        </w:rPr>
        <w:t xml:space="preserve"> </w:t>
      </w:r>
      <w:r>
        <w:t>threaten</w:t>
      </w:r>
      <w:r>
        <w:rPr>
          <w:spacing w:val="-1"/>
        </w:rPr>
        <w:t xml:space="preserve"> </w:t>
      </w:r>
      <w:r>
        <w:t>violence,</w:t>
      </w:r>
      <w:r>
        <w:rPr>
          <w:spacing w:val="-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tenant's</w:t>
      </w:r>
      <w:r>
        <w:rPr>
          <w:spacing w:val="-1"/>
        </w:rPr>
        <w:t xml:space="preserve"> </w:t>
      </w:r>
      <w:r>
        <w:t>possessions,</w:t>
      </w:r>
      <w:r>
        <w:rPr>
          <w:spacing w:val="-1"/>
        </w:rPr>
        <w:t xml:space="preserve"> </w:t>
      </w:r>
      <w:r>
        <w:t>lock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home, or</w:t>
      </w:r>
      <w:r>
        <w:rPr>
          <w:spacing w:val="-57"/>
        </w:rPr>
        <w:t xml:space="preserve"> </w:t>
      </w:r>
      <w:r>
        <w:t>willfully discontinue essential services such as water or heat. (RPL § 233(p), § 235). A tenant</w:t>
      </w:r>
      <w:r>
        <w:rPr>
          <w:spacing w:val="1"/>
        </w:rPr>
        <w:t xml:space="preserve"> </w:t>
      </w:r>
      <w:r>
        <w:t>who is evicted from a manufactured home or lot in a forcible or unlawful manner is entitled to</w:t>
      </w:r>
      <w:r>
        <w:rPr>
          <w:spacing w:val="1"/>
        </w:rPr>
        <w:t xml:space="preserve"> </w:t>
      </w:r>
      <w:r>
        <w:t>recover triple damages in a legal action against the wrongdoer. (Real Property Actions and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§§ 713,</w:t>
      </w:r>
      <w:r>
        <w:rPr>
          <w:spacing w:val="2"/>
        </w:rPr>
        <w:t xml:space="preserve"> </w:t>
      </w:r>
      <w:r>
        <w:t>853)</w:t>
      </w:r>
    </w:p>
    <w:p w14:paraId="4C8F606B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5"/>
        <w:rPr>
          <w:u w:val="none"/>
        </w:rPr>
      </w:pPr>
      <w:r>
        <w:rPr>
          <w:u w:val="thick"/>
        </w:rPr>
        <w:t>GROUNDS FOR</w:t>
      </w:r>
      <w:r>
        <w:rPr>
          <w:spacing w:val="-4"/>
          <w:u w:val="thick"/>
        </w:rPr>
        <w:t xml:space="preserve"> </w:t>
      </w:r>
      <w:r>
        <w:rPr>
          <w:u w:val="thick"/>
        </w:rPr>
        <w:t>EVICTION</w:t>
      </w:r>
    </w:p>
    <w:p w14:paraId="3372C855" w14:textId="77777777" w:rsidR="00963188" w:rsidRDefault="00A02502">
      <w:pPr>
        <w:pStyle w:val="BodyText"/>
        <w:spacing w:before="183"/>
      </w:pPr>
      <w:r>
        <w:t>Grounds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eviction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but 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14:paraId="557C2817" w14:textId="77777777" w:rsidR="00963188" w:rsidRDefault="00A0250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9" w:line="259" w:lineRule="auto"/>
        <w:ind w:right="458" w:firstLine="0"/>
        <w:rPr>
          <w:sz w:val="24"/>
        </w:rPr>
      </w:pPr>
      <w:r>
        <w:rPr>
          <w:sz w:val="24"/>
        </w:rPr>
        <w:t>Non-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of rent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rent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least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eviction</w:t>
      </w:r>
      <w:r>
        <w:rPr>
          <w:spacing w:val="3"/>
          <w:sz w:val="24"/>
        </w:rPr>
        <w:t xml:space="preserve"> </w:t>
      </w:r>
      <w:r>
        <w:rPr>
          <w:sz w:val="24"/>
        </w:rPr>
        <w:t>proceeding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Proceedings</w:t>
      </w:r>
      <w:r>
        <w:rPr>
          <w:spacing w:val="6"/>
          <w:sz w:val="24"/>
        </w:rPr>
        <w:t xml:space="preserve"> </w:t>
      </w:r>
      <w:r>
        <w:rPr>
          <w:sz w:val="24"/>
        </w:rPr>
        <w:t>Law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735.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eviction</w:t>
      </w:r>
      <w:r>
        <w:rPr>
          <w:spacing w:val="4"/>
          <w:sz w:val="24"/>
        </w:rPr>
        <w:t xml:space="preserve"> </w:t>
      </w:r>
      <w:r>
        <w:rPr>
          <w:sz w:val="24"/>
        </w:rPr>
        <w:t>proceeding,</w:t>
      </w:r>
      <w:r>
        <w:rPr>
          <w:spacing w:val="3"/>
          <w:sz w:val="24"/>
        </w:rPr>
        <w:t xml:space="preserve"> </w:t>
      </w:r>
      <w:r>
        <w:rPr>
          <w:sz w:val="24"/>
        </w:rPr>
        <w:t>however,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delinquent</w:t>
      </w:r>
      <w:r>
        <w:rPr>
          <w:spacing w:val="-1"/>
          <w:sz w:val="24"/>
        </w:rPr>
        <w:t xml:space="preserve"> </w:t>
      </w:r>
      <w:r>
        <w:rPr>
          <w:sz w:val="24"/>
        </w:rPr>
        <w:t>rent and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accepted prior</w:t>
      </w:r>
      <w:r>
        <w:rPr>
          <w:spacing w:val="-2"/>
          <w:sz w:val="24"/>
        </w:rPr>
        <w:t xml:space="preserve"> </w:t>
      </w:r>
      <w:r>
        <w:rPr>
          <w:sz w:val="24"/>
        </w:rPr>
        <w:t>to a judgment;</w:t>
      </w:r>
    </w:p>
    <w:p w14:paraId="171AD193" w14:textId="77777777" w:rsidR="00963188" w:rsidRDefault="00A0250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illegal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purposes;</w:t>
      </w:r>
    </w:p>
    <w:p w14:paraId="7AE6B85C" w14:textId="77777777" w:rsidR="00963188" w:rsidRDefault="00A0250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0"/>
        <w:ind w:left="840"/>
        <w:rPr>
          <w:sz w:val="24"/>
        </w:rPr>
      </w:pP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which is</w:t>
      </w:r>
      <w:r>
        <w:rPr>
          <w:spacing w:val="-1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 welfare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003B97F6" w14:textId="77777777" w:rsidR="00963188" w:rsidRDefault="00A02502">
      <w:pPr>
        <w:pStyle w:val="BodyText"/>
        <w:spacing w:before="24"/>
      </w:pPr>
      <w:r>
        <w:t>other</w:t>
      </w:r>
      <w:r>
        <w:rPr>
          <w:spacing w:val="-3"/>
        </w:rPr>
        <w:t xml:space="preserve"> </w:t>
      </w:r>
      <w:r>
        <w:t>residents;</w:t>
      </w:r>
    </w:p>
    <w:p w14:paraId="094179A2" w14:textId="77777777" w:rsidR="00963188" w:rsidRDefault="00A0250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5" w:line="254" w:lineRule="auto"/>
        <w:ind w:right="157" w:firstLine="0"/>
        <w:rPr>
          <w:sz w:val="24"/>
        </w:rPr>
      </w:pP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park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 the</w:t>
      </w:r>
      <w:r>
        <w:rPr>
          <w:spacing w:val="-1"/>
          <w:sz w:val="24"/>
        </w:rPr>
        <w:t xml:space="preserve"> </w:t>
      </w:r>
      <w:r>
        <w:rPr>
          <w:sz w:val="24"/>
        </w:rPr>
        <w:t>violation.</w:t>
      </w:r>
    </w:p>
    <w:p w14:paraId="2FE3F759" w14:textId="77777777" w:rsidR="00963188" w:rsidRDefault="00963188">
      <w:pPr>
        <w:spacing w:line="254" w:lineRule="auto"/>
        <w:rPr>
          <w:sz w:val="24"/>
        </w:rPr>
        <w:sectPr w:rsidR="00963188">
          <w:pgSz w:w="12240" w:h="15840"/>
          <w:pgMar w:top="1360" w:right="1300" w:bottom="1200" w:left="1320" w:header="0" w:footer="1014" w:gutter="0"/>
          <w:cols w:space="720"/>
        </w:sectPr>
      </w:pPr>
    </w:p>
    <w:p w14:paraId="5794DBBA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76"/>
        <w:rPr>
          <w:u w:val="none"/>
        </w:rPr>
      </w:pPr>
      <w:r>
        <w:rPr>
          <w:u w:val="thick"/>
        </w:rPr>
        <w:lastRenderedPageBreak/>
        <w:t>PRIVACY</w:t>
      </w:r>
    </w:p>
    <w:p w14:paraId="04BE4754" w14:textId="77777777" w:rsidR="00963188" w:rsidRDefault="00A02502">
      <w:pPr>
        <w:pStyle w:val="BodyText"/>
        <w:spacing w:before="185" w:line="259" w:lineRule="auto"/>
        <w:ind w:right="565"/>
      </w:pPr>
      <w:r>
        <w:t>The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manufactured home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prior consent,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 an</w:t>
      </w:r>
      <w:r>
        <w:rPr>
          <w:spacing w:val="-57"/>
        </w:rPr>
        <w:t xml:space="preserve"> </w:t>
      </w:r>
      <w:r>
        <w:t>emergency. If you rent your manufactured home, the park owner may not enter except with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 during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hours. (RPL</w:t>
      </w:r>
      <w:r>
        <w:rPr>
          <w:spacing w:val="-6"/>
        </w:rPr>
        <w:t xml:space="preserve"> </w:t>
      </w:r>
      <w:r>
        <w:t>§ 233(j))</w:t>
      </w:r>
    </w:p>
    <w:p w14:paraId="12C307BB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57"/>
        <w:rPr>
          <w:u w:val="none"/>
        </w:rPr>
      </w:pPr>
      <w:r>
        <w:rPr>
          <w:u w:val="thick"/>
        </w:rPr>
        <w:t>ACCESS</w:t>
      </w:r>
    </w:p>
    <w:p w14:paraId="5F0C5CD6" w14:textId="77777777" w:rsidR="00963188" w:rsidRDefault="00A02502">
      <w:pPr>
        <w:pStyle w:val="BodyText"/>
        <w:spacing w:before="180" w:line="259" w:lineRule="auto"/>
        <w:ind w:right="175"/>
      </w:pPr>
      <w:r>
        <w:t>The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restrict</w:t>
      </w:r>
      <w:r>
        <w:rPr>
          <w:spacing w:val="-1"/>
        </w:rPr>
        <w:t xml:space="preserve"> </w:t>
      </w:r>
      <w:r>
        <w:t>access or charge a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to service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into the</w:t>
      </w:r>
      <w:r>
        <w:rPr>
          <w:spacing w:val="-2"/>
        </w:rPr>
        <w:t xml:space="preserve"> </w:t>
      </w:r>
      <w:r>
        <w:t>park;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restrict the making of any interior improvement to your manufactured home, so long as you</w:t>
      </w:r>
      <w:r>
        <w:rPr>
          <w:spacing w:val="1"/>
        </w:rPr>
        <w:t xml:space="preserve"> </w:t>
      </w:r>
      <w:r>
        <w:t>comply with local building codes. The park owner also may not charge a fee for the installation</w:t>
      </w:r>
      <w:r>
        <w:rPr>
          <w:spacing w:val="1"/>
        </w:rPr>
        <w:t xml:space="preserve"> </w:t>
      </w:r>
      <w:r>
        <w:t>of an electric or gas appliance in your home unless the park owner performs the installation at</w:t>
      </w:r>
      <w:r>
        <w:rPr>
          <w:spacing w:val="1"/>
        </w:rPr>
        <w:t xml:space="preserve"> </w:t>
      </w:r>
      <w:r>
        <w:t>your request. (RPL</w:t>
      </w:r>
      <w:r>
        <w:rPr>
          <w:spacing w:val="-3"/>
        </w:rPr>
        <w:t xml:space="preserve"> </w:t>
      </w:r>
      <w:r>
        <w:t>§ 233(h)(2))</w:t>
      </w:r>
    </w:p>
    <w:p w14:paraId="785257A7" w14:textId="77777777" w:rsidR="00963188" w:rsidRDefault="00A02502">
      <w:pPr>
        <w:pStyle w:val="Heading1"/>
        <w:numPr>
          <w:ilvl w:val="0"/>
          <w:numId w:val="2"/>
        </w:numPr>
        <w:tabs>
          <w:tab w:val="left" w:pos="840"/>
        </w:tabs>
        <w:spacing w:before="161"/>
        <w:rPr>
          <w:u w:val="none"/>
        </w:rPr>
      </w:pPr>
      <w:r>
        <w:rPr>
          <w:u w:val="thick"/>
        </w:rPr>
        <w:t>INSTALLATION</w:t>
      </w:r>
      <w:r>
        <w:rPr>
          <w:spacing w:val="-6"/>
          <w:u w:val="thick"/>
        </w:rPr>
        <w:t xml:space="preserve"> </w:t>
      </w:r>
      <w:r>
        <w:rPr>
          <w:u w:val="thick"/>
        </w:rPr>
        <w:t>CHARGES</w:t>
      </w:r>
    </w:p>
    <w:p w14:paraId="09F9A0AD" w14:textId="77777777" w:rsidR="00963188" w:rsidRDefault="00A02502">
      <w:pPr>
        <w:pStyle w:val="BodyText"/>
        <w:spacing w:before="180" w:line="261" w:lineRule="auto"/>
        <w:ind w:right="340"/>
      </w:pPr>
      <w:r>
        <w:t>A tenant cannot be required to buy skirting, tie downs, or any other equipment, supplies or</w:t>
      </w:r>
      <w:r>
        <w:rPr>
          <w:spacing w:val="1"/>
        </w:rPr>
        <w:t xml:space="preserve"> </w:t>
      </w:r>
      <w:r>
        <w:t>services from the park owner. The park owner may, however, determine by rule or regulation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 equipment,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can then be</w:t>
      </w:r>
      <w:r>
        <w:rPr>
          <w:spacing w:val="-2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from a</w:t>
      </w:r>
      <w:r>
        <w:rPr>
          <w:spacing w:val="-57"/>
        </w:rPr>
        <w:t xml:space="preserve"> </w:t>
      </w:r>
      <w:r>
        <w:t>merchant</w:t>
      </w:r>
      <w:r>
        <w:rPr>
          <w:spacing w:val="-1"/>
        </w:rPr>
        <w:t xml:space="preserve"> </w:t>
      </w:r>
      <w:r>
        <w:t>selected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tenant.  (RPL</w:t>
      </w:r>
      <w:r>
        <w:rPr>
          <w:spacing w:val="-6"/>
        </w:rPr>
        <w:t xml:space="preserve"> </w:t>
      </w:r>
      <w:r>
        <w:t>§ 233(h)(1))</w:t>
      </w:r>
    </w:p>
    <w:sectPr w:rsidR="00963188">
      <w:pgSz w:w="12240" w:h="15840"/>
      <w:pgMar w:top="1360" w:right="130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9EBA" w14:textId="77777777" w:rsidR="00717C2B" w:rsidRDefault="00A02502">
      <w:r>
        <w:separator/>
      </w:r>
    </w:p>
  </w:endnote>
  <w:endnote w:type="continuationSeparator" w:id="0">
    <w:p w14:paraId="1A04CCBD" w14:textId="77777777" w:rsidR="00717C2B" w:rsidRDefault="00A0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2918" w14:textId="1ADE5733" w:rsidR="00963188" w:rsidRDefault="00842E6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3ABF6" wp14:editId="613073FB">
              <wp:simplePos x="0" y="0"/>
              <wp:positionH relativeFrom="page">
                <wp:posOffset>6751320</wp:posOffset>
              </wp:positionH>
              <wp:positionV relativeFrom="page">
                <wp:posOffset>9274810</wp:posOffset>
              </wp:positionV>
              <wp:extent cx="15938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8E078" w14:textId="77777777" w:rsidR="00963188" w:rsidRDefault="00A0250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3AB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6pt;margin-top:730.3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" filled="f" stroked="f">
              <v:textbox inset="0,0,0,0">
                <w:txbxContent>
                  <w:p w14:paraId="71D8E078" w14:textId="77777777" w:rsidR="00963188" w:rsidRDefault="00A0250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89EC" w14:textId="77777777" w:rsidR="00717C2B" w:rsidRDefault="00A02502">
      <w:r>
        <w:separator/>
      </w:r>
    </w:p>
  </w:footnote>
  <w:footnote w:type="continuationSeparator" w:id="0">
    <w:p w14:paraId="5F263A7C" w14:textId="77777777" w:rsidR="00717C2B" w:rsidRDefault="00A0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38E4"/>
    <w:multiLevelType w:val="hybridMultilevel"/>
    <w:tmpl w:val="7B62FB7C"/>
    <w:lvl w:ilvl="0" w:tplc="83D6276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CCDC971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672EA53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8076BA0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ED7A1FF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903EFD7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2A5C61E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0B6C91C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9F64B5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AA6DFA"/>
    <w:multiLevelType w:val="hybridMultilevel"/>
    <w:tmpl w:val="B96C1302"/>
    <w:lvl w:ilvl="0" w:tplc="BA584AC2">
      <w:numFmt w:val="bullet"/>
      <w:lvlText w:val="•"/>
      <w:lvlJc w:val="left"/>
      <w:pPr>
        <w:ind w:left="1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C0070FC">
      <w:numFmt w:val="bullet"/>
      <w:lvlText w:val="•"/>
      <w:lvlJc w:val="left"/>
      <w:pPr>
        <w:ind w:left="1070" w:hanging="720"/>
      </w:pPr>
      <w:rPr>
        <w:rFonts w:hint="default"/>
        <w:lang w:val="en-US" w:eastAsia="en-US" w:bidi="ar-SA"/>
      </w:rPr>
    </w:lvl>
    <w:lvl w:ilvl="2" w:tplc="DEB6A518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3" w:tplc="FFC26294">
      <w:numFmt w:val="bullet"/>
      <w:lvlText w:val="•"/>
      <w:lvlJc w:val="left"/>
      <w:pPr>
        <w:ind w:left="2970" w:hanging="720"/>
      </w:pPr>
      <w:rPr>
        <w:rFonts w:hint="default"/>
        <w:lang w:val="en-US" w:eastAsia="en-US" w:bidi="ar-SA"/>
      </w:rPr>
    </w:lvl>
    <w:lvl w:ilvl="4" w:tplc="55562CF0">
      <w:numFmt w:val="bullet"/>
      <w:lvlText w:val="•"/>
      <w:lvlJc w:val="left"/>
      <w:pPr>
        <w:ind w:left="3920" w:hanging="720"/>
      </w:pPr>
      <w:rPr>
        <w:rFonts w:hint="default"/>
        <w:lang w:val="en-US" w:eastAsia="en-US" w:bidi="ar-SA"/>
      </w:rPr>
    </w:lvl>
    <w:lvl w:ilvl="5" w:tplc="61601D5C">
      <w:numFmt w:val="bullet"/>
      <w:lvlText w:val="•"/>
      <w:lvlJc w:val="left"/>
      <w:pPr>
        <w:ind w:left="4870" w:hanging="720"/>
      </w:pPr>
      <w:rPr>
        <w:rFonts w:hint="default"/>
        <w:lang w:val="en-US" w:eastAsia="en-US" w:bidi="ar-SA"/>
      </w:rPr>
    </w:lvl>
    <w:lvl w:ilvl="6" w:tplc="A258B232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7" w:tplc="DB62C7D4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8" w:tplc="C6D45C5C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</w:abstractNum>
  <w:num w:numId="1" w16cid:durableId="1308362523">
    <w:abstractNumId w:val="1"/>
  </w:num>
  <w:num w:numId="2" w16cid:durableId="201884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8"/>
    <w:rsid w:val="00481851"/>
    <w:rsid w:val="00717C2B"/>
    <w:rsid w:val="00842E61"/>
    <w:rsid w:val="00955B27"/>
    <w:rsid w:val="00963188"/>
    <w:rsid w:val="00A0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42E6A"/>
  <w15:docId w15:val="{356AD6E1-A017-4F92-97D4-BF8B3B9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9"/>
      <w:ind w:left="840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7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B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ysh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x.ny.gov/pit/property/star/manufactured-home-chan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2655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KFrancolino</dc:creator>
  <cp:lastModifiedBy>Alfred Allison</cp:lastModifiedBy>
  <cp:revision>4</cp:revision>
  <dcterms:created xsi:type="dcterms:W3CDTF">2022-03-30T12:31:00Z</dcterms:created>
  <dcterms:modified xsi:type="dcterms:W3CDTF">2024-03-01T18:29:00Z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2022-03-30T00:00:00Z</vt:filetime>
  </property>
</Properties>
</file>