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>”) and the issuance of tax-exempt and/or taxable multifamily housing revenue bonds (“Bonds”) for the purpose of providing a portion of the funds by making one or more mortgage loans in order to (</w:t>
      </w:r>
      <w:proofErr w:type="spellStart"/>
      <w:r w:rsidRPr="00833A31">
        <w:t>i</w:t>
      </w:r>
      <w:proofErr w:type="spellEnd"/>
      <w:r w:rsidRPr="00833A31">
        <w:t xml:space="preserve">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2495D1A5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754952">
        <w:rPr>
          <w:b/>
        </w:rPr>
        <w:t>December 7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1B6B29">
        <w:rPr>
          <w:b/>
        </w:rPr>
        <w:t>1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754952" w:rsidRPr="009C1CF5" w14:paraId="65DB3F4A" w14:textId="77777777" w:rsidTr="003C0D10">
        <w:tc>
          <w:tcPr>
            <w:tcW w:w="3685" w:type="dxa"/>
            <w:hideMark/>
          </w:tcPr>
          <w:p w14:paraId="6D8A2728" w14:textId="77777777" w:rsidR="00754952" w:rsidRDefault="00754952" w:rsidP="00754952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Main Street</w:t>
            </w:r>
          </w:p>
          <w:p w14:paraId="680D119B" w14:textId="77777777" w:rsidR="00754952" w:rsidRDefault="00754952" w:rsidP="00754952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 506, 510 Main Street and 12 Church Street</w:t>
            </w:r>
          </w:p>
          <w:p w14:paraId="58694CAF" w14:textId="77777777" w:rsidR="00754952" w:rsidRDefault="00754952" w:rsidP="00754952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Rochelle, NY 10801</w:t>
            </w:r>
          </w:p>
          <w:p w14:paraId="0BF8C881" w14:textId="5AAFCC8F" w:rsidR="00754952" w:rsidRPr="00F232B6" w:rsidRDefault="00754952" w:rsidP="00754952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(Westchester County)</w:t>
            </w:r>
          </w:p>
        </w:tc>
        <w:tc>
          <w:tcPr>
            <w:tcW w:w="3201" w:type="dxa"/>
            <w:hideMark/>
          </w:tcPr>
          <w:p w14:paraId="6230C5C4" w14:textId="415B7092" w:rsidR="00754952" w:rsidRPr="001B6B29" w:rsidRDefault="00754952" w:rsidP="00754952">
            <w:pPr>
              <w:rPr>
                <w:sz w:val="20"/>
              </w:rPr>
            </w:pPr>
            <w:r>
              <w:rPr>
                <w:sz w:val="20"/>
              </w:rPr>
              <w:t xml:space="preserve">BRP 500 Main TC Owner LLC, or another single-purpose entity controlled by </w:t>
            </w:r>
            <w:proofErr w:type="spellStart"/>
            <w:r>
              <w:rPr>
                <w:sz w:val="20"/>
              </w:rPr>
              <w:t>Geoffroi</w:t>
            </w:r>
            <w:proofErr w:type="spellEnd"/>
            <w:r>
              <w:rPr>
                <w:sz w:val="20"/>
              </w:rPr>
              <w:t xml:space="preserve"> Flournoy, Meredith Marshall and Steven C. Smith</w:t>
            </w:r>
          </w:p>
        </w:tc>
        <w:tc>
          <w:tcPr>
            <w:tcW w:w="1062" w:type="dxa"/>
            <w:hideMark/>
          </w:tcPr>
          <w:p w14:paraId="041FE64B" w14:textId="7DFD6CC6" w:rsidR="00754952" w:rsidRPr="001B6B29" w:rsidRDefault="00754952" w:rsidP="00754952">
            <w:pPr>
              <w:jc w:val="center"/>
              <w:rPr>
                <w:sz w:val="20"/>
              </w:rPr>
            </w:pPr>
            <w:r w:rsidRPr="00754952">
              <w:rPr>
                <w:sz w:val="20"/>
              </w:rPr>
              <w:t xml:space="preserve">119 </w:t>
            </w:r>
            <w:proofErr w:type="gramStart"/>
            <w:r w:rsidRPr="00754952">
              <w:rPr>
                <w:sz w:val="20"/>
              </w:rPr>
              <w:t>low income</w:t>
            </w:r>
            <w:proofErr w:type="gramEnd"/>
            <w:r w:rsidRPr="00754952">
              <w:rPr>
                <w:sz w:val="20"/>
              </w:rPr>
              <w:t xml:space="preserve"> units as part of a 477-unit project</w:t>
            </w:r>
          </w:p>
        </w:tc>
        <w:tc>
          <w:tcPr>
            <w:tcW w:w="2166" w:type="dxa"/>
            <w:hideMark/>
          </w:tcPr>
          <w:p w14:paraId="56D288E9" w14:textId="7E42DCBD" w:rsidR="00754952" w:rsidRPr="001B6B29" w:rsidRDefault="00754952" w:rsidP="0075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$29,720,000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55905DAC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754952">
        <w:t xml:space="preserve">December </w:t>
      </w:r>
      <w:r w:rsidR="00EE1823">
        <w:t>6</w:t>
      </w:r>
      <w:r w:rsidR="008B1E5D" w:rsidRPr="00833A31">
        <w:t>, 20</w:t>
      </w:r>
      <w:r w:rsidR="000E0930">
        <w:t>2</w:t>
      </w:r>
      <w:r w:rsidR="00D62E8F">
        <w:t>1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0F7734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54952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867EA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2D9C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1823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C4-B386-4913-8DF7-C29A93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2</cp:revision>
  <cp:lastPrinted>2017-09-19T20:24:00Z</cp:lastPrinted>
  <dcterms:created xsi:type="dcterms:W3CDTF">2021-11-30T15:09:00Z</dcterms:created>
  <dcterms:modified xsi:type="dcterms:W3CDTF">2021-11-30T15:09:00Z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