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16B2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NOTICE OF PUBLIC HEARING</w:t>
      </w:r>
    </w:p>
    <w:p w14:paraId="17A09E48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ON PROPOSED ISSUANCE</w:t>
      </w:r>
      <w:r w:rsidR="00DF3C66" w:rsidRPr="00833A31">
        <w:rPr>
          <w:b/>
        </w:rPr>
        <w:t xml:space="preserve"> </w:t>
      </w:r>
      <w:r w:rsidRPr="00833A31">
        <w:rPr>
          <w:b/>
        </w:rPr>
        <w:t>OF</w:t>
      </w:r>
    </w:p>
    <w:p w14:paraId="07E4EE0D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TAX-EXEMPT MULTIFAMILY HOUSING REVENUE BONDS</w:t>
      </w:r>
    </w:p>
    <w:p w14:paraId="748D1D8B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BY THE</w:t>
      </w:r>
    </w:p>
    <w:p w14:paraId="64B35FDF" w14:textId="77777777" w:rsidR="007E645B" w:rsidRPr="00833A31" w:rsidRDefault="007E645B" w:rsidP="007E645B">
      <w:pPr>
        <w:spacing w:after="240"/>
        <w:jc w:val="center"/>
        <w:rPr>
          <w:b/>
        </w:rPr>
      </w:pPr>
      <w:r w:rsidRPr="00833A31">
        <w:rPr>
          <w:b/>
        </w:rPr>
        <w:t>NEW YORK STATE HOUSING FINANCE AGENCY</w:t>
      </w:r>
    </w:p>
    <w:p w14:paraId="5071C9F3" w14:textId="3C77888E" w:rsidR="007E645B" w:rsidRPr="00833A31" w:rsidRDefault="009B2834" w:rsidP="007E645B">
      <w:pPr>
        <w:jc w:val="both"/>
      </w:pPr>
      <w:r w:rsidRPr="00833A31">
        <w:t xml:space="preserve">PUBLIC NOTICE IS HEREBY GIVEN that, at the </w:t>
      </w:r>
      <w:r w:rsidR="00C54930">
        <w:t xml:space="preserve">date and </w:t>
      </w:r>
      <w:r w:rsidRPr="00833A31">
        <w:t xml:space="preserve">time set forth below, the New York State Housing Finance Agency (the “Agency”) will conduct a public hearing </w:t>
      </w:r>
      <w:r w:rsidR="00C54930">
        <w:t>using the toll</w:t>
      </w:r>
      <w:r w:rsidR="006F502B">
        <w:t>-</w:t>
      </w:r>
      <w:r w:rsidR="00C54930">
        <w:t xml:space="preserve">free telephone number </w:t>
      </w:r>
      <w:r w:rsidR="0063775E">
        <w:t>and meeting number</w:t>
      </w:r>
      <w:r w:rsidR="001F0C46">
        <w:t xml:space="preserve"> (access code)</w:t>
      </w:r>
      <w:r w:rsidR="0063775E">
        <w:t xml:space="preserve"> </w:t>
      </w:r>
      <w:r w:rsidR="00C54930">
        <w:t xml:space="preserve">below </w:t>
      </w:r>
      <w:r w:rsidRPr="00833A31">
        <w:t>for the purpose of giving interested persons an opportunity to express their views, orally or in writing, regarding the proposed multifamily residential rental project</w:t>
      </w:r>
      <w:r w:rsidR="00C54930">
        <w:t>s</w:t>
      </w:r>
      <w:r w:rsidRPr="00833A31">
        <w:t xml:space="preserve"> listed below (</w:t>
      </w:r>
      <w:r w:rsidR="00C54930">
        <w:t xml:space="preserve">collectively, </w:t>
      </w:r>
      <w:r w:rsidRPr="00833A31">
        <w:t>the “Project</w:t>
      </w:r>
      <w:r w:rsidR="00C54930">
        <w:t>s</w:t>
      </w:r>
      <w:r w:rsidRPr="00833A31">
        <w:t xml:space="preserve">”) and the issuance of tax-exempt and/or taxable multifamily housing revenue bonds (“Bonds”) for the purpose of providing a portion of the funds by making one or more mortgage loans in order to (i) finance or refinance, in whole or in part, the acquisition, construction and/or </w:t>
      </w:r>
      <w:r w:rsidRPr="00080A1A">
        <w:t>rehabilitation of the Project</w:t>
      </w:r>
      <w:r w:rsidR="00C54930" w:rsidRPr="00080A1A">
        <w:t>s</w:t>
      </w:r>
      <w:r w:rsidRPr="00080A1A">
        <w:t>, (ii) finance reserve funds and/or costs of issuance related to the Bonds, and/or (iii) refund bonds of the Agency in order to make additional funds available for the Project</w:t>
      </w:r>
      <w:r w:rsidR="00C54930" w:rsidRPr="00080A1A">
        <w:t>s</w:t>
      </w:r>
      <w:r w:rsidRPr="00080A1A">
        <w:t>.</w:t>
      </w:r>
      <w:r w:rsidRPr="00833A31">
        <w:t xml:space="preserve">  The Bonds may be issued in one or more series (one or more series of which may have previously been issued).  </w:t>
      </w:r>
    </w:p>
    <w:p w14:paraId="385D443F" w14:textId="77777777" w:rsidR="0078050F" w:rsidRPr="00833A31" w:rsidRDefault="0078050F" w:rsidP="007E645B">
      <w:pPr>
        <w:rPr>
          <w:b/>
          <w:u w:val="single"/>
        </w:rPr>
      </w:pPr>
    </w:p>
    <w:p w14:paraId="6D0FFDF9" w14:textId="57E0FF25" w:rsidR="007E645B" w:rsidRDefault="007E645B" w:rsidP="007E645B">
      <w:pPr>
        <w:rPr>
          <w:b/>
        </w:rPr>
      </w:pPr>
      <w:r w:rsidRPr="00833A31">
        <w:rPr>
          <w:b/>
          <w:u w:val="single"/>
        </w:rPr>
        <w:t>Date and Time</w:t>
      </w:r>
      <w:r w:rsidRPr="00833A31">
        <w:t>:</w:t>
      </w:r>
      <w:r w:rsidRPr="00833A31">
        <w:rPr>
          <w:b/>
        </w:rPr>
        <w:tab/>
      </w:r>
      <w:r w:rsidRPr="00833A31">
        <w:rPr>
          <w:b/>
        </w:rPr>
        <w:tab/>
      </w:r>
      <w:r w:rsidR="00C73B2E">
        <w:rPr>
          <w:b/>
        </w:rPr>
        <w:t xml:space="preserve">November </w:t>
      </w:r>
      <w:r w:rsidR="002A2CC4">
        <w:rPr>
          <w:b/>
        </w:rPr>
        <w:t>12</w:t>
      </w:r>
      <w:r w:rsidR="00556B63">
        <w:rPr>
          <w:b/>
        </w:rPr>
        <w:t>,</w:t>
      </w:r>
      <w:r w:rsidR="00141541" w:rsidRPr="00833A31">
        <w:rPr>
          <w:b/>
        </w:rPr>
        <w:t xml:space="preserve"> 20</w:t>
      </w:r>
      <w:r w:rsidR="000E0930">
        <w:rPr>
          <w:b/>
        </w:rPr>
        <w:t>2</w:t>
      </w:r>
      <w:r w:rsidR="001B6B29">
        <w:rPr>
          <w:b/>
        </w:rPr>
        <w:t>1</w:t>
      </w:r>
      <w:r w:rsidR="00BA25BF" w:rsidRPr="00833A31">
        <w:rPr>
          <w:b/>
        </w:rPr>
        <w:t xml:space="preserve">, </w:t>
      </w:r>
      <w:r w:rsidR="001B1D87">
        <w:rPr>
          <w:b/>
        </w:rPr>
        <w:t>11</w:t>
      </w:r>
      <w:r w:rsidR="00C73B2E">
        <w:rPr>
          <w:b/>
        </w:rPr>
        <w:t>:</w:t>
      </w:r>
      <w:r w:rsidR="009867EA">
        <w:rPr>
          <w:b/>
        </w:rPr>
        <w:t>3</w:t>
      </w:r>
      <w:r w:rsidR="00C73B2E">
        <w:rPr>
          <w:b/>
        </w:rPr>
        <w:t>0</w:t>
      </w:r>
      <w:r w:rsidR="00F4300A" w:rsidRPr="00B51B48">
        <w:rPr>
          <w:b/>
        </w:rPr>
        <w:t xml:space="preserve"> </w:t>
      </w:r>
      <w:r w:rsidR="001B1D87">
        <w:rPr>
          <w:b/>
        </w:rPr>
        <w:t>a</w:t>
      </w:r>
      <w:r w:rsidR="00F4300A" w:rsidRPr="00B51B48">
        <w:rPr>
          <w:b/>
        </w:rPr>
        <w:t>.m</w:t>
      </w:r>
      <w:r w:rsidRPr="00B51B48">
        <w:rPr>
          <w:b/>
        </w:rPr>
        <w:t>.</w:t>
      </w:r>
    </w:p>
    <w:p w14:paraId="198F388A" w14:textId="77777777" w:rsidR="00C54930" w:rsidRDefault="00C54930" w:rsidP="007E645B">
      <w:pPr>
        <w:rPr>
          <w:b/>
        </w:rPr>
      </w:pPr>
    </w:p>
    <w:p w14:paraId="2678BC02" w14:textId="12F85B81" w:rsidR="009C7662" w:rsidRDefault="00C54930" w:rsidP="009C7662">
      <w:pPr>
        <w:rPr>
          <w:b/>
        </w:rPr>
      </w:pPr>
      <w:r w:rsidRPr="00C54930">
        <w:rPr>
          <w:b/>
          <w:u w:val="single"/>
        </w:rPr>
        <w:t xml:space="preserve">Telephone </w:t>
      </w:r>
      <w:r w:rsidR="0063775E">
        <w:rPr>
          <w:b/>
          <w:u w:val="single"/>
        </w:rPr>
        <w:t>Information</w:t>
      </w:r>
      <w:r>
        <w:rPr>
          <w:b/>
        </w:rPr>
        <w:t>:</w:t>
      </w:r>
      <w:r w:rsidR="0063775E">
        <w:rPr>
          <w:b/>
        </w:rPr>
        <w:tab/>
      </w:r>
      <w:r w:rsidR="0093463B">
        <w:rPr>
          <w:b/>
        </w:rPr>
        <w:t>1-</w:t>
      </w:r>
      <w:r w:rsidR="0093463B" w:rsidRPr="0093463B">
        <w:rPr>
          <w:b/>
        </w:rPr>
        <w:t>866-844-9419</w:t>
      </w:r>
      <w:r w:rsidR="0093463B">
        <w:rPr>
          <w:b/>
        </w:rPr>
        <w:t xml:space="preserve"> </w:t>
      </w:r>
      <w:r w:rsidR="009C7662" w:rsidRPr="0063775E">
        <w:rPr>
          <w:b/>
        </w:rPr>
        <w:t>US Toll Free</w:t>
      </w:r>
    </w:p>
    <w:p w14:paraId="7FA2F3A5" w14:textId="568F1D59" w:rsidR="0093463B" w:rsidRDefault="009C7662" w:rsidP="007E64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3775E">
        <w:rPr>
          <w:b/>
        </w:rPr>
        <w:t>Meeting number (</w:t>
      </w:r>
      <w:r w:rsidR="0093463B">
        <w:rPr>
          <w:b/>
        </w:rPr>
        <w:t>participant</w:t>
      </w:r>
      <w:r w:rsidRPr="0063775E">
        <w:rPr>
          <w:b/>
        </w:rPr>
        <w:t xml:space="preserve"> code): </w:t>
      </w:r>
      <w:r w:rsidR="0093463B">
        <w:rPr>
          <w:b/>
        </w:rPr>
        <w:t>35315763</w:t>
      </w:r>
    </w:p>
    <w:p w14:paraId="1CA8C224" w14:textId="5AD38505" w:rsidR="00760478" w:rsidRPr="00833A31" w:rsidRDefault="002F4EAE" w:rsidP="007E645B">
      <w:pPr>
        <w:rPr>
          <w:b/>
        </w:rPr>
      </w:pPr>
      <w:r>
        <w:rPr>
          <w:b/>
          <w:bCs/>
          <w:szCs w:val="24"/>
        </w:rPr>
        <w:t xml:space="preserve"> _________</w:t>
      </w:r>
    </w:p>
    <w:tbl>
      <w:tblPr>
        <w:tblStyle w:val="TableGrid"/>
        <w:tblW w:w="10114" w:type="dxa"/>
        <w:tblLook w:val="04A0" w:firstRow="1" w:lastRow="0" w:firstColumn="1" w:lastColumn="0" w:noHBand="0" w:noVBand="1"/>
      </w:tblPr>
      <w:tblGrid>
        <w:gridCol w:w="3685"/>
        <w:gridCol w:w="3201"/>
        <w:gridCol w:w="1062"/>
        <w:gridCol w:w="2166"/>
      </w:tblGrid>
      <w:tr w:rsidR="004A3F00" w:rsidRPr="009C1CF5" w14:paraId="703047D5" w14:textId="77777777" w:rsidTr="003C0D10">
        <w:tc>
          <w:tcPr>
            <w:tcW w:w="3685" w:type="dxa"/>
            <w:hideMark/>
          </w:tcPr>
          <w:p w14:paraId="112C9268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Project Name and Location</w:t>
            </w:r>
          </w:p>
        </w:tc>
        <w:tc>
          <w:tcPr>
            <w:tcW w:w="3201" w:type="dxa"/>
            <w:hideMark/>
          </w:tcPr>
          <w:p w14:paraId="75F96383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Owners</w:t>
            </w:r>
          </w:p>
        </w:tc>
        <w:tc>
          <w:tcPr>
            <w:tcW w:w="1062" w:type="dxa"/>
            <w:hideMark/>
          </w:tcPr>
          <w:p w14:paraId="7B6BA095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Approx. # Units</w:t>
            </w:r>
          </w:p>
        </w:tc>
        <w:tc>
          <w:tcPr>
            <w:tcW w:w="2166" w:type="dxa"/>
            <w:hideMark/>
          </w:tcPr>
          <w:p w14:paraId="6AFC680A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Estimated not-to-exceed amount of tax-exempt Bonds</w:t>
            </w:r>
          </w:p>
        </w:tc>
      </w:tr>
      <w:tr w:rsidR="00C73B2E" w:rsidRPr="009C1CF5" w14:paraId="65DB3F4A" w14:textId="77777777" w:rsidTr="003C0D10">
        <w:tc>
          <w:tcPr>
            <w:tcW w:w="3685" w:type="dxa"/>
            <w:hideMark/>
          </w:tcPr>
          <w:p w14:paraId="49B1090F" w14:textId="77777777" w:rsidR="00C73B2E" w:rsidRPr="00C73B2E" w:rsidRDefault="00C73B2E" w:rsidP="00C73B2E">
            <w:pPr>
              <w:pStyle w:val="xmsonormal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B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McCarley Gardens Apartments </w:t>
            </w:r>
          </w:p>
          <w:p w14:paraId="0BF8C881" w14:textId="263686C0" w:rsidR="00C73B2E" w:rsidRPr="00F232B6" w:rsidRDefault="00C73B2E" w:rsidP="00C73B2E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 Michigan Avenue, Buffalo, NY 14203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(Erie County)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01" w:type="dxa"/>
            <w:hideMark/>
          </w:tcPr>
          <w:p w14:paraId="6230C5C4" w14:textId="174FB6F3" w:rsidR="00C73B2E" w:rsidRPr="001B6B29" w:rsidRDefault="00C73B2E" w:rsidP="00C73B2E">
            <w:pPr>
              <w:rPr>
                <w:sz w:val="20"/>
              </w:rPr>
            </w:pPr>
            <w:r>
              <w:rPr>
                <w:sz w:val="20"/>
              </w:rPr>
              <w:t xml:space="preserve">McCarley Gardens, LLC Apartments LLC or another entity controlled by Oak-Michigan Housing Development Fund Company, Inc.  and Donald Capoccia, Joseph Ferrara and Brandon Baron </w:t>
            </w:r>
          </w:p>
        </w:tc>
        <w:tc>
          <w:tcPr>
            <w:tcW w:w="1062" w:type="dxa"/>
            <w:hideMark/>
          </w:tcPr>
          <w:p w14:paraId="041FE64B" w14:textId="3BB57993" w:rsidR="00C73B2E" w:rsidRPr="001B6B29" w:rsidRDefault="00C73B2E" w:rsidP="00C7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2166" w:type="dxa"/>
            <w:hideMark/>
          </w:tcPr>
          <w:p w14:paraId="43CE3EAA" w14:textId="77777777" w:rsidR="00C73B2E" w:rsidRDefault="00C73B2E" w:rsidP="00C7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$33,000,000</w:t>
            </w:r>
          </w:p>
          <w:p w14:paraId="56D288E9" w14:textId="3C05C11D" w:rsidR="00C73B2E" w:rsidRPr="001B6B29" w:rsidRDefault="00C73B2E" w:rsidP="00C73B2E">
            <w:pPr>
              <w:jc w:val="center"/>
              <w:rPr>
                <w:sz w:val="20"/>
              </w:rPr>
            </w:pPr>
          </w:p>
        </w:tc>
      </w:tr>
      <w:tr w:rsidR="00C73B2E" w:rsidRPr="009C1CF5" w14:paraId="12C93FF7" w14:textId="77777777" w:rsidTr="00A51A10">
        <w:tc>
          <w:tcPr>
            <w:tcW w:w="3685" w:type="dxa"/>
            <w:shd w:val="clear" w:color="auto" w:fill="auto"/>
          </w:tcPr>
          <w:p w14:paraId="32D5A6D4" w14:textId="77777777" w:rsidR="00C73B2E" w:rsidRPr="00C73B2E" w:rsidRDefault="00C73B2E" w:rsidP="00C73B2E">
            <w:pPr>
              <w:pStyle w:val="xmsonormal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B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Stonequist Apartments</w:t>
            </w:r>
          </w:p>
          <w:p w14:paraId="6EECF1E5" w14:textId="496DD447" w:rsidR="00C73B2E" w:rsidRPr="00A51A10" w:rsidRDefault="00C73B2E" w:rsidP="00C73B2E">
            <w:pPr>
              <w:spacing w:line="252" w:lineRule="auto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1 South Federal Street, Saratoga Springs, NY 12866 (Saratoga County) </w:t>
            </w:r>
          </w:p>
        </w:tc>
        <w:tc>
          <w:tcPr>
            <w:tcW w:w="3201" w:type="dxa"/>
            <w:shd w:val="clear" w:color="auto" w:fill="auto"/>
          </w:tcPr>
          <w:p w14:paraId="1308DE9F" w14:textId="157589A7" w:rsidR="00C73B2E" w:rsidRPr="00A51A10" w:rsidRDefault="00C73B2E" w:rsidP="00C73B2E">
            <w:pPr>
              <w:rPr>
                <w:sz w:val="20"/>
              </w:rPr>
            </w:pPr>
            <w:r>
              <w:rPr>
                <w:sz w:val="20"/>
              </w:rPr>
              <w:t xml:space="preserve">Stonequist Apartments LLC or another entity controlled by Saratoga Springs Housing Authority </w:t>
            </w:r>
          </w:p>
        </w:tc>
        <w:tc>
          <w:tcPr>
            <w:tcW w:w="1062" w:type="dxa"/>
          </w:tcPr>
          <w:p w14:paraId="56513A20" w14:textId="6918315E" w:rsidR="00C73B2E" w:rsidRDefault="00C73B2E" w:rsidP="00C7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2166" w:type="dxa"/>
          </w:tcPr>
          <w:p w14:paraId="66E55670" w14:textId="77777777" w:rsidR="00C73B2E" w:rsidRDefault="00C73B2E" w:rsidP="00C73B2E">
            <w:pPr>
              <w:spacing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$27,000,000</w:t>
            </w:r>
          </w:p>
          <w:p w14:paraId="052FB898" w14:textId="602AD975" w:rsidR="00C73B2E" w:rsidRDefault="00C73B2E" w:rsidP="00C73B2E">
            <w:pPr>
              <w:jc w:val="center"/>
              <w:rPr>
                <w:sz w:val="20"/>
              </w:rPr>
            </w:pPr>
          </w:p>
        </w:tc>
      </w:tr>
      <w:tr w:rsidR="00C73B2E" w:rsidRPr="009C1CF5" w14:paraId="4DEFF3C2" w14:textId="77777777" w:rsidTr="00A51A10">
        <w:tc>
          <w:tcPr>
            <w:tcW w:w="3685" w:type="dxa"/>
            <w:shd w:val="clear" w:color="auto" w:fill="auto"/>
          </w:tcPr>
          <w:p w14:paraId="6D5B4ECF" w14:textId="77777777" w:rsidR="00C73B2E" w:rsidRDefault="00C73B2E" w:rsidP="00C73B2E">
            <w:pPr>
              <w:pStyle w:val="xmsonormal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Pilgrim Village Family</w:t>
            </w:r>
          </w:p>
          <w:p w14:paraId="62EB3E8D" w14:textId="77777777" w:rsidR="00C73B2E" w:rsidRDefault="00C73B2E" w:rsidP="00C73B2E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 Michigan Avenue</w:t>
            </w:r>
          </w:p>
          <w:p w14:paraId="75CBA207" w14:textId="77777777" w:rsidR="00C73B2E" w:rsidRDefault="00C73B2E" w:rsidP="00C73B2E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Buffalo, NY 14209</w:t>
            </w:r>
          </w:p>
          <w:p w14:paraId="12AA053C" w14:textId="2013DB95" w:rsidR="00C73B2E" w:rsidRPr="00A51A10" w:rsidRDefault="00C73B2E" w:rsidP="00C73B2E">
            <w:pPr>
              <w:spacing w:line="252" w:lineRule="auto"/>
              <w:rPr>
                <w:b/>
                <w:bCs/>
                <w:sz w:val="20"/>
              </w:rPr>
            </w:pPr>
            <w:r>
              <w:rPr>
                <w:sz w:val="20"/>
              </w:rPr>
              <w:t>(Erie County)</w:t>
            </w:r>
          </w:p>
        </w:tc>
        <w:tc>
          <w:tcPr>
            <w:tcW w:w="3201" w:type="dxa"/>
            <w:shd w:val="clear" w:color="auto" w:fill="auto"/>
          </w:tcPr>
          <w:p w14:paraId="1F978CEA" w14:textId="6B5AD9DE" w:rsidR="00C73B2E" w:rsidRPr="00A51A10" w:rsidRDefault="00C73B2E" w:rsidP="00C73B2E">
            <w:pPr>
              <w:rPr>
                <w:sz w:val="20"/>
              </w:rPr>
            </w:pPr>
            <w:r>
              <w:rPr>
                <w:sz w:val="20"/>
              </w:rPr>
              <w:t>SAA EVI MC FAMILY, LLC, or another single-purpose entity controlled by Stuart Alexander &amp; Associates Inc.</w:t>
            </w:r>
          </w:p>
        </w:tc>
        <w:tc>
          <w:tcPr>
            <w:tcW w:w="1062" w:type="dxa"/>
          </w:tcPr>
          <w:p w14:paraId="1405B6BE" w14:textId="1CC5D022" w:rsidR="00C73B2E" w:rsidRDefault="00C73B2E" w:rsidP="00C7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2166" w:type="dxa"/>
          </w:tcPr>
          <w:p w14:paraId="3A40404F" w14:textId="6A79D996" w:rsidR="00C73B2E" w:rsidRDefault="00C73B2E" w:rsidP="00C7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$36,256,000</w:t>
            </w:r>
          </w:p>
        </w:tc>
      </w:tr>
      <w:tr w:rsidR="00C73B2E" w:rsidRPr="009C1CF5" w14:paraId="6A1C39BD" w14:textId="77777777" w:rsidTr="003C0D10">
        <w:tc>
          <w:tcPr>
            <w:tcW w:w="3685" w:type="dxa"/>
          </w:tcPr>
          <w:p w14:paraId="2D585BC2" w14:textId="77777777" w:rsidR="00C73B2E" w:rsidRDefault="00C73B2E" w:rsidP="00C73B2E">
            <w:pPr>
              <w:pStyle w:val="xmsonormal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Pilgrim Village Senior</w:t>
            </w:r>
          </w:p>
          <w:p w14:paraId="31C4DD7F" w14:textId="77777777" w:rsidR="00C73B2E" w:rsidRDefault="00C73B2E" w:rsidP="00C73B2E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Best Street</w:t>
            </w:r>
          </w:p>
          <w:p w14:paraId="68721791" w14:textId="77777777" w:rsidR="00C73B2E" w:rsidRDefault="00C73B2E" w:rsidP="00C73B2E">
            <w:pPr>
              <w:pStyle w:val="xmso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Buffalo, NY 14209</w:t>
            </w:r>
          </w:p>
          <w:p w14:paraId="09674A3F" w14:textId="7BFF0BFC" w:rsidR="00C73B2E" w:rsidRDefault="00C73B2E" w:rsidP="00C73B2E">
            <w:pPr>
              <w:spacing w:line="252" w:lineRule="auto"/>
              <w:rPr>
                <w:b/>
                <w:bCs/>
                <w:sz w:val="20"/>
              </w:rPr>
            </w:pPr>
            <w:r>
              <w:rPr>
                <w:sz w:val="20"/>
              </w:rPr>
              <w:t>(Erie County)</w:t>
            </w:r>
          </w:p>
        </w:tc>
        <w:tc>
          <w:tcPr>
            <w:tcW w:w="3201" w:type="dxa"/>
          </w:tcPr>
          <w:p w14:paraId="5A981486" w14:textId="5FD43E1D" w:rsidR="00C73B2E" w:rsidRDefault="00C73B2E" w:rsidP="00C73B2E">
            <w:pPr>
              <w:rPr>
                <w:sz w:val="20"/>
              </w:rPr>
            </w:pPr>
            <w:r>
              <w:rPr>
                <w:sz w:val="20"/>
              </w:rPr>
              <w:t>SAA EVI MC SENIOR, LLC, or another single-purpose entity controlled by Stuart Alexander &amp; Associates Inc.</w:t>
            </w:r>
          </w:p>
        </w:tc>
        <w:tc>
          <w:tcPr>
            <w:tcW w:w="1062" w:type="dxa"/>
          </w:tcPr>
          <w:p w14:paraId="17583704" w14:textId="33A09078" w:rsidR="00C73B2E" w:rsidRDefault="00C73B2E" w:rsidP="00C7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2166" w:type="dxa"/>
          </w:tcPr>
          <w:p w14:paraId="2E43623B" w14:textId="08679201" w:rsidR="00C73B2E" w:rsidRDefault="00C73B2E" w:rsidP="00C73B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$19,217,000</w:t>
            </w:r>
          </w:p>
        </w:tc>
      </w:tr>
      <w:tr w:rsidR="00C73B2E" w:rsidRPr="009C1CF5" w14:paraId="5DFCFF96" w14:textId="77777777" w:rsidTr="00AC302A">
        <w:tc>
          <w:tcPr>
            <w:tcW w:w="3685" w:type="dxa"/>
            <w:vAlign w:val="center"/>
          </w:tcPr>
          <w:p w14:paraId="767404B8" w14:textId="77777777" w:rsidR="00C73B2E" w:rsidRDefault="00C73B2E" w:rsidP="00C73B2E">
            <w:pPr>
              <w:pStyle w:val="paragraph"/>
              <w:spacing w:before="0" w:beforeAutospacing="0" w:after="0" w:afterAutospacing="0"/>
              <w:textAlignment w:val="baseline"/>
              <w:divId w:val="1924945061"/>
              <w:rPr>
                <w:rStyle w:val="eop"/>
                <w:color w:val="000000"/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Bridge Rockaway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19C8D56" w14:textId="14CDFA25" w:rsidR="00C73B2E" w:rsidRPr="002905A2" w:rsidRDefault="00C73B2E" w:rsidP="00C73B2E">
            <w:pPr>
              <w:pStyle w:val="paragraph"/>
              <w:spacing w:before="0" w:beforeAutospacing="0" w:after="0" w:afterAutospacing="0"/>
              <w:textAlignment w:val="baseline"/>
              <w:divId w:val="1924945061"/>
              <w:rPr>
                <w:b/>
                <w:sz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 xml:space="preserve">803 Rockaway Avenue, 203 Newport Avenue, and 416 </w:t>
            </w:r>
            <w:r>
              <w:rPr>
                <w:rStyle w:val="spellingerror"/>
                <w:color w:val="000000"/>
                <w:sz w:val="20"/>
                <w:szCs w:val="20"/>
              </w:rPr>
              <w:t>Thatford</w:t>
            </w:r>
            <w:r>
              <w:rPr>
                <w:rStyle w:val="normaltextrun"/>
                <w:color w:val="000000"/>
                <w:sz w:val="20"/>
                <w:szCs w:val="20"/>
              </w:rPr>
              <w:t xml:space="preserve"> Avenue, Brooklyn, NY (Kings County)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1" w:type="dxa"/>
            <w:vAlign w:val="center"/>
          </w:tcPr>
          <w:p w14:paraId="1DE70345" w14:textId="18A92281" w:rsidR="00C73B2E" w:rsidRPr="002905A2" w:rsidRDefault="00C73B2E" w:rsidP="00C73B2E">
            <w:pPr>
              <w:rPr>
                <w:sz w:val="20"/>
              </w:rPr>
            </w:pPr>
            <w:r>
              <w:rPr>
                <w:rStyle w:val="normaltextrun"/>
                <w:color w:val="000000"/>
                <w:sz w:val="20"/>
              </w:rPr>
              <w:t>Bridge Rockaway, L.P., or another single purpose entity controlled by the principals of Mega Group Development, LLC.</w:t>
            </w:r>
            <w:r>
              <w:rPr>
                <w:rStyle w:val="eop"/>
                <w:color w:val="000000"/>
                <w:sz w:val="20"/>
              </w:rPr>
              <w:t> </w:t>
            </w:r>
          </w:p>
        </w:tc>
        <w:tc>
          <w:tcPr>
            <w:tcW w:w="1062" w:type="dxa"/>
            <w:vAlign w:val="center"/>
          </w:tcPr>
          <w:p w14:paraId="42753E9D" w14:textId="2B9D7B24" w:rsidR="00C73B2E" w:rsidRPr="002905A2" w:rsidRDefault="00C73B2E" w:rsidP="00C73B2E">
            <w:pPr>
              <w:jc w:val="center"/>
              <w:rPr>
                <w:sz w:val="20"/>
              </w:rPr>
            </w:pPr>
            <w:r>
              <w:rPr>
                <w:rStyle w:val="normaltextrun"/>
                <w:color w:val="000000"/>
                <w:sz w:val="20"/>
              </w:rPr>
              <w:t>174</w:t>
            </w:r>
            <w:r>
              <w:rPr>
                <w:rStyle w:val="eop"/>
                <w:color w:val="000000"/>
                <w:sz w:val="20"/>
              </w:rPr>
              <w:t> </w:t>
            </w:r>
          </w:p>
        </w:tc>
        <w:tc>
          <w:tcPr>
            <w:tcW w:w="2166" w:type="dxa"/>
            <w:vAlign w:val="center"/>
          </w:tcPr>
          <w:p w14:paraId="26EFF0FE" w14:textId="5389EA78" w:rsidR="00C73B2E" w:rsidRPr="002905A2" w:rsidRDefault="00C73B2E" w:rsidP="00C73B2E">
            <w:pPr>
              <w:jc w:val="center"/>
              <w:rPr>
                <w:sz w:val="20"/>
              </w:rPr>
            </w:pPr>
            <w:r>
              <w:rPr>
                <w:rStyle w:val="normaltextrun"/>
                <w:color w:val="000000"/>
                <w:sz w:val="20"/>
              </w:rPr>
              <w:t>$52,000,000 </w:t>
            </w:r>
            <w:r>
              <w:rPr>
                <w:rStyle w:val="eop"/>
                <w:color w:val="000000"/>
                <w:sz w:val="20"/>
              </w:rPr>
              <w:t> </w:t>
            </w:r>
          </w:p>
        </w:tc>
      </w:tr>
      <w:tr w:rsidR="00C73B2E" w:rsidRPr="009C1CF5" w14:paraId="3F27E8F9" w14:textId="77777777" w:rsidTr="00AC302A">
        <w:tc>
          <w:tcPr>
            <w:tcW w:w="3685" w:type="dxa"/>
            <w:vAlign w:val="center"/>
          </w:tcPr>
          <w:p w14:paraId="6CF4E7FD" w14:textId="77777777" w:rsidR="00C73B2E" w:rsidRDefault="00C73B2E" w:rsidP="00C73B2E">
            <w:pPr>
              <w:pStyle w:val="paragraph"/>
              <w:spacing w:before="0" w:beforeAutospacing="0" w:after="0" w:afterAutospacing="0"/>
              <w:textAlignment w:val="baseline"/>
              <w:divId w:val="1084883985"/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Hudson Hill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A74D26B" w14:textId="77777777" w:rsidR="00C73B2E" w:rsidRDefault="00C73B2E" w:rsidP="00C73B2E">
            <w:pPr>
              <w:pStyle w:val="paragraph"/>
              <w:spacing w:before="0" w:beforeAutospacing="0" w:after="0" w:afterAutospacing="0"/>
              <w:textAlignment w:val="baseline"/>
              <w:divId w:val="2108849274"/>
            </w:pPr>
            <w:r>
              <w:rPr>
                <w:rStyle w:val="normaltextrun"/>
                <w:color w:val="000000"/>
                <w:sz w:val="20"/>
                <w:szCs w:val="20"/>
              </w:rPr>
              <w:t>76 Locust Hill Avenue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DE609FD" w14:textId="41D2CE4A" w:rsidR="00C73B2E" w:rsidRPr="002905A2" w:rsidRDefault="00C73B2E" w:rsidP="00C73B2E">
            <w:pPr>
              <w:rPr>
                <w:b/>
                <w:sz w:val="20"/>
              </w:rPr>
            </w:pPr>
            <w:r>
              <w:rPr>
                <w:rStyle w:val="normaltextrun"/>
                <w:color w:val="000000"/>
                <w:sz w:val="20"/>
              </w:rPr>
              <w:t>Yonkers, NY (Westchester County)</w:t>
            </w:r>
          </w:p>
        </w:tc>
        <w:tc>
          <w:tcPr>
            <w:tcW w:w="3201" w:type="dxa"/>
            <w:vAlign w:val="center"/>
          </w:tcPr>
          <w:p w14:paraId="0D1A095A" w14:textId="5CA54573" w:rsidR="00C73B2E" w:rsidRPr="002905A2" w:rsidRDefault="00C73B2E" w:rsidP="00C73B2E">
            <w:pPr>
              <w:rPr>
                <w:sz w:val="20"/>
              </w:rPr>
            </w:pPr>
            <w:r>
              <w:rPr>
                <w:rStyle w:val="normaltextrun"/>
                <w:color w:val="000000"/>
                <w:sz w:val="20"/>
              </w:rPr>
              <w:t xml:space="preserve">76 Locust Hill GP, LLC, or another single purpose entity controlled by </w:t>
            </w:r>
            <w:r>
              <w:rPr>
                <w:rStyle w:val="spellingerror"/>
                <w:color w:val="000000"/>
                <w:sz w:val="20"/>
              </w:rPr>
              <w:t>Westhab</w:t>
            </w:r>
            <w:r>
              <w:rPr>
                <w:rStyle w:val="normaltextrun"/>
                <w:color w:val="000000"/>
                <w:sz w:val="20"/>
              </w:rPr>
              <w:t>, Inc.</w:t>
            </w:r>
            <w:r>
              <w:rPr>
                <w:rStyle w:val="eop"/>
                <w:color w:val="000000"/>
                <w:sz w:val="20"/>
              </w:rPr>
              <w:t> </w:t>
            </w:r>
          </w:p>
        </w:tc>
        <w:tc>
          <w:tcPr>
            <w:tcW w:w="1062" w:type="dxa"/>
            <w:vAlign w:val="center"/>
          </w:tcPr>
          <w:p w14:paraId="3AE57E63" w14:textId="4B662FC2" w:rsidR="00C73B2E" w:rsidRPr="002905A2" w:rsidRDefault="00C73B2E" w:rsidP="00C73B2E">
            <w:pPr>
              <w:jc w:val="center"/>
              <w:rPr>
                <w:sz w:val="20"/>
              </w:rPr>
            </w:pPr>
            <w:r>
              <w:rPr>
                <w:rStyle w:val="normaltextrun"/>
                <w:color w:val="000000"/>
                <w:sz w:val="20"/>
              </w:rPr>
              <w:t>113</w:t>
            </w:r>
            <w:r>
              <w:rPr>
                <w:rStyle w:val="eop"/>
                <w:color w:val="000000"/>
                <w:sz w:val="20"/>
              </w:rPr>
              <w:t> </w:t>
            </w:r>
          </w:p>
        </w:tc>
        <w:tc>
          <w:tcPr>
            <w:tcW w:w="2166" w:type="dxa"/>
            <w:vAlign w:val="center"/>
          </w:tcPr>
          <w:p w14:paraId="112E7AC1" w14:textId="2A42FD4B" w:rsidR="00C73B2E" w:rsidRPr="002905A2" w:rsidRDefault="00C73B2E" w:rsidP="00C73B2E">
            <w:pPr>
              <w:jc w:val="center"/>
              <w:rPr>
                <w:sz w:val="20"/>
              </w:rPr>
            </w:pPr>
            <w:r>
              <w:rPr>
                <w:rStyle w:val="normaltextrun"/>
                <w:color w:val="000000"/>
                <w:sz w:val="20"/>
              </w:rPr>
              <w:t>$31,415,000</w:t>
            </w:r>
            <w:r>
              <w:rPr>
                <w:rStyle w:val="eop"/>
                <w:color w:val="000000"/>
                <w:sz w:val="20"/>
              </w:rPr>
              <w:t> </w:t>
            </w:r>
          </w:p>
        </w:tc>
      </w:tr>
      <w:tr w:rsidR="00C73B2E" w:rsidRPr="009C1CF5" w14:paraId="0D00477E" w14:textId="77777777" w:rsidTr="00AC302A">
        <w:tc>
          <w:tcPr>
            <w:tcW w:w="3685" w:type="dxa"/>
            <w:vAlign w:val="center"/>
          </w:tcPr>
          <w:p w14:paraId="66FBFB96" w14:textId="77777777" w:rsidR="00C73B2E" w:rsidRDefault="00C73B2E" w:rsidP="00C73B2E">
            <w:pPr>
              <w:pStyle w:val="paragraph"/>
              <w:spacing w:before="0" w:beforeAutospacing="0" w:after="0" w:afterAutospacing="0"/>
              <w:textAlignment w:val="baseline"/>
              <w:divId w:val="171184874"/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Colonial II Apartments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BEFA56C" w14:textId="77777777" w:rsidR="00C73B2E" w:rsidRDefault="00C73B2E" w:rsidP="00C73B2E">
            <w:pPr>
              <w:pStyle w:val="paragraph"/>
              <w:spacing w:before="0" w:beforeAutospacing="0" w:after="0" w:afterAutospacing="0"/>
              <w:textAlignment w:val="baseline"/>
              <w:divId w:val="640965249"/>
            </w:pPr>
            <w:r>
              <w:rPr>
                <w:rStyle w:val="normaltextrun"/>
                <w:color w:val="000000"/>
                <w:sz w:val="20"/>
                <w:szCs w:val="20"/>
              </w:rPr>
              <w:t>310 Cottage Street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9216E66" w14:textId="4BD92031" w:rsidR="00C73B2E" w:rsidRPr="002905A2" w:rsidRDefault="00C73B2E" w:rsidP="00C73B2E">
            <w:pPr>
              <w:rPr>
                <w:b/>
                <w:sz w:val="20"/>
              </w:rPr>
            </w:pPr>
            <w:r>
              <w:rPr>
                <w:rStyle w:val="normaltextrun"/>
                <w:color w:val="000000"/>
                <w:sz w:val="20"/>
              </w:rPr>
              <w:t>City of Rome, NY (Oneida County)</w:t>
            </w:r>
            <w:r>
              <w:rPr>
                <w:rStyle w:val="eop"/>
                <w:color w:val="000000"/>
                <w:sz w:val="20"/>
              </w:rPr>
              <w:t> </w:t>
            </w:r>
          </w:p>
        </w:tc>
        <w:tc>
          <w:tcPr>
            <w:tcW w:w="3201" w:type="dxa"/>
            <w:vAlign w:val="center"/>
          </w:tcPr>
          <w:p w14:paraId="12952602" w14:textId="0D699FF1" w:rsidR="00C73B2E" w:rsidRPr="002905A2" w:rsidRDefault="00C73B2E" w:rsidP="00C73B2E">
            <w:pPr>
              <w:rPr>
                <w:sz w:val="20"/>
              </w:rPr>
            </w:pPr>
            <w:r>
              <w:rPr>
                <w:rStyle w:val="normaltextrun"/>
                <w:color w:val="000000"/>
                <w:sz w:val="20"/>
              </w:rPr>
              <w:t>Colonial II Associates LLC, or another single purpose entity controlled by the principals of Beacon Colonial II LLC. </w:t>
            </w:r>
            <w:r>
              <w:rPr>
                <w:rStyle w:val="eop"/>
                <w:color w:val="000000"/>
                <w:sz w:val="20"/>
              </w:rPr>
              <w:t> </w:t>
            </w:r>
          </w:p>
        </w:tc>
        <w:tc>
          <w:tcPr>
            <w:tcW w:w="1062" w:type="dxa"/>
            <w:vAlign w:val="center"/>
          </w:tcPr>
          <w:p w14:paraId="7EDFE461" w14:textId="2829A064" w:rsidR="00C73B2E" w:rsidRPr="002905A2" w:rsidRDefault="00C73B2E" w:rsidP="00C73B2E">
            <w:pPr>
              <w:jc w:val="center"/>
              <w:rPr>
                <w:sz w:val="20"/>
              </w:rPr>
            </w:pPr>
            <w:r>
              <w:rPr>
                <w:rStyle w:val="normaltextrun"/>
                <w:color w:val="000000"/>
                <w:sz w:val="20"/>
              </w:rPr>
              <w:t>74</w:t>
            </w:r>
            <w:r>
              <w:rPr>
                <w:rStyle w:val="eop"/>
                <w:color w:val="000000"/>
                <w:sz w:val="20"/>
              </w:rPr>
              <w:t> </w:t>
            </w:r>
          </w:p>
        </w:tc>
        <w:tc>
          <w:tcPr>
            <w:tcW w:w="2166" w:type="dxa"/>
            <w:vAlign w:val="center"/>
          </w:tcPr>
          <w:p w14:paraId="6E494C48" w14:textId="5FFAECE0" w:rsidR="00C73B2E" w:rsidRPr="002905A2" w:rsidRDefault="00C73B2E" w:rsidP="00C73B2E">
            <w:pPr>
              <w:jc w:val="center"/>
              <w:rPr>
                <w:sz w:val="20"/>
              </w:rPr>
            </w:pPr>
            <w:r>
              <w:rPr>
                <w:rStyle w:val="normaltextrun"/>
                <w:color w:val="000000"/>
                <w:sz w:val="20"/>
              </w:rPr>
              <w:t>$22,895,000</w:t>
            </w:r>
            <w:r>
              <w:rPr>
                <w:rStyle w:val="eop"/>
                <w:color w:val="000000"/>
                <w:sz w:val="20"/>
              </w:rPr>
              <w:t> </w:t>
            </w:r>
          </w:p>
        </w:tc>
      </w:tr>
      <w:tr w:rsidR="00C73B2E" w:rsidRPr="009C1CF5" w14:paraId="227B7218" w14:textId="77777777" w:rsidTr="00AC302A">
        <w:tc>
          <w:tcPr>
            <w:tcW w:w="3685" w:type="dxa"/>
            <w:vAlign w:val="center"/>
          </w:tcPr>
          <w:p w14:paraId="385E3155" w14:textId="77777777" w:rsidR="00C73B2E" w:rsidRDefault="00C73B2E" w:rsidP="00C73B2E">
            <w:pPr>
              <w:pStyle w:val="paragraph"/>
              <w:spacing w:before="0" w:beforeAutospacing="0" w:after="0" w:afterAutospacing="0"/>
              <w:textAlignment w:val="baseline"/>
              <w:divId w:val="1288464901"/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Edgemere Commons A1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0974932" w14:textId="77777777" w:rsidR="00C73B2E" w:rsidRDefault="00C73B2E" w:rsidP="00C73B2E">
            <w:pPr>
              <w:pStyle w:val="paragraph"/>
              <w:spacing w:before="0" w:beforeAutospacing="0" w:after="0" w:afterAutospacing="0"/>
              <w:textAlignment w:val="baseline"/>
              <w:divId w:val="1564487572"/>
            </w:pPr>
            <w:r>
              <w:rPr>
                <w:rStyle w:val="normaltextrun"/>
                <w:color w:val="000000"/>
                <w:sz w:val="20"/>
                <w:szCs w:val="20"/>
              </w:rPr>
              <w:t>51-15 Beach Channel Drive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EC35E73" w14:textId="63B4E7E0" w:rsidR="00C73B2E" w:rsidRPr="002905A2" w:rsidRDefault="00C73B2E" w:rsidP="00C73B2E">
            <w:pPr>
              <w:rPr>
                <w:b/>
                <w:sz w:val="20"/>
              </w:rPr>
            </w:pPr>
            <w:r>
              <w:rPr>
                <w:rStyle w:val="normaltextrun"/>
                <w:color w:val="000000"/>
                <w:sz w:val="20"/>
              </w:rPr>
              <w:t>Far Rockaway, Queens County, NY (Queens County)</w:t>
            </w:r>
            <w:r>
              <w:rPr>
                <w:rStyle w:val="eop"/>
                <w:color w:val="000000"/>
                <w:sz w:val="20"/>
              </w:rPr>
              <w:t> </w:t>
            </w:r>
          </w:p>
        </w:tc>
        <w:tc>
          <w:tcPr>
            <w:tcW w:w="3201" w:type="dxa"/>
            <w:vAlign w:val="center"/>
          </w:tcPr>
          <w:p w14:paraId="080B4C08" w14:textId="223A430D" w:rsidR="00C73B2E" w:rsidRPr="002905A2" w:rsidRDefault="00C73B2E" w:rsidP="00C73B2E">
            <w:pPr>
              <w:rPr>
                <w:sz w:val="20"/>
              </w:rPr>
            </w:pPr>
            <w:r>
              <w:rPr>
                <w:rStyle w:val="normaltextrun"/>
                <w:color w:val="000000"/>
                <w:sz w:val="20"/>
              </w:rPr>
              <w:t>EC A1 Limited Partnership, or another single purpose entity controlled by The Arker Companies and Slate Property Group.</w:t>
            </w:r>
            <w:r>
              <w:rPr>
                <w:rStyle w:val="eop"/>
                <w:color w:val="000000"/>
                <w:sz w:val="20"/>
              </w:rPr>
              <w:t> </w:t>
            </w:r>
          </w:p>
        </w:tc>
        <w:tc>
          <w:tcPr>
            <w:tcW w:w="1062" w:type="dxa"/>
            <w:vAlign w:val="center"/>
          </w:tcPr>
          <w:p w14:paraId="347071C0" w14:textId="302B066A" w:rsidR="00C73B2E" w:rsidRPr="002905A2" w:rsidRDefault="00C73B2E" w:rsidP="00C73B2E">
            <w:pPr>
              <w:jc w:val="center"/>
              <w:rPr>
                <w:sz w:val="20"/>
              </w:rPr>
            </w:pPr>
            <w:r>
              <w:rPr>
                <w:rStyle w:val="normaltextrun"/>
                <w:color w:val="000000"/>
                <w:sz w:val="20"/>
              </w:rPr>
              <w:t>194</w:t>
            </w:r>
            <w:r>
              <w:rPr>
                <w:rStyle w:val="eop"/>
                <w:color w:val="000000"/>
                <w:sz w:val="20"/>
              </w:rPr>
              <w:t> </w:t>
            </w:r>
          </w:p>
        </w:tc>
        <w:tc>
          <w:tcPr>
            <w:tcW w:w="2166" w:type="dxa"/>
            <w:vAlign w:val="center"/>
          </w:tcPr>
          <w:p w14:paraId="58C897FC" w14:textId="7DA1EF4A" w:rsidR="00C73B2E" w:rsidRPr="002905A2" w:rsidRDefault="00C73B2E" w:rsidP="00C73B2E">
            <w:pPr>
              <w:jc w:val="center"/>
              <w:rPr>
                <w:sz w:val="20"/>
              </w:rPr>
            </w:pPr>
            <w:r>
              <w:rPr>
                <w:rStyle w:val="normaltextrun"/>
                <w:color w:val="000000"/>
                <w:sz w:val="20"/>
              </w:rPr>
              <w:t>$65,645,000</w:t>
            </w:r>
            <w:r>
              <w:rPr>
                <w:rStyle w:val="eop"/>
                <w:color w:val="000000"/>
                <w:sz w:val="20"/>
              </w:rPr>
              <w:t> </w:t>
            </w:r>
          </w:p>
        </w:tc>
      </w:tr>
      <w:tr w:rsidR="002A7901" w:rsidRPr="009C1CF5" w14:paraId="211EBDB9" w14:textId="77777777" w:rsidTr="00AC302A">
        <w:tc>
          <w:tcPr>
            <w:tcW w:w="3685" w:type="dxa"/>
            <w:vAlign w:val="center"/>
          </w:tcPr>
          <w:p w14:paraId="3BCBC455" w14:textId="77777777" w:rsidR="002A7901" w:rsidRDefault="002A7901" w:rsidP="002A7901">
            <w:pPr>
              <w:pStyle w:val="xmsonormal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Vital Brooklyn: Brooklyn Developmental Center (“BDC”) Phase 1A (C1-C2)</w:t>
            </w:r>
          </w:p>
          <w:p w14:paraId="1337D07E" w14:textId="77777777" w:rsidR="002A7901" w:rsidRDefault="002A7901" w:rsidP="002A7901">
            <w:pPr>
              <w:pStyle w:val="xmsonormal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 Erskine Street</w:t>
            </w:r>
          </w:p>
          <w:p w14:paraId="5F461C8E" w14:textId="77777777" w:rsidR="002A7901" w:rsidRDefault="002A7901" w:rsidP="002A7901">
            <w:pPr>
              <w:pStyle w:val="xmsonormal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Brooklyn, NY 11239</w:t>
            </w:r>
          </w:p>
          <w:p w14:paraId="7C88643B" w14:textId="1FC268ED" w:rsidR="002A7901" w:rsidRDefault="002A7901" w:rsidP="002A790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1" w:type="dxa"/>
            <w:vAlign w:val="center"/>
          </w:tcPr>
          <w:p w14:paraId="177A220C" w14:textId="004010D0" w:rsidR="002A7901" w:rsidRDefault="002A7901" w:rsidP="002A7901">
            <w:pPr>
              <w:rPr>
                <w:rStyle w:val="normaltextru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VBK C1 Owner LLC, or another single purpose entity controlled by the principals of  L&amp;M Development Partners Inc. and Services for the Underserved, Inc. </w:t>
            </w:r>
          </w:p>
        </w:tc>
        <w:tc>
          <w:tcPr>
            <w:tcW w:w="1062" w:type="dxa"/>
            <w:vAlign w:val="center"/>
          </w:tcPr>
          <w:p w14:paraId="4378EE84" w14:textId="34D19E55" w:rsidR="002A7901" w:rsidRDefault="002A7901" w:rsidP="002A7901">
            <w:pPr>
              <w:jc w:val="center"/>
              <w:rPr>
                <w:rStyle w:val="normaltextru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2166" w:type="dxa"/>
            <w:vAlign w:val="center"/>
          </w:tcPr>
          <w:p w14:paraId="116314B9" w14:textId="68B3E125" w:rsidR="002A7901" w:rsidRDefault="002A7901" w:rsidP="002A7901">
            <w:pPr>
              <w:jc w:val="center"/>
              <w:rPr>
                <w:rStyle w:val="normaltextru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$169,340,000</w:t>
            </w:r>
          </w:p>
        </w:tc>
      </w:tr>
    </w:tbl>
    <w:p w14:paraId="2C3571DC" w14:textId="77777777" w:rsidR="004A3F00" w:rsidRPr="009C1CF5" w:rsidRDefault="004A3F00" w:rsidP="004A3F00"/>
    <w:p w14:paraId="195DC37D" w14:textId="77777777" w:rsidR="001F0C46" w:rsidRDefault="007E645B" w:rsidP="001F0C46">
      <w:pPr>
        <w:spacing w:before="120" w:after="120"/>
        <w:jc w:val="both"/>
      </w:pPr>
      <w:r w:rsidRPr="00833A31">
        <w:t>For the convenience of interested persons, descriptive material regarding the Projects</w:t>
      </w:r>
      <w:r w:rsidR="0063775E">
        <w:t xml:space="preserve"> may be requested in advance of the hearing by contacting </w:t>
      </w:r>
      <w:r w:rsidR="0063775E" w:rsidRPr="00833A31">
        <w:t>Charni Sochet, Press Secretary, New York State Housing Finance Agency</w:t>
      </w:r>
      <w:r w:rsidR="0063775E">
        <w:t xml:space="preserve"> </w:t>
      </w:r>
      <w:r w:rsidR="0063775E" w:rsidRPr="00833A31">
        <w:t>at (212) 872-0681</w:t>
      </w:r>
      <w:r w:rsidR="0063775E">
        <w:t xml:space="preserve"> or </w:t>
      </w:r>
      <w:r w:rsidR="001F0C46">
        <w:t>via</w:t>
      </w:r>
      <w:r w:rsidR="0063775E">
        <w:t xml:space="preserve"> email at </w:t>
      </w:r>
      <w:hyperlink r:id="rId6" w:history="1">
        <w:r w:rsidR="001F0C46" w:rsidRPr="001348EB">
          <w:rPr>
            <w:rStyle w:val="Hyperlink"/>
          </w:rPr>
          <w:t>Charni.Sochet@nyshcr.org</w:t>
        </w:r>
      </w:hyperlink>
      <w:r w:rsidR="001F0C46">
        <w:t>.</w:t>
      </w:r>
    </w:p>
    <w:p w14:paraId="3D215F96" w14:textId="4B3F2679" w:rsidR="007E645B" w:rsidRDefault="007E645B" w:rsidP="001F0C46">
      <w:pPr>
        <w:spacing w:before="120" w:after="120"/>
        <w:jc w:val="both"/>
      </w:pPr>
      <w:r w:rsidRPr="00833A31">
        <w:t xml:space="preserve">The Agency will accept written statements regarding the proposed issuance of Bonds for the Projects </w:t>
      </w:r>
      <w:r w:rsidR="001F0C46">
        <w:t xml:space="preserve">via email at </w:t>
      </w:r>
      <w:hyperlink r:id="rId7" w:history="1">
        <w:r w:rsidR="001F0C46" w:rsidRPr="001348EB">
          <w:rPr>
            <w:rStyle w:val="Hyperlink"/>
          </w:rPr>
          <w:t>Charni.Sochet@nyshcr.org</w:t>
        </w:r>
      </w:hyperlink>
      <w:r w:rsidRPr="00833A31">
        <w:t xml:space="preserve">, if received no later </w:t>
      </w:r>
      <w:r w:rsidR="003261BF" w:rsidRPr="00B51B48">
        <w:t xml:space="preserve">than </w:t>
      </w:r>
      <w:r w:rsidR="001F0C46" w:rsidRPr="00B51B48">
        <w:t>2</w:t>
      </w:r>
      <w:r w:rsidR="00B51B48" w:rsidRPr="00B51B48">
        <w:t xml:space="preserve">:00 </w:t>
      </w:r>
      <w:r w:rsidR="001F0C46" w:rsidRPr="00B51B48">
        <w:t>p</w:t>
      </w:r>
      <w:r w:rsidR="00B51B48" w:rsidRPr="00B51B48">
        <w:t>.</w:t>
      </w:r>
      <w:r w:rsidR="001F0C46" w:rsidRPr="00B51B48">
        <w:t>m</w:t>
      </w:r>
      <w:r w:rsidR="00B51B48" w:rsidRPr="00B51B48">
        <w:t>.</w:t>
      </w:r>
      <w:r w:rsidR="000931CD" w:rsidRPr="00B51B48">
        <w:t>,</w:t>
      </w:r>
      <w:r w:rsidR="001F0C46">
        <w:t xml:space="preserve"> </w:t>
      </w:r>
      <w:r w:rsidR="002A7901">
        <w:t>November 11</w:t>
      </w:r>
      <w:r w:rsidR="008B1E5D" w:rsidRPr="00833A31">
        <w:t>, 20</w:t>
      </w:r>
      <w:r w:rsidR="000E0930">
        <w:t>2</w:t>
      </w:r>
      <w:r w:rsidR="00D62E8F">
        <w:t>1</w:t>
      </w:r>
      <w:r w:rsidRPr="00833A31">
        <w:t>.</w:t>
      </w:r>
    </w:p>
    <w:p w14:paraId="445CDAC7" w14:textId="77777777" w:rsidR="00546183" w:rsidRDefault="00546183" w:rsidP="001F0C46">
      <w:pPr>
        <w:spacing w:before="120" w:after="120"/>
        <w:jc w:val="both"/>
      </w:pPr>
    </w:p>
    <w:p w14:paraId="3941E39A" w14:textId="77777777" w:rsidR="00546183" w:rsidRDefault="00546183" w:rsidP="001F0C46">
      <w:pPr>
        <w:spacing w:before="120" w:after="120"/>
        <w:jc w:val="both"/>
      </w:pPr>
    </w:p>
    <w:p w14:paraId="2FC56695" w14:textId="77777777" w:rsidR="00546183" w:rsidRDefault="00546183" w:rsidP="001F0C46">
      <w:pPr>
        <w:spacing w:before="120" w:after="120"/>
        <w:jc w:val="both"/>
      </w:pPr>
    </w:p>
    <w:p w14:paraId="42FD4196" w14:textId="77777777" w:rsidR="00546183" w:rsidRDefault="00546183" w:rsidP="001F0C46">
      <w:pPr>
        <w:spacing w:before="120" w:after="120"/>
        <w:jc w:val="both"/>
      </w:pPr>
    </w:p>
    <w:p w14:paraId="08CA0112" w14:textId="77777777" w:rsidR="00546183" w:rsidRDefault="00546183" w:rsidP="00B72AA8">
      <w:pPr>
        <w:pStyle w:val="ListParagraph"/>
      </w:pPr>
    </w:p>
    <w:sectPr w:rsidR="00546183" w:rsidSect="00E526E3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2BE9"/>
    <w:multiLevelType w:val="hybridMultilevel"/>
    <w:tmpl w:val="47DAD3D2"/>
    <w:lvl w:ilvl="0" w:tplc="5F76A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5B"/>
    <w:rsid w:val="00001C04"/>
    <w:rsid w:val="00004797"/>
    <w:rsid w:val="00006AF9"/>
    <w:rsid w:val="00021694"/>
    <w:rsid w:val="00021ACF"/>
    <w:rsid w:val="0002278D"/>
    <w:rsid w:val="00025941"/>
    <w:rsid w:val="00030E89"/>
    <w:rsid w:val="00031CD8"/>
    <w:rsid w:val="00032096"/>
    <w:rsid w:val="00034D96"/>
    <w:rsid w:val="000462B4"/>
    <w:rsid w:val="00056793"/>
    <w:rsid w:val="0006447A"/>
    <w:rsid w:val="0006463D"/>
    <w:rsid w:val="00066869"/>
    <w:rsid w:val="00071072"/>
    <w:rsid w:val="0007252E"/>
    <w:rsid w:val="00076B4A"/>
    <w:rsid w:val="00080A1A"/>
    <w:rsid w:val="00082AAD"/>
    <w:rsid w:val="00086BB2"/>
    <w:rsid w:val="00090B82"/>
    <w:rsid w:val="000918B2"/>
    <w:rsid w:val="000931CD"/>
    <w:rsid w:val="00097E7C"/>
    <w:rsid w:val="000A1877"/>
    <w:rsid w:val="000A5283"/>
    <w:rsid w:val="000B2940"/>
    <w:rsid w:val="000B731E"/>
    <w:rsid w:val="000C4D42"/>
    <w:rsid w:val="000C6128"/>
    <w:rsid w:val="000C686A"/>
    <w:rsid w:val="000D1890"/>
    <w:rsid w:val="000D2B40"/>
    <w:rsid w:val="000D2FD7"/>
    <w:rsid w:val="000E0930"/>
    <w:rsid w:val="000E0975"/>
    <w:rsid w:val="000E0B67"/>
    <w:rsid w:val="000E6DE1"/>
    <w:rsid w:val="000F1DE2"/>
    <w:rsid w:val="00100DA0"/>
    <w:rsid w:val="001020BC"/>
    <w:rsid w:val="00103783"/>
    <w:rsid w:val="00105A1D"/>
    <w:rsid w:val="00105D01"/>
    <w:rsid w:val="0012309A"/>
    <w:rsid w:val="00123BE0"/>
    <w:rsid w:val="0012417D"/>
    <w:rsid w:val="00126628"/>
    <w:rsid w:val="00133439"/>
    <w:rsid w:val="00141541"/>
    <w:rsid w:val="00143E25"/>
    <w:rsid w:val="00154481"/>
    <w:rsid w:val="00156926"/>
    <w:rsid w:val="0016069B"/>
    <w:rsid w:val="001711E1"/>
    <w:rsid w:val="00176102"/>
    <w:rsid w:val="00180CEE"/>
    <w:rsid w:val="00182BB4"/>
    <w:rsid w:val="001909A5"/>
    <w:rsid w:val="00190C52"/>
    <w:rsid w:val="00191193"/>
    <w:rsid w:val="00192A6A"/>
    <w:rsid w:val="00192CEF"/>
    <w:rsid w:val="00193548"/>
    <w:rsid w:val="00194BB2"/>
    <w:rsid w:val="001A71B8"/>
    <w:rsid w:val="001A77C6"/>
    <w:rsid w:val="001B17DA"/>
    <w:rsid w:val="001B1D87"/>
    <w:rsid w:val="001B26FE"/>
    <w:rsid w:val="001B3BCA"/>
    <w:rsid w:val="001B6B29"/>
    <w:rsid w:val="001C1382"/>
    <w:rsid w:val="001D1ABE"/>
    <w:rsid w:val="001D6DC1"/>
    <w:rsid w:val="001E36B5"/>
    <w:rsid w:val="001E3B22"/>
    <w:rsid w:val="001E48F8"/>
    <w:rsid w:val="001F0C46"/>
    <w:rsid w:val="001F1A2E"/>
    <w:rsid w:val="001F3AEB"/>
    <w:rsid w:val="001F6284"/>
    <w:rsid w:val="001F7739"/>
    <w:rsid w:val="001F7CDD"/>
    <w:rsid w:val="00200793"/>
    <w:rsid w:val="00210D2F"/>
    <w:rsid w:val="00213B00"/>
    <w:rsid w:val="00224B46"/>
    <w:rsid w:val="00226547"/>
    <w:rsid w:val="0023176D"/>
    <w:rsid w:val="00236C98"/>
    <w:rsid w:val="00237ECE"/>
    <w:rsid w:val="0024023B"/>
    <w:rsid w:val="00243531"/>
    <w:rsid w:val="0025046C"/>
    <w:rsid w:val="00252C61"/>
    <w:rsid w:val="00253529"/>
    <w:rsid w:val="00256F8C"/>
    <w:rsid w:val="002608D9"/>
    <w:rsid w:val="00263A7B"/>
    <w:rsid w:val="00267938"/>
    <w:rsid w:val="00272852"/>
    <w:rsid w:val="0027439C"/>
    <w:rsid w:val="00275894"/>
    <w:rsid w:val="00275E84"/>
    <w:rsid w:val="00286C5B"/>
    <w:rsid w:val="00290C2D"/>
    <w:rsid w:val="0029161B"/>
    <w:rsid w:val="00294CEF"/>
    <w:rsid w:val="00297454"/>
    <w:rsid w:val="002A2CC4"/>
    <w:rsid w:val="002A3E9A"/>
    <w:rsid w:val="002A42DE"/>
    <w:rsid w:val="002A7901"/>
    <w:rsid w:val="002B18A2"/>
    <w:rsid w:val="002B488D"/>
    <w:rsid w:val="002B6091"/>
    <w:rsid w:val="002B75F3"/>
    <w:rsid w:val="002C1156"/>
    <w:rsid w:val="002C3BC3"/>
    <w:rsid w:val="002D715C"/>
    <w:rsid w:val="002E2907"/>
    <w:rsid w:val="002E468C"/>
    <w:rsid w:val="002E73AA"/>
    <w:rsid w:val="002E7FC4"/>
    <w:rsid w:val="002F238F"/>
    <w:rsid w:val="002F3462"/>
    <w:rsid w:val="002F4EAE"/>
    <w:rsid w:val="002F71C5"/>
    <w:rsid w:val="00302490"/>
    <w:rsid w:val="003057DD"/>
    <w:rsid w:val="00311B0F"/>
    <w:rsid w:val="0031481B"/>
    <w:rsid w:val="0032154A"/>
    <w:rsid w:val="00323B7E"/>
    <w:rsid w:val="003261BF"/>
    <w:rsid w:val="003321BA"/>
    <w:rsid w:val="00337729"/>
    <w:rsid w:val="003405DF"/>
    <w:rsid w:val="00340DD9"/>
    <w:rsid w:val="00340E9A"/>
    <w:rsid w:val="00346782"/>
    <w:rsid w:val="003506B0"/>
    <w:rsid w:val="00354881"/>
    <w:rsid w:val="0037730C"/>
    <w:rsid w:val="00382FEC"/>
    <w:rsid w:val="00387100"/>
    <w:rsid w:val="00387376"/>
    <w:rsid w:val="003910B6"/>
    <w:rsid w:val="003913EE"/>
    <w:rsid w:val="0039181C"/>
    <w:rsid w:val="003924DB"/>
    <w:rsid w:val="003945E4"/>
    <w:rsid w:val="003A0910"/>
    <w:rsid w:val="003A2416"/>
    <w:rsid w:val="003A4C16"/>
    <w:rsid w:val="003A7088"/>
    <w:rsid w:val="003B06E9"/>
    <w:rsid w:val="003B558E"/>
    <w:rsid w:val="003C0D10"/>
    <w:rsid w:val="003C14BE"/>
    <w:rsid w:val="003C2186"/>
    <w:rsid w:val="003C5A1A"/>
    <w:rsid w:val="003D194D"/>
    <w:rsid w:val="003D459D"/>
    <w:rsid w:val="003D4D60"/>
    <w:rsid w:val="003D6752"/>
    <w:rsid w:val="003E33F4"/>
    <w:rsid w:val="003E76FD"/>
    <w:rsid w:val="003F66F3"/>
    <w:rsid w:val="0040344A"/>
    <w:rsid w:val="004041CF"/>
    <w:rsid w:val="00414DD7"/>
    <w:rsid w:val="004276E5"/>
    <w:rsid w:val="00430441"/>
    <w:rsid w:val="004401BB"/>
    <w:rsid w:val="00443A3E"/>
    <w:rsid w:val="00451033"/>
    <w:rsid w:val="00461BC0"/>
    <w:rsid w:val="00470CDE"/>
    <w:rsid w:val="00472C69"/>
    <w:rsid w:val="004801B5"/>
    <w:rsid w:val="00480B08"/>
    <w:rsid w:val="00482DD5"/>
    <w:rsid w:val="004839A6"/>
    <w:rsid w:val="00483CA7"/>
    <w:rsid w:val="00484631"/>
    <w:rsid w:val="00486AF9"/>
    <w:rsid w:val="0049270E"/>
    <w:rsid w:val="00493348"/>
    <w:rsid w:val="004A1F82"/>
    <w:rsid w:val="004A3F00"/>
    <w:rsid w:val="004A6956"/>
    <w:rsid w:val="004B3A4E"/>
    <w:rsid w:val="004B566E"/>
    <w:rsid w:val="004B679B"/>
    <w:rsid w:val="004C01A7"/>
    <w:rsid w:val="004E1A3F"/>
    <w:rsid w:val="004E39EB"/>
    <w:rsid w:val="004F7D5A"/>
    <w:rsid w:val="00505F50"/>
    <w:rsid w:val="00506DEA"/>
    <w:rsid w:val="00511440"/>
    <w:rsid w:val="005221BE"/>
    <w:rsid w:val="005251DE"/>
    <w:rsid w:val="0052680F"/>
    <w:rsid w:val="00533156"/>
    <w:rsid w:val="0053410A"/>
    <w:rsid w:val="0053448D"/>
    <w:rsid w:val="00535642"/>
    <w:rsid w:val="005414FC"/>
    <w:rsid w:val="00546183"/>
    <w:rsid w:val="00552D07"/>
    <w:rsid w:val="005547D9"/>
    <w:rsid w:val="00556B63"/>
    <w:rsid w:val="00557CE0"/>
    <w:rsid w:val="0056187F"/>
    <w:rsid w:val="00562EB6"/>
    <w:rsid w:val="00571D39"/>
    <w:rsid w:val="00576C3B"/>
    <w:rsid w:val="005810A7"/>
    <w:rsid w:val="00581494"/>
    <w:rsid w:val="00581BB9"/>
    <w:rsid w:val="00583377"/>
    <w:rsid w:val="00584FA1"/>
    <w:rsid w:val="00597192"/>
    <w:rsid w:val="005B7339"/>
    <w:rsid w:val="005C4803"/>
    <w:rsid w:val="005C6839"/>
    <w:rsid w:val="005C7218"/>
    <w:rsid w:val="005C76D3"/>
    <w:rsid w:val="005D7889"/>
    <w:rsid w:val="005E4782"/>
    <w:rsid w:val="005E6842"/>
    <w:rsid w:val="005F0661"/>
    <w:rsid w:val="005F33B3"/>
    <w:rsid w:val="005F69C5"/>
    <w:rsid w:val="005F7351"/>
    <w:rsid w:val="00602A92"/>
    <w:rsid w:val="006071C4"/>
    <w:rsid w:val="0060765D"/>
    <w:rsid w:val="00626DE8"/>
    <w:rsid w:val="00634CDF"/>
    <w:rsid w:val="00635D3F"/>
    <w:rsid w:val="0063769A"/>
    <w:rsid w:val="0063775E"/>
    <w:rsid w:val="006424C2"/>
    <w:rsid w:val="006435A6"/>
    <w:rsid w:val="006442E9"/>
    <w:rsid w:val="006466BE"/>
    <w:rsid w:val="0065271E"/>
    <w:rsid w:val="00653A6D"/>
    <w:rsid w:val="0065603F"/>
    <w:rsid w:val="00665799"/>
    <w:rsid w:val="00676E14"/>
    <w:rsid w:val="006816F9"/>
    <w:rsid w:val="00685B17"/>
    <w:rsid w:val="00695BC5"/>
    <w:rsid w:val="006B2BBC"/>
    <w:rsid w:val="006B33ED"/>
    <w:rsid w:val="006C3CC9"/>
    <w:rsid w:val="006C5A78"/>
    <w:rsid w:val="006C6D1A"/>
    <w:rsid w:val="006D1704"/>
    <w:rsid w:val="006D5BFF"/>
    <w:rsid w:val="006D6719"/>
    <w:rsid w:val="006E04CD"/>
    <w:rsid w:val="006E30D3"/>
    <w:rsid w:val="006E4324"/>
    <w:rsid w:val="006F502B"/>
    <w:rsid w:val="006F52E5"/>
    <w:rsid w:val="00704AC0"/>
    <w:rsid w:val="00706231"/>
    <w:rsid w:val="0070772B"/>
    <w:rsid w:val="00710C99"/>
    <w:rsid w:val="00713084"/>
    <w:rsid w:val="00713D56"/>
    <w:rsid w:val="007230A4"/>
    <w:rsid w:val="00724C56"/>
    <w:rsid w:val="007276E0"/>
    <w:rsid w:val="00727BE1"/>
    <w:rsid w:val="007332DC"/>
    <w:rsid w:val="007463A5"/>
    <w:rsid w:val="007474EC"/>
    <w:rsid w:val="007502C3"/>
    <w:rsid w:val="00760478"/>
    <w:rsid w:val="00764D28"/>
    <w:rsid w:val="00766BB4"/>
    <w:rsid w:val="007670E3"/>
    <w:rsid w:val="007733C7"/>
    <w:rsid w:val="0078050F"/>
    <w:rsid w:val="007829CC"/>
    <w:rsid w:val="00786E1D"/>
    <w:rsid w:val="00793A44"/>
    <w:rsid w:val="00793F28"/>
    <w:rsid w:val="007A1C8D"/>
    <w:rsid w:val="007B015E"/>
    <w:rsid w:val="007B2820"/>
    <w:rsid w:val="007C1D29"/>
    <w:rsid w:val="007C3FD1"/>
    <w:rsid w:val="007C4D08"/>
    <w:rsid w:val="007E22D4"/>
    <w:rsid w:val="007E613A"/>
    <w:rsid w:val="007E645B"/>
    <w:rsid w:val="007F0EE4"/>
    <w:rsid w:val="007F7F01"/>
    <w:rsid w:val="00801DDA"/>
    <w:rsid w:val="00803A31"/>
    <w:rsid w:val="008050C3"/>
    <w:rsid w:val="00807B95"/>
    <w:rsid w:val="008130A3"/>
    <w:rsid w:val="00815C5D"/>
    <w:rsid w:val="00817EAD"/>
    <w:rsid w:val="0082069A"/>
    <w:rsid w:val="00823E65"/>
    <w:rsid w:val="00824A33"/>
    <w:rsid w:val="0083333D"/>
    <w:rsid w:val="00833A31"/>
    <w:rsid w:val="0083427E"/>
    <w:rsid w:val="008404B6"/>
    <w:rsid w:val="00843E6F"/>
    <w:rsid w:val="00850BF4"/>
    <w:rsid w:val="00855B6F"/>
    <w:rsid w:val="008571A8"/>
    <w:rsid w:val="008636E8"/>
    <w:rsid w:val="0086651B"/>
    <w:rsid w:val="008665CA"/>
    <w:rsid w:val="00871F9D"/>
    <w:rsid w:val="0087245D"/>
    <w:rsid w:val="00875919"/>
    <w:rsid w:val="00885A05"/>
    <w:rsid w:val="00885F1D"/>
    <w:rsid w:val="008928FD"/>
    <w:rsid w:val="00893EC0"/>
    <w:rsid w:val="00895AA0"/>
    <w:rsid w:val="008977A0"/>
    <w:rsid w:val="008A20FD"/>
    <w:rsid w:val="008A47A2"/>
    <w:rsid w:val="008A71C9"/>
    <w:rsid w:val="008B1A75"/>
    <w:rsid w:val="008B1E5D"/>
    <w:rsid w:val="008B34E4"/>
    <w:rsid w:val="008B4581"/>
    <w:rsid w:val="008B7F67"/>
    <w:rsid w:val="008C0406"/>
    <w:rsid w:val="008C0DD8"/>
    <w:rsid w:val="008D0D29"/>
    <w:rsid w:val="008E4331"/>
    <w:rsid w:val="008F46D4"/>
    <w:rsid w:val="008F7BCE"/>
    <w:rsid w:val="00901F77"/>
    <w:rsid w:val="00910A99"/>
    <w:rsid w:val="00912EE2"/>
    <w:rsid w:val="00915D20"/>
    <w:rsid w:val="00917131"/>
    <w:rsid w:val="0092161B"/>
    <w:rsid w:val="00927C1C"/>
    <w:rsid w:val="0093463B"/>
    <w:rsid w:val="00935E50"/>
    <w:rsid w:val="009366F2"/>
    <w:rsid w:val="00943173"/>
    <w:rsid w:val="00955916"/>
    <w:rsid w:val="0096042B"/>
    <w:rsid w:val="00963970"/>
    <w:rsid w:val="00970884"/>
    <w:rsid w:val="00973252"/>
    <w:rsid w:val="009759A2"/>
    <w:rsid w:val="00983E82"/>
    <w:rsid w:val="009867EA"/>
    <w:rsid w:val="00991668"/>
    <w:rsid w:val="00992733"/>
    <w:rsid w:val="00994721"/>
    <w:rsid w:val="009965B4"/>
    <w:rsid w:val="00997415"/>
    <w:rsid w:val="009B0ABF"/>
    <w:rsid w:val="009B2834"/>
    <w:rsid w:val="009B66ED"/>
    <w:rsid w:val="009C22E5"/>
    <w:rsid w:val="009C268F"/>
    <w:rsid w:val="009C2E76"/>
    <w:rsid w:val="009C5C3E"/>
    <w:rsid w:val="009C6773"/>
    <w:rsid w:val="009C6E67"/>
    <w:rsid w:val="009C7662"/>
    <w:rsid w:val="009D0E03"/>
    <w:rsid w:val="009D21DA"/>
    <w:rsid w:val="009D3D0C"/>
    <w:rsid w:val="009E03D1"/>
    <w:rsid w:val="009E314E"/>
    <w:rsid w:val="009E43AF"/>
    <w:rsid w:val="009E6014"/>
    <w:rsid w:val="009F038F"/>
    <w:rsid w:val="00A006C6"/>
    <w:rsid w:val="00A0475B"/>
    <w:rsid w:val="00A04B9F"/>
    <w:rsid w:val="00A0738E"/>
    <w:rsid w:val="00A12C92"/>
    <w:rsid w:val="00A13859"/>
    <w:rsid w:val="00A15F6F"/>
    <w:rsid w:val="00A363ED"/>
    <w:rsid w:val="00A36F24"/>
    <w:rsid w:val="00A42B31"/>
    <w:rsid w:val="00A43AE5"/>
    <w:rsid w:val="00A50FA2"/>
    <w:rsid w:val="00A51A10"/>
    <w:rsid w:val="00A52878"/>
    <w:rsid w:val="00A6005B"/>
    <w:rsid w:val="00A60F02"/>
    <w:rsid w:val="00A61321"/>
    <w:rsid w:val="00A620F0"/>
    <w:rsid w:val="00A65A37"/>
    <w:rsid w:val="00A65E16"/>
    <w:rsid w:val="00A703AB"/>
    <w:rsid w:val="00A76C6C"/>
    <w:rsid w:val="00A76F96"/>
    <w:rsid w:val="00A77A2E"/>
    <w:rsid w:val="00A8209D"/>
    <w:rsid w:val="00AA3895"/>
    <w:rsid w:val="00AB2E8B"/>
    <w:rsid w:val="00AB3943"/>
    <w:rsid w:val="00AC0F2D"/>
    <w:rsid w:val="00AC5B87"/>
    <w:rsid w:val="00AD3FC0"/>
    <w:rsid w:val="00AD4455"/>
    <w:rsid w:val="00AE077A"/>
    <w:rsid w:val="00AE32AB"/>
    <w:rsid w:val="00AE4C31"/>
    <w:rsid w:val="00AF5A89"/>
    <w:rsid w:val="00AF6C6C"/>
    <w:rsid w:val="00B0112E"/>
    <w:rsid w:val="00B05928"/>
    <w:rsid w:val="00B12684"/>
    <w:rsid w:val="00B22C47"/>
    <w:rsid w:val="00B2354D"/>
    <w:rsid w:val="00B266CF"/>
    <w:rsid w:val="00B33F6C"/>
    <w:rsid w:val="00B3440D"/>
    <w:rsid w:val="00B34A2F"/>
    <w:rsid w:val="00B37E69"/>
    <w:rsid w:val="00B42249"/>
    <w:rsid w:val="00B47064"/>
    <w:rsid w:val="00B51B48"/>
    <w:rsid w:val="00B532EA"/>
    <w:rsid w:val="00B66F0E"/>
    <w:rsid w:val="00B72A41"/>
    <w:rsid w:val="00B72AA8"/>
    <w:rsid w:val="00B7426E"/>
    <w:rsid w:val="00B75B38"/>
    <w:rsid w:val="00B75F12"/>
    <w:rsid w:val="00B77E52"/>
    <w:rsid w:val="00B86D19"/>
    <w:rsid w:val="00B97586"/>
    <w:rsid w:val="00BA0648"/>
    <w:rsid w:val="00BA25BF"/>
    <w:rsid w:val="00BA4106"/>
    <w:rsid w:val="00BB0BC8"/>
    <w:rsid w:val="00BB332C"/>
    <w:rsid w:val="00BC2914"/>
    <w:rsid w:val="00BC57A9"/>
    <w:rsid w:val="00BD7F6F"/>
    <w:rsid w:val="00BE09FC"/>
    <w:rsid w:val="00BF65A4"/>
    <w:rsid w:val="00BF7A0A"/>
    <w:rsid w:val="00C02099"/>
    <w:rsid w:val="00C0677D"/>
    <w:rsid w:val="00C16505"/>
    <w:rsid w:val="00C177E0"/>
    <w:rsid w:val="00C24EC6"/>
    <w:rsid w:val="00C362DA"/>
    <w:rsid w:val="00C42F09"/>
    <w:rsid w:val="00C51C27"/>
    <w:rsid w:val="00C52163"/>
    <w:rsid w:val="00C54930"/>
    <w:rsid w:val="00C56E80"/>
    <w:rsid w:val="00C73B2E"/>
    <w:rsid w:val="00C80DE7"/>
    <w:rsid w:val="00C82362"/>
    <w:rsid w:val="00C84346"/>
    <w:rsid w:val="00C850EF"/>
    <w:rsid w:val="00C9511D"/>
    <w:rsid w:val="00CA7924"/>
    <w:rsid w:val="00CB0489"/>
    <w:rsid w:val="00CB1965"/>
    <w:rsid w:val="00CB74FE"/>
    <w:rsid w:val="00CD0E39"/>
    <w:rsid w:val="00CD1FFF"/>
    <w:rsid w:val="00CD452F"/>
    <w:rsid w:val="00CD6A07"/>
    <w:rsid w:val="00D0581E"/>
    <w:rsid w:val="00D073EE"/>
    <w:rsid w:val="00D12A81"/>
    <w:rsid w:val="00D14EA4"/>
    <w:rsid w:val="00D20DAB"/>
    <w:rsid w:val="00D213C6"/>
    <w:rsid w:val="00D355B4"/>
    <w:rsid w:val="00D35AD2"/>
    <w:rsid w:val="00D41597"/>
    <w:rsid w:val="00D419FD"/>
    <w:rsid w:val="00D507CA"/>
    <w:rsid w:val="00D52918"/>
    <w:rsid w:val="00D6279E"/>
    <w:rsid w:val="00D62E8F"/>
    <w:rsid w:val="00D65B4B"/>
    <w:rsid w:val="00D70B62"/>
    <w:rsid w:val="00D7208A"/>
    <w:rsid w:val="00D87C8F"/>
    <w:rsid w:val="00D87D3F"/>
    <w:rsid w:val="00D94153"/>
    <w:rsid w:val="00D96429"/>
    <w:rsid w:val="00D974FC"/>
    <w:rsid w:val="00DA37CA"/>
    <w:rsid w:val="00DB41FF"/>
    <w:rsid w:val="00DC5CBD"/>
    <w:rsid w:val="00DC6F93"/>
    <w:rsid w:val="00DC75A2"/>
    <w:rsid w:val="00DD1074"/>
    <w:rsid w:val="00DD3631"/>
    <w:rsid w:val="00DD514B"/>
    <w:rsid w:val="00DD5933"/>
    <w:rsid w:val="00DE4B7B"/>
    <w:rsid w:val="00DF2A2E"/>
    <w:rsid w:val="00DF3A42"/>
    <w:rsid w:val="00DF3C66"/>
    <w:rsid w:val="00DF3EE3"/>
    <w:rsid w:val="00E01DF4"/>
    <w:rsid w:val="00E0331C"/>
    <w:rsid w:val="00E0464B"/>
    <w:rsid w:val="00E0553B"/>
    <w:rsid w:val="00E065D7"/>
    <w:rsid w:val="00E12E38"/>
    <w:rsid w:val="00E14792"/>
    <w:rsid w:val="00E259A4"/>
    <w:rsid w:val="00E303A3"/>
    <w:rsid w:val="00E37C8C"/>
    <w:rsid w:val="00E42F06"/>
    <w:rsid w:val="00E4545E"/>
    <w:rsid w:val="00E45B4A"/>
    <w:rsid w:val="00E475E2"/>
    <w:rsid w:val="00E56F8D"/>
    <w:rsid w:val="00E6176C"/>
    <w:rsid w:val="00E621FE"/>
    <w:rsid w:val="00E64665"/>
    <w:rsid w:val="00E7327D"/>
    <w:rsid w:val="00E855BD"/>
    <w:rsid w:val="00E869AD"/>
    <w:rsid w:val="00E96782"/>
    <w:rsid w:val="00E97B8A"/>
    <w:rsid w:val="00E97EB6"/>
    <w:rsid w:val="00EA2539"/>
    <w:rsid w:val="00EB3E43"/>
    <w:rsid w:val="00EB506F"/>
    <w:rsid w:val="00EB6052"/>
    <w:rsid w:val="00EC02DC"/>
    <w:rsid w:val="00EC5AB7"/>
    <w:rsid w:val="00EE0250"/>
    <w:rsid w:val="00EE048B"/>
    <w:rsid w:val="00EE2A7A"/>
    <w:rsid w:val="00EE4D0B"/>
    <w:rsid w:val="00EE70BA"/>
    <w:rsid w:val="00EF5291"/>
    <w:rsid w:val="00F00F81"/>
    <w:rsid w:val="00F04C27"/>
    <w:rsid w:val="00F04DF3"/>
    <w:rsid w:val="00F04FBC"/>
    <w:rsid w:val="00F06783"/>
    <w:rsid w:val="00F12B25"/>
    <w:rsid w:val="00F1479C"/>
    <w:rsid w:val="00F16D73"/>
    <w:rsid w:val="00F232B6"/>
    <w:rsid w:val="00F24857"/>
    <w:rsid w:val="00F26812"/>
    <w:rsid w:val="00F27014"/>
    <w:rsid w:val="00F279CA"/>
    <w:rsid w:val="00F27FF0"/>
    <w:rsid w:val="00F307F0"/>
    <w:rsid w:val="00F3305E"/>
    <w:rsid w:val="00F3646D"/>
    <w:rsid w:val="00F41DF9"/>
    <w:rsid w:val="00F4300A"/>
    <w:rsid w:val="00F47CBA"/>
    <w:rsid w:val="00F509CA"/>
    <w:rsid w:val="00F51433"/>
    <w:rsid w:val="00F52797"/>
    <w:rsid w:val="00F53686"/>
    <w:rsid w:val="00F537D6"/>
    <w:rsid w:val="00F57F26"/>
    <w:rsid w:val="00F6179B"/>
    <w:rsid w:val="00F62727"/>
    <w:rsid w:val="00F630F5"/>
    <w:rsid w:val="00F63FFD"/>
    <w:rsid w:val="00F72930"/>
    <w:rsid w:val="00F765F8"/>
    <w:rsid w:val="00F83F7B"/>
    <w:rsid w:val="00F86930"/>
    <w:rsid w:val="00FA2F38"/>
    <w:rsid w:val="00FB05C4"/>
    <w:rsid w:val="00FB15E1"/>
    <w:rsid w:val="00FB5F70"/>
    <w:rsid w:val="00FC4AAF"/>
    <w:rsid w:val="00FD0391"/>
    <w:rsid w:val="00FD1B60"/>
    <w:rsid w:val="00FD3658"/>
    <w:rsid w:val="00FD5BBA"/>
    <w:rsid w:val="00FD754C"/>
    <w:rsid w:val="00FE2633"/>
    <w:rsid w:val="00FE3F75"/>
    <w:rsid w:val="00FF07B0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71632"/>
  <w15:docId w15:val="{6E1547E1-F7FE-4A02-BAB1-EA8BA98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45B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E645B"/>
    <w:pPr>
      <w:keepNext/>
      <w:jc w:val="both"/>
      <w:outlineLvl w:val="7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</w:rPr>
  </w:style>
  <w:style w:type="character" w:customStyle="1" w:styleId="Heading8Char">
    <w:name w:val="Heading 8 Char"/>
    <w:basedOn w:val="DefaultParagraphFont"/>
    <w:link w:val="Heading8"/>
    <w:rsid w:val="007E645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E4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4C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3B7E"/>
    <w:rPr>
      <w:sz w:val="24"/>
    </w:rPr>
  </w:style>
  <w:style w:type="paragraph" w:customStyle="1" w:styleId="xmsonormal">
    <w:name w:val="x_msonormal"/>
    <w:basedOn w:val="Normal"/>
    <w:rsid w:val="00191193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1F0C4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C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3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F00"/>
    <w:rPr>
      <w:rFonts w:ascii="Calibri" w:eastAsiaTheme="minorHAnsi" w:hAnsi="Calibri" w:cs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F00"/>
    <w:rPr>
      <w:rFonts w:ascii="Calibri" w:eastAsiaTheme="minorHAnsi" w:hAnsi="Calibri" w:cs="Calibri"/>
    </w:rPr>
  </w:style>
  <w:style w:type="character" w:customStyle="1" w:styleId="xnormaltextrun">
    <w:name w:val="x_normaltextrun"/>
    <w:basedOn w:val="DefaultParagraphFont"/>
    <w:rsid w:val="009F038F"/>
  </w:style>
  <w:style w:type="character" w:customStyle="1" w:styleId="normaltextrun">
    <w:name w:val="normaltextrun"/>
    <w:basedOn w:val="DefaultParagraphFont"/>
    <w:rsid w:val="009F038F"/>
  </w:style>
  <w:style w:type="character" w:customStyle="1" w:styleId="eop">
    <w:name w:val="eop"/>
    <w:basedOn w:val="DefaultParagraphFont"/>
    <w:rsid w:val="009F038F"/>
  </w:style>
  <w:style w:type="table" w:styleId="TableGrid">
    <w:name w:val="Table Grid"/>
    <w:basedOn w:val="TableNormal"/>
    <w:rsid w:val="009F0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F038F"/>
    <w:pPr>
      <w:spacing w:before="100" w:beforeAutospacing="1" w:after="100" w:afterAutospacing="1"/>
    </w:pPr>
    <w:rPr>
      <w:rFonts w:eastAsiaTheme="minorHAnsi"/>
      <w:szCs w:val="24"/>
    </w:rPr>
  </w:style>
  <w:style w:type="paragraph" w:styleId="NormalWeb">
    <w:name w:val="Normal (Web)"/>
    <w:basedOn w:val="Normal"/>
    <w:uiPriority w:val="99"/>
    <w:unhideWhenUsed/>
    <w:rsid w:val="005618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46183"/>
    <w:pPr>
      <w:ind w:left="720"/>
      <w:contextualSpacing/>
    </w:pPr>
    <w:rPr>
      <w:rFonts w:eastAsiaTheme="minorHAnsi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4D08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4D08"/>
    <w:rPr>
      <w:rFonts w:ascii="Calibri" w:eastAsiaTheme="minorHAnsi" w:hAnsi="Calibri" w:cs="Calibri"/>
      <w:b/>
      <w:bCs/>
    </w:rPr>
  </w:style>
  <w:style w:type="character" w:customStyle="1" w:styleId="spellingerror">
    <w:name w:val="spellingerror"/>
    <w:basedOn w:val="DefaultParagraphFont"/>
    <w:rsid w:val="00C7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78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3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1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8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02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6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35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55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75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664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59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18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871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158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799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48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359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945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6792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883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8849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2470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184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0965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6851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464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487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0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6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09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9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8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40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9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777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5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27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99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882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084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007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15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9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648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448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3815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083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1623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37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029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023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2829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505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8809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899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9228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480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7978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678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8568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538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287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365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295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108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1708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273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1230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760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3154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603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660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757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431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858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4207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6563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0341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545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6091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033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0660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85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3542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330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4137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3482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1083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999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2988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492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3333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564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rni.Sochet@nyshc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rni.Sochet@nyshc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A9C4-B386-4913-8DF7-C29A938C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NYHomes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Johnson</dc:creator>
  <cp:keywords/>
  <dc:description/>
  <cp:lastModifiedBy>Stallings, Kenneth (NYSHCR)</cp:lastModifiedBy>
  <cp:revision>4</cp:revision>
  <cp:lastPrinted>2017-09-19T20:24:00Z</cp:lastPrinted>
  <dcterms:created xsi:type="dcterms:W3CDTF">2021-11-05T16:06:00Z</dcterms:created>
  <dcterms:modified xsi:type="dcterms:W3CDTF">2021-11-05T16:08:00Z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6db5b0b9-ca43-49cd-a401-f8bb35177fdd</vt:lpwstr>
  </property>
</Properties>
</file>