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16B2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17A09E48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07E4EE0D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748D1D8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64B35FDF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5071C9F3" w14:textId="3C77888E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 xml:space="preserve">”) and the issuance of tax-exempt and/or taxable multifamily housing revenue bonds (“Bonds”) for the purpose of providing a portion of the funds by making one or more mortgage loans in order to (i) finance or refinance, in whole or in part, the acquisition, construction and/or </w:t>
      </w:r>
      <w:r w:rsidRPr="00080A1A">
        <w:t>rehabilitation of the Project</w:t>
      </w:r>
      <w:r w:rsidR="00C54930" w:rsidRPr="00080A1A">
        <w:t>s</w:t>
      </w:r>
      <w:r w:rsidRPr="00080A1A">
        <w:t>, (ii) finance reserve funds and/or costs of issuance related to the Bonds, and/or (iii) refund bonds of the Agency in order to make additional funds available for the Project</w:t>
      </w:r>
      <w:r w:rsidR="00C54930" w:rsidRPr="00080A1A">
        <w:t>s</w:t>
      </w:r>
      <w:r w:rsidRPr="00080A1A">
        <w:t>.</w:t>
      </w:r>
      <w:r w:rsidRPr="00833A31">
        <w:t xml:space="preserve">  The Bonds may be issued in one or more series (one or more series of which may have previously been issued).  </w:t>
      </w:r>
    </w:p>
    <w:p w14:paraId="385D443F" w14:textId="77777777" w:rsidR="0078050F" w:rsidRPr="00833A31" w:rsidRDefault="0078050F" w:rsidP="007E645B">
      <w:pPr>
        <w:rPr>
          <w:b/>
          <w:u w:val="single"/>
        </w:rPr>
      </w:pPr>
    </w:p>
    <w:p w14:paraId="6D0FFDF9" w14:textId="1125DECA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BA2009">
        <w:rPr>
          <w:b/>
        </w:rPr>
        <w:t>September</w:t>
      </w:r>
      <w:r w:rsidR="007A4997">
        <w:rPr>
          <w:b/>
        </w:rPr>
        <w:t xml:space="preserve"> 2</w:t>
      </w:r>
      <w:r w:rsidR="00BA2009">
        <w:rPr>
          <w:b/>
        </w:rPr>
        <w:t>2</w:t>
      </w:r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</w:t>
      </w:r>
      <w:r w:rsidR="0004646C">
        <w:rPr>
          <w:b/>
        </w:rPr>
        <w:t>2</w:t>
      </w:r>
      <w:r w:rsidR="00BA25BF" w:rsidRPr="00833A31">
        <w:rPr>
          <w:b/>
        </w:rPr>
        <w:t xml:space="preserve">, </w:t>
      </w:r>
      <w:r w:rsidR="001B1D87">
        <w:rPr>
          <w:b/>
        </w:rPr>
        <w:t>11</w:t>
      </w:r>
      <w:r w:rsidR="00C73B2E">
        <w:rPr>
          <w:b/>
        </w:rPr>
        <w:t>:</w:t>
      </w:r>
      <w:r w:rsidR="009867EA">
        <w:rPr>
          <w:b/>
        </w:rPr>
        <w:t>3</w:t>
      </w:r>
      <w:r w:rsidR="00C73B2E">
        <w:rPr>
          <w:b/>
        </w:rPr>
        <w:t>0</w:t>
      </w:r>
      <w:r w:rsidR="00F4300A" w:rsidRPr="00B51B48">
        <w:rPr>
          <w:b/>
        </w:rPr>
        <w:t xml:space="preserve"> </w:t>
      </w:r>
      <w:r w:rsidR="001B1D87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198F388A" w14:textId="77777777" w:rsidR="00C54930" w:rsidRDefault="00C54930" w:rsidP="007E645B">
      <w:pPr>
        <w:rPr>
          <w:b/>
        </w:rPr>
      </w:pPr>
    </w:p>
    <w:p w14:paraId="2678BC02" w14:textId="12F85B81" w:rsidR="009C7662" w:rsidRDefault="00C54930" w:rsidP="009C7662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93463B">
        <w:rPr>
          <w:b/>
        </w:rPr>
        <w:t>1-</w:t>
      </w:r>
      <w:r w:rsidR="0093463B" w:rsidRPr="0093463B">
        <w:rPr>
          <w:b/>
        </w:rPr>
        <w:t>866-844-9419</w:t>
      </w:r>
      <w:r w:rsidR="0093463B">
        <w:rPr>
          <w:b/>
        </w:rPr>
        <w:t xml:space="preserve"> </w:t>
      </w:r>
      <w:r w:rsidR="009C7662" w:rsidRPr="0063775E">
        <w:rPr>
          <w:b/>
        </w:rPr>
        <w:t>US Toll Free</w:t>
      </w:r>
    </w:p>
    <w:p w14:paraId="7FA2F3A5" w14:textId="568F1D59" w:rsidR="0093463B" w:rsidRDefault="009C7662" w:rsidP="007E64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>Meeting number (</w:t>
      </w:r>
      <w:r w:rsidR="0093463B">
        <w:rPr>
          <w:b/>
        </w:rPr>
        <w:t>participant</w:t>
      </w:r>
      <w:r w:rsidRPr="0063775E">
        <w:rPr>
          <w:b/>
        </w:rPr>
        <w:t xml:space="preserve"> code): </w:t>
      </w:r>
      <w:r w:rsidR="0093463B">
        <w:rPr>
          <w:b/>
        </w:rPr>
        <w:t>35315763</w:t>
      </w:r>
    </w:p>
    <w:p w14:paraId="1CA8C224" w14:textId="5AD38505" w:rsidR="00760478" w:rsidRPr="00833A31" w:rsidRDefault="002F4EAE" w:rsidP="007E645B">
      <w:pPr>
        <w:rPr>
          <w:b/>
        </w:rPr>
      </w:pPr>
      <w:r>
        <w:rPr>
          <w:b/>
          <w:bCs/>
          <w:szCs w:val="24"/>
        </w:rPr>
        <w:t xml:space="preserve"> _________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4A3F00" w:rsidRPr="009C1CF5" w14:paraId="703047D5" w14:textId="77777777" w:rsidTr="003C0D10">
        <w:tc>
          <w:tcPr>
            <w:tcW w:w="3685" w:type="dxa"/>
            <w:hideMark/>
          </w:tcPr>
          <w:p w14:paraId="112C9268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Project Name and Location</w:t>
            </w:r>
          </w:p>
        </w:tc>
        <w:tc>
          <w:tcPr>
            <w:tcW w:w="3201" w:type="dxa"/>
            <w:hideMark/>
          </w:tcPr>
          <w:p w14:paraId="75F96383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Owners</w:t>
            </w:r>
          </w:p>
        </w:tc>
        <w:tc>
          <w:tcPr>
            <w:tcW w:w="1062" w:type="dxa"/>
            <w:hideMark/>
          </w:tcPr>
          <w:p w14:paraId="7B6BA095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Approx. # Units</w:t>
            </w:r>
          </w:p>
        </w:tc>
        <w:tc>
          <w:tcPr>
            <w:tcW w:w="2166" w:type="dxa"/>
            <w:hideMark/>
          </w:tcPr>
          <w:p w14:paraId="6AFC680A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Estimated not-to-exceed amount of tax-exempt Bonds</w:t>
            </w:r>
          </w:p>
        </w:tc>
      </w:tr>
      <w:tr w:rsidR="00BA2009" w:rsidRPr="009C1CF5" w14:paraId="76A4DF91" w14:textId="77777777" w:rsidTr="003C0D10">
        <w:tc>
          <w:tcPr>
            <w:tcW w:w="3685" w:type="dxa"/>
          </w:tcPr>
          <w:p w14:paraId="639B7DD6" w14:textId="77777777" w:rsidR="00BA2009" w:rsidRDefault="00BA2009" w:rsidP="00BA2009">
            <w:pPr>
              <w:rPr>
                <w:b/>
                <w:bCs/>
              </w:rPr>
            </w:pPr>
            <w:r w:rsidRPr="00D80B1F">
              <w:rPr>
                <w:b/>
                <w:bCs/>
              </w:rPr>
              <w:t>Bedford Green House II</w:t>
            </w:r>
          </w:p>
          <w:p w14:paraId="27F1CFF1" w14:textId="089BAA3F" w:rsidR="00FD7F4C" w:rsidRPr="00D80B1F" w:rsidRDefault="00FD7F4C" w:rsidP="00BA2009">
            <w:pPr>
              <w:rPr>
                <w:b/>
                <w:bCs/>
                <w:sz w:val="20"/>
              </w:rPr>
            </w:pPr>
            <w:r>
              <w:rPr>
                <w:color w:val="000000"/>
              </w:rPr>
              <w:t>2880 Jerome Avenue</w:t>
            </w:r>
            <w:r w:rsidRPr="00385EAA">
              <w:rPr>
                <w:color w:val="000000"/>
              </w:rPr>
              <w:t xml:space="preserve">, City of </w:t>
            </w:r>
            <w:r>
              <w:rPr>
                <w:color w:val="000000"/>
              </w:rPr>
              <w:t>New York</w:t>
            </w:r>
            <w:r w:rsidRPr="00385E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Bronx </w:t>
            </w:r>
            <w:r w:rsidRPr="00385EAA">
              <w:rPr>
                <w:color w:val="000000"/>
              </w:rPr>
              <w:t>County</w:t>
            </w:r>
            <w:r>
              <w:rPr>
                <w:color w:val="000000"/>
              </w:rPr>
              <w:t>)</w:t>
            </w:r>
          </w:p>
        </w:tc>
        <w:tc>
          <w:tcPr>
            <w:tcW w:w="3201" w:type="dxa"/>
          </w:tcPr>
          <w:p w14:paraId="02C30A40" w14:textId="2B4CA7DD" w:rsidR="00BA2009" w:rsidRPr="009C1CF5" w:rsidRDefault="00BA2009" w:rsidP="00BA2009">
            <w:pPr>
              <w:rPr>
                <w:b/>
                <w:bCs/>
                <w:sz w:val="20"/>
              </w:rPr>
            </w:pPr>
            <w:r>
              <w:t>2880 Jerome Avenue, L.P. or another single purpose entity controlled by Project Renewal, Inc. a not-for-profit entity whose President and CEO is Eric Rosenbaum.</w:t>
            </w:r>
          </w:p>
        </w:tc>
        <w:tc>
          <w:tcPr>
            <w:tcW w:w="1062" w:type="dxa"/>
          </w:tcPr>
          <w:p w14:paraId="0F6CE77C" w14:textId="36D095B7" w:rsidR="00BA2009" w:rsidRPr="009C1CF5" w:rsidRDefault="00BA2009" w:rsidP="00BA2009">
            <w:pPr>
              <w:rPr>
                <w:b/>
                <w:bCs/>
                <w:sz w:val="20"/>
              </w:rPr>
            </w:pPr>
            <w:r>
              <w:t>116</w:t>
            </w:r>
          </w:p>
        </w:tc>
        <w:tc>
          <w:tcPr>
            <w:tcW w:w="2166" w:type="dxa"/>
          </w:tcPr>
          <w:p w14:paraId="5FF9364C" w14:textId="7B0C4B71" w:rsidR="00BA2009" w:rsidRPr="009C1CF5" w:rsidRDefault="00BA2009" w:rsidP="00BA2009">
            <w:pPr>
              <w:rPr>
                <w:b/>
                <w:bCs/>
                <w:sz w:val="20"/>
              </w:rPr>
            </w:pPr>
            <w:r>
              <w:t>$38,565,000</w:t>
            </w:r>
          </w:p>
        </w:tc>
      </w:tr>
      <w:tr w:rsidR="00BA2009" w:rsidRPr="009C1CF5" w14:paraId="4FACD654" w14:textId="77777777" w:rsidTr="003C0D10">
        <w:tc>
          <w:tcPr>
            <w:tcW w:w="3685" w:type="dxa"/>
          </w:tcPr>
          <w:p w14:paraId="7EE74356" w14:textId="77777777" w:rsidR="00BA2009" w:rsidRPr="00D80B1F" w:rsidRDefault="00BA2009" w:rsidP="00BA2009">
            <w:pPr>
              <w:rPr>
                <w:b/>
                <w:bCs/>
                <w:szCs w:val="24"/>
              </w:rPr>
            </w:pPr>
            <w:r w:rsidRPr="00D80B1F">
              <w:rPr>
                <w:b/>
                <w:bCs/>
                <w:szCs w:val="24"/>
              </w:rPr>
              <w:t>Shepherd-Glenmore</w:t>
            </w:r>
          </w:p>
          <w:p w14:paraId="46C32BF4" w14:textId="77777777" w:rsidR="00BA2009" w:rsidRDefault="00BA2009" w:rsidP="00BA2009">
            <w:pPr>
              <w:rPr>
                <w:szCs w:val="24"/>
              </w:rPr>
            </w:pPr>
            <w:r>
              <w:rPr>
                <w:szCs w:val="24"/>
              </w:rPr>
              <w:t>797 Glenmore Avenue</w:t>
            </w:r>
          </w:p>
          <w:p w14:paraId="090F4144" w14:textId="5D66AB36" w:rsidR="00BA2009" w:rsidRDefault="00BA2009" w:rsidP="00BA2009">
            <w:pPr>
              <w:rPr>
                <w:szCs w:val="24"/>
              </w:rPr>
            </w:pPr>
            <w:r>
              <w:rPr>
                <w:szCs w:val="24"/>
              </w:rPr>
              <w:t>Brooklyn, NY 11208</w:t>
            </w:r>
          </w:p>
          <w:p w14:paraId="0AFFBB1E" w14:textId="7433313E" w:rsidR="00BA2009" w:rsidRPr="009C1CF5" w:rsidRDefault="00BA2009" w:rsidP="00BA2009">
            <w:pPr>
              <w:rPr>
                <w:b/>
                <w:bCs/>
                <w:sz w:val="20"/>
              </w:rPr>
            </w:pPr>
            <w:r>
              <w:rPr>
                <w:szCs w:val="24"/>
              </w:rPr>
              <w:t>(Kings County)</w:t>
            </w:r>
          </w:p>
        </w:tc>
        <w:tc>
          <w:tcPr>
            <w:tcW w:w="3201" w:type="dxa"/>
          </w:tcPr>
          <w:p w14:paraId="0FBA22CD" w14:textId="390AFE2D" w:rsidR="00BA2009" w:rsidRPr="009C1CF5" w:rsidRDefault="00BA2009" w:rsidP="00BA2009">
            <w:pPr>
              <w:rPr>
                <w:b/>
                <w:bCs/>
                <w:sz w:val="20"/>
              </w:rPr>
            </w:pPr>
            <w:r>
              <w:rPr>
                <w:szCs w:val="24"/>
              </w:rPr>
              <w:t>Shepherd-Glenmore LLC, or another single purpose entity controlled by Spatial Equity Co. LLC and Housing Plus Solutions, Inc., a non-profit organization.</w:t>
            </w:r>
          </w:p>
        </w:tc>
        <w:tc>
          <w:tcPr>
            <w:tcW w:w="1062" w:type="dxa"/>
          </w:tcPr>
          <w:p w14:paraId="72D5CF16" w14:textId="75C5C60F" w:rsidR="00BA2009" w:rsidRPr="009C1CF5" w:rsidRDefault="00BA2009" w:rsidP="00BA2009">
            <w:pPr>
              <w:rPr>
                <w:b/>
                <w:bCs/>
                <w:sz w:val="20"/>
              </w:rPr>
            </w:pPr>
            <w:r>
              <w:t>123</w:t>
            </w:r>
          </w:p>
        </w:tc>
        <w:tc>
          <w:tcPr>
            <w:tcW w:w="2166" w:type="dxa"/>
          </w:tcPr>
          <w:p w14:paraId="0F767D2D" w14:textId="3F4C12C1" w:rsidR="00BA2009" w:rsidRPr="009C1CF5" w:rsidRDefault="00BA2009" w:rsidP="00BA2009">
            <w:pPr>
              <w:rPr>
                <w:b/>
                <w:bCs/>
                <w:sz w:val="20"/>
              </w:rPr>
            </w:pPr>
            <w:r>
              <w:rPr>
                <w:szCs w:val="24"/>
              </w:rPr>
              <w:t>$33,715,000</w:t>
            </w:r>
          </w:p>
        </w:tc>
      </w:tr>
      <w:tr w:rsidR="00BA2009" w:rsidRPr="009C1CF5" w14:paraId="4201729D" w14:textId="77777777" w:rsidTr="003C0D10">
        <w:tc>
          <w:tcPr>
            <w:tcW w:w="3685" w:type="dxa"/>
          </w:tcPr>
          <w:p w14:paraId="22023E2D" w14:textId="77777777" w:rsidR="00BA2009" w:rsidRPr="00D80B1F" w:rsidRDefault="00BA2009" w:rsidP="00BA2009">
            <w:pPr>
              <w:rPr>
                <w:b/>
                <w:bCs/>
                <w:sz w:val="22"/>
              </w:rPr>
            </w:pPr>
            <w:r w:rsidRPr="00D80B1F">
              <w:rPr>
                <w:b/>
                <w:bCs/>
              </w:rPr>
              <w:t>Stuyvesant Apartments</w:t>
            </w:r>
          </w:p>
          <w:p w14:paraId="4B181439" w14:textId="77777777" w:rsidR="00BA2009" w:rsidRDefault="00BA2009" w:rsidP="00BA2009">
            <w:pPr>
              <w:rPr>
                <w:spacing w:val="1"/>
              </w:rPr>
            </w:pPr>
            <w:r>
              <w:rPr>
                <w:spacing w:val="1"/>
              </w:rPr>
              <w:t>1-144 Sheehan Court</w:t>
            </w:r>
          </w:p>
          <w:p w14:paraId="2F5B3176" w14:textId="77777777" w:rsidR="00BA2009" w:rsidRDefault="00BA2009" w:rsidP="00BA2009">
            <w:r>
              <w:rPr>
                <w:spacing w:val="1"/>
              </w:rPr>
              <w:t xml:space="preserve">Kingston, NY </w:t>
            </w:r>
            <w:r>
              <w:t>12401</w:t>
            </w:r>
          </w:p>
          <w:p w14:paraId="4C5B46AB" w14:textId="2C4F1AC0" w:rsidR="00BA2009" w:rsidRDefault="00BA2009" w:rsidP="00BA2009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pacing w:val="1"/>
              </w:rPr>
              <w:t>Ulster County)</w:t>
            </w:r>
          </w:p>
        </w:tc>
        <w:tc>
          <w:tcPr>
            <w:tcW w:w="3201" w:type="dxa"/>
          </w:tcPr>
          <w:p w14:paraId="64B2ED94" w14:textId="4548AD1A" w:rsidR="00BA2009" w:rsidRDefault="00BA2009" w:rsidP="00BA2009">
            <w:pPr>
              <w:rPr>
                <w:szCs w:val="24"/>
              </w:rPr>
            </w:pPr>
            <w:r>
              <w:rPr>
                <w:color w:val="000000"/>
              </w:rPr>
              <w:t>Stuyvesant Apartments Owners LLC</w:t>
            </w:r>
            <w:r>
              <w:t>, or another single-purpose entity controlled by the Kingston Housing Authority and Joel B. Mounty</w:t>
            </w:r>
          </w:p>
        </w:tc>
        <w:tc>
          <w:tcPr>
            <w:tcW w:w="1062" w:type="dxa"/>
          </w:tcPr>
          <w:p w14:paraId="3F513057" w14:textId="1025A793" w:rsidR="00BA2009" w:rsidRDefault="00BA2009" w:rsidP="00BA2009">
            <w:r>
              <w:t>120</w:t>
            </w:r>
          </w:p>
        </w:tc>
        <w:tc>
          <w:tcPr>
            <w:tcW w:w="2166" w:type="dxa"/>
          </w:tcPr>
          <w:p w14:paraId="28B850D3" w14:textId="0F9A5FD0" w:rsidR="00BA2009" w:rsidRDefault="00BA2009" w:rsidP="00BA2009">
            <w:pPr>
              <w:rPr>
                <w:szCs w:val="24"/>
              </w:rPr>
            </w:pPr>
            <w:r>
              <w:rPr>
                <w:spacing w:val="1"/>
              </w:rPr>
              <w:t>$28,450,000</w:t>
            </w:r>
          </w:p>
        </w:tc>
      </w:tr>
      <w:tr w:rsidR="00BA2009" w:rsidRPr="009C1CF5" w14:paraId="56DA5A33" w14:textId="77777777" w:rsidTr="003C0D10">
        <w:tc>
          <w:tcPr>
            <w:tcW w:w="3685" w:type="dxa"/>
          </w:tcPr>
          <w:p w14:paraId="09916D07" w14:textId="77777777" w:rsidR="00BA2009" w:rsidRDefault="00BA2009" w:rsidP="00BA2009">
            <w:pPr>
              <w:jc w:val="both"/>
              <w:rPr>
                <w:b/>
                <w:bCs/>
              </w:rPr>
            </w:pPr>
            <w:r w:rsidRPr="00D80B1F">
              <w:rPr>
                <w:b/>
                <w:bCs/>
              </w:rPr>
              <w:t>Tait Lane Reserve</w:t>
            </w:r>
          </w:p>
          <w:p w14:paraId="14FB7DD1" w14:textId="77777777" w:rsidR="00FD7F4C" w:rsidRPr="00FD7F4C" w:rsidRDefault="00FD7F4C" w:rsidP="00FD7F4C">
            <w:pPr>
              <w:jc w:val="both"/>
            </w:pPr>
            <w:r w:rsidRPr="00FD7F4C">
              <w:t>14 Tait Lane</w:t>
            </w:r>
          </w:p>
          <w:p w14:paraId="0F167BD1" w14:textId="1E7BF518" w:rsidR="00FD7F4C" w:rsidRDefault="00FD7F4C" w:rsidP="00FD7F4C">
            <w:pPr>
              <w:jc w:val="both"/>
            </w:pPr>
            <w:r w:rsidRPr="00FD7F4C">
              <w:t>Saratoga</w:t>
            </w:r>
            <w:r>
              <w:t xml:space="preserve"> Springs</w:t>
            </w:r>
            <w:r w:rsidRPr="00FD7F4C">
              <w:t>, New York</w:t>
            </w:r>
          </w:p>
          <w:p w14:paraId="14765FA1" w14:textId="2A4E6BFD" w:rsidR="00FD7F4C" w:rsidRPr="00FD7F4C" w:rsidRDefault="00FD7F4C" w:rsidP="00FD7F4C">
            <w:pPr>
              <w:jc w:val="both"/>
            </w:pPr>
            <w:r>
              <w:t>(Saratoga County)</w:t>
            </w:r>
          </w:p>
          <w:p w14:paraId="5F35301A" w14:textId="2F707DA8" w:rsidR="00FD7F4C" w:rsidRPr="00D80B1F" w:rsidRDefault="00FD7F4C" w:rsidP="00BA2009">
            <w:pPr>
              <w:jc w:val="both"/>
              <w:rPr>
                <w:b/>
                <w:bCs/>
              </w:rPr>
            </w:pPr>
          </w:p>
        </w:tc>
        <w:tc>
          <w:tcPr>
            <w:tcW w:w="3201" w:type="dxa"/>
          </w:tcPr>
          <w:p w14:paraId="16833EDF" w14:textId="72B8E634" w:rsidR="00BA2009" w:rsidRPr="00D80B1F" w:rsidRDefault="00BA2009" w:rsidP="00BA2009">
            <w:pPr>
              <w:jc w:val="both"/>
              <w:rPr>
                <w:color w:val="000000"/>
                <w:szCs w:val="24"/>
              </w:rPr>
            </w:pPr>
            <w:r w:rsidRPr="00D80B1F">
              <w:rPr>
                <w:szCs w:val="24"/>
              </w:rPr>
              <w:t xml:space="preserve">Tait Lane Reserve LLC, whose managing member will be Tait Lane Reserve MM LLC who will be owned by NPR Affordable Subsidiary II LLC </w:t>
            </w:r>
            <w:r w:rsidRPr="00D80B1F">
              <w:rPr>
                <w:szCs w:val="24"/>
              </w:rPr>
              <w:lastRenderedPageBreak/>
              <w:t>and Tait Lane Reserve E-Group LLC</w:t>
            </w:r>
          </w:p>
        </w:tc>
        <w:tc>
          <w:tcPr>
            <w:tcW w:w="1062" w:type="dxa"/>
          </w:tcPr>
          <w:p w14:paraId="440FBA4B" w14:textId="3A645785" w:rsidR="00BA2009" w:rsidRPr="00D80B1F" w:rsidRDefault="00BA2009" w:rsidP="00BA2009">
            <w:pPr>
              <w:jc w:val="both"/>
              <w:rPr>
                <w:szCs w:val="24"/>
              </w:rPr>
            </w:pPr>
            <w:r w:rsidRPr="00D80B1F">
              <w:rPr>
                <w:szCs w:val="24"/>
              </w:rPr>
              <w:lastRenderedPageBreak/>
              <w:t>202</w:t>
            </w:r>
          </w:p>
        </w:tc>
        <w:tc>
          <w:tcPr>
            <w:tcW w:w="2166" w:type="dxa"/>
          </w:tcPr>
          <w:p w14:paraId="2A6A9B73" w14:textId="367E6242" w:rsidR="00BA2009" w:rsidRPr="00D80B1F" w:rsidRDefault="00BA2009" w:rsidP="00BA2009">
            <w:pPr>
              <w:jc w:val="both"/>
              <w:rPr>
                <w:spacing w:val="1"/>
                <w:szCs w:val="24"/>
              </w:rPr>
            </w:pPr>
            <w:r w:rsidRPr="00D80B1F">
              <w:rPr>
                <w:szCs w:val="24"/>
              </w:rPr>
              <w:t>$41,885,000</w:t>
            </w:r>
          </w:p>
        </w:tc>
      </w:tr>
      <w:tr w:rsidR="00BA2009" w:rsidRPr="009C1CF5" w14:paraId="5D94E589" w14:textId="77777777" w:rsidTr="003C0D10">
        <w:tc>
          <w:tcPr>
            <w:tcW w:w="3685" w:type="dxa"/>
          </w:tcPr>
          <w:p w14:paraId="305A64E3" w14:textId="77777777" w:rsidR="00BA2009" w:rsidRPr="00D80B1F" w:rsidRDefault="00BA2009" w:rsidP="00BA2009">
            <w:pPr>
              <w:rPr>
                <w:b/>
                <w:bCs/>
                <w:szCs w:val="24"/>
              </w:rPr>
            </w:pPr>
            <w:r w:rsidRPr="00D80B1F">
              <w:rPr>
                <w:b/>
                <w:bCs/>
                <w:szCs w:val="24"/>
              </w:rPr>
              <w:t>Taylor I Apartments</w:t>
            </w:r>
          </w:p>
          <w:p w14:paraId="16DD2665" w14:textId="77777777" w:rsidR="00BA2009" w:rsidRPr="00D80B1F" w:rsidRDefault="00BA2009" w:rsidP="00BA2009">
            <w:pPr>
              <w:rPr>
                <w:szCs w:val="24"/>
              </w:rPr>
            </w:pPr>
            <w:r w:rsidRPr="00D80B1F">
              <w:rPr>
                <w:szCs w:val="24"/>
              </w:rPr>
              <w:t>150 River Street</w:t>
            </w:r>
          </w:p>
          <w:p w14:paraId="4F2807FC" w14:textId="77777777" w:rsidR="00BA2009" w:rsidRPr="00D80B1F" w:rsidRDefault="00BA2009" w:rsidP="00BA2009">
            <w:pPr>
              <w:rPr>
                <w:szCs w:val="24"/>
              </w:rPr>
            </w:pPr>
            <w:r w:rsidRPr="00D80B1F">
              <w:rPr>
                <w:szCs w:val="24"/>
              </w:rPr>
              <w:t>Troy, NY 12180</w:t>
            </w:r>
          </w:p>
          <w:p w14:paraId="4E5DAFCE" w14:textId="557545CF" w:rsidR="00BA2009" w:rsidRPr="00D80B1F" w:rsidRDefault="00BA2009" w:rsidP="00BA2009">
            <w:pPr>
              <w:rPr>
                <w:szCs w:val="24"/>
              </w:rPr>
            </w:pPr>
            <w:r w:rsidRPr="00D80B1F">
              <w:rPr>
                <w:szCs w:val="24"/>
              </w:rPr>
              <w:t>(Rensselaer County)</w:t>
            </w:r>
          </w:p>
        </w:tc>
        <w:tc>
          <w:tcPr>
            <w:tcW w:w="3201" w:type="dxa"/>
          </w:tcPr>
          <w:p w14:paraId="7B2E489A" w14:textId="281ADD81" w:rsidR="00BA2009" w:rsidRPr="00D80B1F" w:rsidRDefault="00BA2009" w:rsidP="00BA2009">
            <w:pPr>
              <w:rPr>
                <w:szCs w:val="24"/>
              </w:rPr>
            </w:pPr>
            <w:r w:rsidRPr="00D80B1F">
              <w:rPr>
                <w:color w:val="000000"/>
                <w:szCs w:val="24"/>
              </w:rPr>
              <w:t>Taylor I, LLC, or another single-purpose entity controlled by the Troy Housing Authority and Pennrose Holdings, LLC</w:t>
            </w:r>
          </w:p>
        </w:tc>
        <w:tc>
          <w:tcPr>
            <w:tcW w:w="1062" w:type="dxa"/>
          </w:tcPr>
          <w:p w14:paraId="39A422D3" w14:textId="29B056E3" w:rsidR="00BA2009" w:rsidRPr="00D80B1F" w:rsidRDefault="00BA2009" w:rsidP="00BA2009">
            <w:pPr>
              <w:rPr>
                <w:szCs w:val="24"/>
              </w:rPr>
            </w:pPr>
            <w:r w:rsidRPr="00D80B1F">
              <w:rPr>
                <w:szCs w:val="24"/>
              </w:rPr>
              <w:t>141</w:t>
            </w:r>
          </w:p>
        </w:tc>
        <w:tc>
          <w:tcPr>
            <w:tcW w:w="2166" w:type="dxa"/>
          </w:tcPr>
          <w:p w14:paraId="68D8BB43" w14:textId="6D01FEB4" w:rsidR="00BA2009" w:rsidRPr="00D80B1F" w:rsidRDefault="00BA2009" w:rsidP="00BA2009">
            <w:pPr>
              <w:rPr>
                <w:szCs w:val="24"/>
              </w:rPr>
            </w:pPr>
            <w:r w:rsidRPr="00D80B1F">
              <w:rPr>
                <w:spacing w:val="1"/>
                <w:szCs w:val="24"/>
              </w:rPr>
              <w:t>$35,090,000</w:t>
            </w:r>
          </w:p>
        </w:tc>
      </w:tr>
      <w:tr w:rsidR="00D80B1F" w:rsidRPr="009C1CF5" w14:paraId="1B7E7981" w14:textId="77777777" w:rsidTr="003C0D10">
        <w:tc>
          <w:tcPr>
            <w:tcW w:w="3685" w:type="dxa"/>
          </w:tcPr>
          <w:p w14:paraId="7E1930FC" w14:textId="77777777" w:rsidR="00D80B1F" w:rsidRPr="00D80B1F" w:rsidRDefault="00D80B1F" w:rsidP="00D80B1F">
            <w:pPr>
              <w:spacing w:line="20" w:lineRule="atLeast"/>
              <w:rPr>
                <w:color w:val="333333"/>
                <w:szCs w:val="24"/>
              </w:rPr>
            </w:pPr>
            <w:r w:rsidRPr="00D80B1F">
              <w:rPr>
                <w:b/>
                <w:bCs/>
                <w:color w:val="333333"/>
                <w:szCs w:val="24"/>
              </w:rPr>
              <w:t>Brookfield Commons Phase II</w:t>
            </w:r>
          </w:p>
          <w:p w14:paraId="2779254A" w14:textId="77777777" w:rsidR="00D80B1F" w:rsidRPr="00D80B1F" w:rsidRDefault="00D80B1F" w:rsidP="00D80B1F">
            <w:pPr>
              <w:spacing w:line="20" w:lineRule="atLeast"/>
              <w:rPr>
                <w:color w:val="333333"/>
                <w:szCs w:val="24"/>
              </w:rPr>
            </w:pPr>
            <w:r w:rsidRPr="00D80B1F">
              <w:rPr>
                <w:color w:val="333333"/>
                <w:szCs w:val="24"/>
              </w:rPr>
              <w:t>141 South Lexington Avenue</w:t>
            </w:r>
          </w:p>
          <w:p w14:paraId="2D80F329" w14:textId="6D985787" w:rsidR="00D80B1F" w:rsidRPr="00D80B1F" w:rsidRDefault="00D80B1F" w:rsidP="00D80B1F">
            <w:pPr>
              <w:rPr>
                <w:szCs w:val="24"/>
              </w:rPr>
            </w:pPr>
            <w:r w:rsidRPr="00D80B1F">
              <w:rPr>
                <w:color w:val="333333"/>
                <w:szCs w:val="24"/>
              </w:rPr>
              <w:t>White Plains, NY (Westchester County)</w:t>
            </w:r>
          </w:p>
        </w:tc>
        <w:tc>
          <w:tcPr>
            <w:tcW w:w="3201" w:type="dxa"/>
          </w:tcPr>
          <w:p w14:paraId="46FD2943" w14:textId="0862D979" w:rsidR="00D80B1F" w:rsidRPr="00D80B1F" w:rsidRDefault="00D80B1F" w:rsidP="00D80B1F">
            <w:pPr>
              <w:rPr>
                <w:color w:val="000000"/>
                <w:szCs w:val="24"/>
              </w:rPr>
            </w:pPr>
            <w:r w:rsidRPr="00D80B1F">
              <w:rPr>
                <w:color w:val="333333"/>
                <w:szCs w:val="24"/>
              </w:rPr>
              <w:t>Trinity Brookfield Commons Four Phase Two Limited Partnership, or another single purpose entity controlled by WP Housing Company, Inc., James Keefe and Patrick Lee   </w:t>
            </w:r>
          </w:p>
        </w:tc>
        <w:tc>
          <w:tcPr>
            <w:tcW w:w="1062" w:type="dxa"/>
          </w:tcPr>
          <w:p w14:paraId="7924CB9C" w14:textId="533D9B26" w:rsidR="00D80B1F" w:rsidRPr="00D80B1F" w:rsidRDefault="00D80B1F" w:rsidP="00D80B1F">
            <w:pPr>
              <w:rPr>
                <w:szCs w:val="24"/>
              </w:rPr>
            </w:pPr>
            <w:r w:rsidRPr="00D80B1F">
              <w:rPr>
                <w:color w:val="000000"/>
                <w:szCs w:val="24"/>
              </w:rPr>
              <w:t>129</w:t>
            </w:r>
          </w:p>
        </w:tc>
        <w:tc>
          <w:tcPr>
            <w:tcW w:w="2166" w:type="dxa"/>
          </w:tcPr>
          <w:p w14:paraId="13A42725" w14:textId="5F9C801F" w:rsidR="00D80B1F" w:rsidRPr="00D80B1F" w:rsidRDefault="00D80B1F" w:rsidP="00D80B1F">
            <w:pPr>
              <w:rPr>
                <w:spacing w:val="1"/>
                <w:szCs w:val="24"/>
              </w:rPr>
            </w:pPr>
            <w:r w:rsidRPr="00D80B1F">
              <w:rPr>
                <w:color w:val="333333"/>
                <w:szCs w:val="24"/>
              </w:rPr>
              <w:t>$700,000</w:t>
            </w:r>
          </w:p>
        </w:tc>
      </w:tr>
    </w:tbl>
    <w:p w14:paraId="2C3571DC" w14:textId="77777777" w:rsidR="004A3F00" w:rsidRPr="009C1CF5" w:rsidRDefault="004A3F00" w:rsidP="004A3F00"/>
    <w:p w14:paraId="195DC37D" w14:textId="77777777" w:rsidR="001F0C46" w:rsidRDefault="007E645B" w:rsidP="001F0C46">
      <w:pPr>
        <w:spacing w:before="120" w:after="120"/>
        <w:jc w:val="both"/>
      </w:pPr>
      <w:r w:rsidRPr="00833A31">
        <w:t>For the convenience of interested persons, descriptive material regarding the Projects</w:t>
      </w:r>
      <w:r w:rsidR="0063775E">
        <w:t xml:space="preserve"> may be requested in advance of the hearing by contacting </w:t>
      </w:r>
      <w:r w:rsidR="0063775E" w:rsidRPr="00833A31">
        <w:t>Charni Sochet, Press Secretary,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 </w:t>
      </w:r>
      <w:hyperlink r:id="rId6" w:history="1">
        <w:r w:rsidR="001F0C46" w:rsidRPr="001348EB">
          <w:rPr>
            <w:rStyle w:val="Hyperlink"/>
          </w:rPr>
          <w:t>Charni.Sochet@nyshcr.org</w:t>
        </w:r>
      </w:hyperlink>
      <w:r w:rsidR="001F0C46">
        <w:t>.</w:t>
      </w:r>
    </w:p>
    <w:p w14:paraId="3D215F96" w14:textId="360F0BDE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7" w:history="1">
        <w:r w:rsidR="001F0C46" w:rsidRPr="001348EB">
          <w:rPr>
            <w:rStyle w:val="Hyperlink"/>
          </w:rPr>
          <w:t>Charni.Sochet@nyshcr.org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BA2009">
        <w:t>September 2</w:t>
      </w:r>
      <w:r w:rsidR="00F033E7">
        <w:t>1</w:t>
      </w:r>
      <w:r w:rsidR="008B1E5D" w:rsidRPr="00833A31">
        <w:t>, 20</w:t>
      </w:r>
      <w:r w:rsidR="000E0930">
        <w:t>2</w:t>
      </w:r>
      <w:r w:rsidR="0004646C">
        <w:t>2</w:t>
      </w:r>
      <w:r w:rsidRPr="00833A31">
        <w:t>.</w:t>
      </w:r>
    </w:p>
    <w:p w14:paraId="445CDAC7" w14:textId="77777777" w:rsidR="00546183" w:rsidRDefault="00546183" w:rsidP="001F0C46">
      <w:pPr>
        <w:spacing w:before="120" w:after="120"/>
        <w:jc w:val="both"/>
      </w:pPr>
    </w:p>
    <w:p w14:paraId="3941E39A" w14:textId="77777777" w:rsidR="00546183" w:rsidRDefault="00546183" w:rsidP="001F0C46">
      <w:pPr>
        <w:spacing w:before="120" w:after="120"/>
        <w:jc w:val="both"/>
      </w:pPr>
    </w:p>
    <w:p w14:paraId="2FC56695" w14:textId="77777777" w:rsidR="00546183" w:rsidRDefault="00546183" w:rsidP="001F0C46">
      <w:pPr>
        <w:spacing w:before="120" w:after="120"/>
        <w:jc w:val="both"/>
      </w:pPr>
    </w:p>
    <w:p w14:paraId="42FD4196" w14:textId="77777777" w:rsidR="00546183" w:rsidRDefault="00546183" w:rsidP="001F0C46">
      <w:pPr>
        <w:spacing w:before="120" w:after="120"/>
        <w:jc w:val="both"/>
      </w:pPr>
    </w:p>
    <w:p w14:paraId="08CA0112" w14:textId="77777777" w:rsidR="00546183" w:rsidRDefault="00546183" w:rsidP="00B72AA8">
      <w:pPr>
        <w:pStyle w:val="ListParagraph"/>
      </w:pPr>
    </w:p>
    <w:sectPr w:rsidR="00546183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BE9"/>
    <w:multiLevelType w:val="hybridMultilevel"/>
    <w:tmpl w:val="47DAD3D2"/>
    <w:lvl w:ilvl="0" w:tplc="5F76A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4646C"/>
    <w:rsid w:val="00056793"/>
    <w:rsid w:val="0006447A"/>
    <w:rsid w:val="0006463D"/>
    <w:rsid w:val="00066869"/>
    <w:rsid w:val="00071072"/>
    <w:rsid w:val="0007252E"/>
    <w:rsid w:val="00076B4A"/>
    <w:rsid w:val="00080A1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B40"/>
    <w:rsid w:val="000D2FD7"/>
    <w:rsid w:val="000E0930"/>
    <w:rsid w:val="000E0975"/>
    <w:rsid w:val="000E0B67"/>
    <w:rsid w:val="000E6DE1"/>
    <w:rsid w:val="000F1DE2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1D87"/>
    <w:rsid w:val="001B26FE"/>
    <w:rsid w:val="001B3BCA"/>
    <w:rsid w:val="001B6B29"/>
    <w:rsid w:val="001C1382"/>
    <w:rsid w:val="001D1ABE"/>
    <w:rsid w:val="001D6DC1"/>
    <w:rsid w:val="001E36B5"/>
    <w:rsid w:val="001E3B22"/>
    <w:rsid w:val="001E48F8"/>
    <w:rsid w:val="001F0C46"/>
    <w:rsid w:val="001F1A2E"/>
    <w:rsid w:val="001F3AEB"/>
    <w:rsid w:val="001F6284"/>
    <w:rsid w:val="001F7739"/>
    <w:rsid w:val="001F7CDD"/>
    <w:rsid w:val="00200793"/>
    <w:rsid w:val="00210D2F"/>
    <w:rsid w:val="00213B00"/>
    <w:rsid w:val="00224B46"/>
    <w:rsid w:val="00226547"/>
    <w:rsid w:val="0023176D"/>
    <w:rsid w:val="00236C98"/>
    <w:rsid w:val="00237ECE"/>
    <w:rsid w:val="0024023B"/>
    <w:rsid w:val="00243531"/>
    <w:rsid w:val="0024567E"/>
    <w:rsid w:val="0025046C"/>
    <w:rsid w:val="00252C61"/>
    <w:rsid w:val="00253529"/>
    <w:rsid w:val="00256F8C"/>
    <w:rsid w:val="002608D9"/>
    <w:rsid w:val="00263A7B"/>
    <w:rsid w:val="00267938"/>
    <w:rsid w:val="00272852"/>
    <w:rsid w:val="0027439C"/>
    <w:rsid w:val="00275894"/>
    <w:rsid w:val="00275E84"/>
    <w:rsid w:val="00286C5B"/>
    <w:rsid w:val="00290C2D"/>
    <w:rsid w:val="0029161B"/>
    <w:rsid w:val="00294CEF"/>
    <w:rsid w:val="00297454"/>
    <w:rsid w:val="002A2CC4"/>
    <w:rsid w:val="002A3E9A"/>
    <w:rsid w:val="002A42DE"/>
    <w:rsid w:val="002A7901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4EAE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0910"/>
    <w:rsid w:val="003A2416"/>
    <w:rsid w:val="003A4C16"/>
    <w:rsid w:val="003A7088"/>
    <w:rsid w:val="003B06E9"/>
    <w:rsid w:val="003B558E"/>
    <w:rsid w:val="003C0D10"/>
    <w:rsid w:val="003C14BE"/>
    <w:rsid w:val="003C2186"/>
    <w:rsid w:val="003C5A1A"/>
    <w:rsid w:val="003D194D"/>
    <w:rsid w:val="003D459D"/>
    <w:rsid w:val="003D4D60"/>
    <w:rsid w:val="003D6752"/>
    <w:rsid w:val="003E33F4"/>
    <w:rsid w:val="003E4651"/>
    <w:rsid w:val="003E76FD"/>
    <w:rsid w:val="003F66F3"/>
    <w:rsid w:val="0040344A"/>
    <w:rsid w:val="004041CF"/>
    <w:rsid w:val="00414DD7"/>
    <w:rsid w:val="004276E5"/>
    <w:rsid w:val="00430441"/>
    <w:rsid w:val="004401BB"/>
    <w:rsid w:val="00443A3E"/>
    <w:rsid w:val="00451033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3F00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46183"/>
    <w:rsid w:val="00552D07"/>
    <w:rsid w:val="005547D9"/>
    <w:rsid w:val="00556B63"/>
    <w:rsid w:val="00557CE0"/>
    <w:rsid w:val="0056187F"/>
    <w:rsid w:val="00562EB6"/>
    <w:rsid w:val="00571D39"/>
    <w:rsid w:val="00576C3B"/>
    <w:rsid w:val="005810A7"/>
    <w:rsid w:val="00581494"/>
    <w:rsid w:val="00581BB9"/>
    <w:rsid w:val="00583377"/>
    <w:rsid w:val="00584FA1"/>
    <w:rsid w:val="00597192"/>
    <w:rsid w:val="005B7339"/>
    <w:rsid w:val="005C4803"/>
    <w:rsid w:val="005C6839"/>
    <w:rsid w:val="005C7218"/>
    <w:rsid w:val="005C76D3"/>
    <w:rsid w:val="005D7889"/>
    <w:rsid w:val="005E4782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02B"/>
    <w:rsid w:val="006F52E5"/>
    <w:rsid w:val="00704AC0"/>
    <w:rsid w:val="00706231"/>
    <w:rsid w:val="0070772B"/>
    <w:rsid w:val="00710C99"/>
    <w:rsid w:val="00713084"/>
    <w:rsid w:val="00713D56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A4997"/>
    <w:rsid w:val="007B015E"/>
    <w:rsid w:val="007B2820"/>
    <w:rsid w:val="007C1D29"/>
    <w:rsid w:val="007C3FD1"/>
    <w:rsid w:val="007C4D08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069A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A75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463B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867EA"/>
    <w:rsid w:val="00991668"/>
    <w:rsid w:val="00992733"/>
    <w:rsid w:val="00994721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9F038F"/>
    <w:rsid w:val="00A006C6"/>
    <w:rsid w:val="00A0475B"/>
    <w:rsid w:val="00A04B9F"/>
    <w:rsid w:val="00A0738E"/>
    <w:rsid w:val="00A12C92"/>
    <w:rsid w:val="00A13859"/>
    <w:rsid w:val="00A15F6F"/>
    <w:rsid w:val="00A363ED"/>
    <w:rsid w:val="00A36F24"/>
    <w:rsid w:val="00A42B31"/>
    <w:rsid w:val="00A43AE5"/>
    <w:rsid w:val="00A50FA2"/>
    <w:rsid w:val="00A51A10"/>
    <w:rsid w:val="00A52878"/>
    <w:rsid w:val="00A6005B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0F2D"/>
    <w:rsid w:val="00AC5B87"/>
    <w:rsid w:val="00AD3FC0"/>
    <w:rsid w:val="00AD4455"/>
    <w:rsid w:val="00AE077A"/>
    <w:rsid w:val="00AE32AB"/>
    <w:rsid w:val="00AE4C31"/>
    <w:rsid w:val="00AF3FE6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1B48"/>
    <w:rsid w:val="00B532EA"/>
    <w:rsid w:val="00B66F0E"/>
    <w:rsid w:val="00B72A41"/>
    <w:rsid w:val="00B72AA8"/>
    <w:rsid w:val="00B7426E"/>
    <w:rsid w:val="00B75B38"/>
    <w:rsid w:val="00B75F12"/>
    <w:rsid w:val="00B77E52"/>
    <w:rsid w:val="00B86D19"/>
    <w:rsid w:val="00B97586"/>
    <w:rsid w:val="00BA0648"/>
    <w:rsid w:val="00BA2009"/>
    <w:rsid w:val="00BA25BF"/>
    <w:rsid w:val="00BA4106"/>
    <w:rsid w:val="00BB0BC8"/>
    <w:rsid w:val="00BB332C"/>
    <w:rsid w:val="00BC2914"/>
    <w:rsid w:val="00BC57A9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73B2E"/>
    <w:rsid w:val="00C80DE7"/>
    <w:rsid w:val="00C82362"/>
    <w:rsid w:val="00C84346"/>
    <w:rsid w:val="00C850EF"/>
    <w:rsid w:val="00C9511D"/>
    <w:rsid w:val="00CA7924"/>
    <w:rsid w:val="00CB0489"/>
    <w:rsid w:val="00CB1965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35C81"/>
    <w:rsid w:val="00D41597"/>
    <w:rsid w:val="00D419FD"/>
    <w:rsid w:val="00D507CA"/>
    <w:rsid w:val="00D52918"/>
    <w:rsid w:val="00D6279E"/>
    <w:rsid w:val="00D62E8F"/>
    <w:rsid w:val="00D65B4B"/>
    <w:rsid w:val="00D70B62"/>
    <w:rsid w:val="00D7208A"/>
    <w:rsid w:val="00D80B1F"/>
    <w:rsid w:val="00D87C8F"/>
    <w:rsid w:val="00D87D3F"/>
    <w:rsid w:val="00D94153"/>
    <w:rsid w:val="00D96429"/>
    <w:rsid w:val="00D974FC"/>
    <w:rsid w:val="00DA37CA"/>
    <w:rsid w:val="00DB41FF"/>
    <w:rsid w:val="00DC5CBD"/>
    <w:rsid w:val="00DC6F93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855B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2A7A"/>
    <w:rsid w:val="00EE4D0B"/>
    <w:rsid w:val="00EE70BA"/>
    <w:rsid w:val="00EF5291"/>
    <w:rsid w:val="00F00F81"/>
    <w:rsid w:val="00F033E7"/>
    <w:rsid w:val="00F04C27"/>
    <w:rsid w:val="00F04DF3"/>
    <w:rsid w:val="00F04FBC"/>
    <w:rsid w:val="00F06783"/>
    <w:rsid w:val="00F12B25"/>
    <w:rsid w:val="00F1479C"/>
    <w:rsid w:val="00F16D73"/>
    <w:rsid w:val="00F232B6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2727"/>
    <w:rsid w:val="00F630F5"/>
    <w:rsid w:val="00F63FFD"/>
    <w:rsid w:val="00F72930"/>
    <w:rsid w:val="00F765F8"/>
    <w:rsid w:val="00F83F7B"/>
    <w:rsid w:val="00F86930"/>
    <w:rsid w:val="00FA2F38"/>
    <w:rsid w:val="00FB05C4"/>
    <w:rsid w:val="00FB15E1"/>
    <w:rsid w:val="00FB5F70"/>
    <w:rsid w:val="00FC4AAF"/>
    <w:rsid w:val="00FD027F"/>
    <w:rsid w:val="00FD0391"/>
    <w:rsid w:val="00FD1B60"/>
    <w:rsid w:val="00FD3658"/>
    <w:rsid w:val="00FD5BBA"/>
    <w:rsid w:val="00FD754C"/>
    <w:rsid w:val="00FD7F4C"/>
    <w:rsid w:val="00FE2633"/>
    <w:rsid w:val="00FE3F75"/>
    <w:rsid w:val="00FF07B0"/>
    <w:rsid w:val="00FF4E14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71632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00"/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F038F"/>
  </w:style>
  <w:style w:type="character" w:customStyle="1" w:styleId="normaltextrun">
    <w:name w:val="normaltextrun"/>
    <w:basedOn w:val="DefaultParagraphFont"/>
    <w:rsid w:val="009F038F"/>
  </w:style>
  <w:style w:type="character" w:customStyle="1" w:styleId="eop">
    <w:name w:val="eop"/>
    <w:basedOn w:val="DefaultParagraphFont"/>
    <w:rsid w:val="009F038F"/>
  </w:style>
  <w:style w:type="table" w:styleId="TableGrid">
    <w:name w:val="Table Grid"/>
    <w:basedOn w:val="TableNormal"/>
    <w:rsid w:val="009F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38F"/>
    <w:pPr>
      <w:spacing w:before="100" w:beforeAutospacing="1" w:after="100" w:afterAutospacing="1"/>
    </w:pPr>
    <w:rPr>
      <w:rFonts w:eastAsiaTheme="minorHAnsi"/>
      <w:szCs w:val="24"/>
    </w:rPr>
  </w:style>
  <w:style w:type="paragraph" w:styleId="NormalWeb">
    <w:name w:val="Normal (Web)"/>
    <w:basedOn w:val="Normal"/>
    <w:uiPriority w:val="99"/>
    <w:unhideWhenUsed/>
    <w:rsid w:val="00561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183"/>
    <w:pPr>
      <w:ind w:left="720"/>
      <w:contextualSpacing/>
    </w:pPr>
    <w:rPr>
      <w:rFonts w:eastAsiaTheme="minorHAnsi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D08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D08"/>
    <w:rPr>
      <w:rFonts w:ascii="Calibri" w:eastAsiaTheme="minorHAnsi" w:hAnsi="Calibri" w:cs="Calibri"/>
      <w:b/>
      <w:bCs/>
    </w:rPr>
  </w:style>
  <w:style w:type="character" w:customStyle="1" w:styleId="spellingerror">
    <w:name w:val="spellingerror"/>
    <w:basedOn w:val="DefaultParagraphFont"/>
    <w:rsid w:val="00C7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8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02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5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5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8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7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15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79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48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35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4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679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8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8849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2470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84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096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85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487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9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8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5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7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648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44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81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83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6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7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2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02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2829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50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80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99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922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48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797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78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856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8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36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295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108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170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273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123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76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154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603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757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43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858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20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56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34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545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609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033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66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5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54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330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137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48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108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999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298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9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333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564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ni.Sochet@nyshc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ni.Sochet@nyshc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55A2-DDAC-482E-A9CA-72694AAC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Stallings, Kenneth (HCR)</cp:lastModifiedBy>
  <cp:revision>3</cp:revision>
  <cp:lastPrinted>2017-09-19T20:24:00Z</cp:lastPrinted>
  <dcterms:created xsi:type="dcterms:W3CDTF">2022-09-15T00:45:00Z</dcterms:created>
  <dcterms:modified xsi:type="dcterms:W3CDTF">2022-09-15T01:03:00Z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6db5b0b9-ca43-49cd-a401-f8bb35177fdd</vt:lpwstr>
  </property>
</Properties>
</file>