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3B" w:rsidRDefault="00EE573B" w:rsidP="00EE573B">
      <w:pPr>
        <w:rPr>
          <w:b/>
          <w:noProof/>
        </w:rPr>
      </w:pPr>
    </w:p>
    <w:p w:rsidR="00EE573B" w:rsidRPr="005F4FED" w:rsidRDefault="00EE573B" w:rsidP="009731C2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 w:rsidRPr="005F4FED">
        <w:rPr>
          <w:rFonts w:asciiTheme="minorHAnsi" w:hAnsiTheme="minorHAnsi"/>
          <w:b/>
          <w:noProof/>
          <w:sz w:val="22"/>
          <w:szCs w:val="22"/>
        </w:rPr>
        <w:t>CERTIFICATION OF GOOD FAITH EFFORTS</w:t>
      </w:r>
    </w:p>
    <w:p w:rsidR="00D600FA" w:rsidRPr="009B58BA" w:rsidRDefault="00D600FA" w:rsidP="009731C2">
      <w:pPr>
        <w:jc w:val="center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42"/>
        <w:gridCol w:w="358"/>
        <w:gridCol w:w="3897"/>
        <w:gridCol w:w="1528"/>
        <w:gridCol w:w="335"/>
        <w:gridCol w:w="90"/>
        <w:gridCol w:w="3070"/>
      </w:tblGrid>
      <w:tr w:rsidR="00D600FA" w:rsidTr="004E4933">
        <w:trPr>
          <w:trHeight w:hRule="exact" w:val="535"/>
        </w:trPr>
        <w:tc>
          <w:tcPr>
            <w:tcW w:w="1442" w:type="dxa"/>
            <w:shd w:val="clear" w:color="auto" w:fill="D9D9D9" w:themeFill="background1" w:themeFillShade="D9"/>
            <w:vAlign w:val="bottom"/>
          </w:tcPr>
          <w:p w:rsidR="005F4FED" w:rsidRDefault="00D600FA" w:rsidP="005F4FE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32"/>
              <w:textAlignment w:val="baseline"/>
              <w:rPr>
                <w:rFonts w:asciiTheme="minorHAnsi" w:hAnsiTheme="minorHAnsi"/>
                <w:b/>
                <w:noProof/>
              </w:rPr>
            </w:pPr>
            <w:r w:rsidRPr="00D600FA">
              <w:rPr>
                <w:rFonts w:asciiTheme="minorHAnsi" w:hAnsiTheme="minorHAnsi"/>
                <w:b/>
                <w:noProof/>
              </w:rPr>
              <w:t xml:space="preserve">Applicant </w:t>
            </w:r>
          </w:p>
          <w:p w:rsidR="00D600FA" w:rsidRPr="00D600FA" w:rsidRDefault="00D600FA" w:rsidP="005F4FE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32"/>
              <w:textAlignment w:val="baseline"/>
              <w:rPr>
                <w:rFonts w:asciiTheme="minorHAnsi" w:hAnsiTheme="minorHAnsi"/>
                <w:b/>
                <w:noProof/>
              </w:rPr>
            </w:pPr>
            <w:r w:rsidRPr="00D600FA">
              <w:rPr>
                <w:rFonts w:asciiTheme="minorHAnsi" w:hAnsiTheme="minorHAnsi"/>
                <w:b/>
                <w:noProof/>
              </w:rPr>
              <w:t>Name</w:t>
            </w:r>
          </w:p>
        </w:tc>
        <w:tc>
          <w:tcPr>
            <w:tcW w:w="4255" w:type="dxa"/>
            <w:gridSpan w:val="2"/>
            <w:vAlign w:val="bottom"/>
          </w:tcPr>
          <w:p w:rsidR="00D600FA" w:rsidRDefault="00D600FA" w:rsidP="00D600FA">
            <w:pPr>
              <w:kinsoku w:val="0"/>
              <w:overflowPunct w:val="0"/>
              <w:autoSpaceDE/>
              <w:autoSpaceDN/>
              <w:adjustRightInd/>
              <w:spacing w:before="327" w:line="244" w:lineRule="exact"/>
              <w:ind w:right="432"/>
              <w:textAlignment w:val="baseline"/>
              <w:rPr>
                <w:b/>
                <w:noProof/>
              </w:rPr>
            </w:pPr>
          </w:p>
        </w:tc>
        <w:tc>
          <w:tcPr>
            <w:tcW w:w="1863" w:type="dxa"/>
            <w:gridSpan w:val="2"/>
            <w:shd w:val="clear" w:color="auto" w:fill="D9D9D9" w:themeFill="background1" w:themeFillShade="D9"/>
            <w:vAlign w:val="bottom"/>
          </w:tcPr>
          <w:p w:rsidR="005F4FED" w:rsidRDefault="005F4FED" w:rsidP="00D600FA">
            <w:pPr>
              <w:kinsoku w:val="0"/>
              <w:overflowPunct w:val="0"/>
              <w:autoSpaceDE/>
              <w:autoSpaceDN/>
              <w:adjustRightInd/>
              <w:spacing w:before="327" w:line="244" w:lineRule="exact"/>
              <w:ind w:right="432"/>
              <w:contextualSpacing/>
              <w:textAlignment w:val="baseline"/>
              <w:rPr>
                <w:rFonts w:asciiTheme="minorHAnsi" w:hAnsiTheme="minorHAnsi"/>
                <w:b/>
                <w:noProof/>
              </w:rPr>
            </w:pPr>
            <w:r w:rsidRPr="005F4FED">
              <w:rPr>
                <w:rFonts w:asciiTheme="minorHAnsi" w:hAnsiTheme="minorHAnsi"/>
                <w:b/>
                <w:noProof/>
              </w:rPr>
              <w:t xml:space="preserve">Primary </w:t>
            </w:r>
          </w:p>
          <w:p w:rsidR="00D600FA" w:rsidRPr="005F4FED" w:rsidRDefault="005F4FED" w:rsidP="00D600FA">
            <w:pPr>
              <w:kinsoku w:val="0"/>
              <w:overflowPunct w:val="0"/>
              <w:autoSpaceDE/>
              <w:autoSpaceDN/>
              <w:adjustRightInd/>
              <w:spacing w:before="327" w:line="244" w:lineRule="exact"/>
              <w:ind w:right="432"/>
              <w:contextualSpacing/>
              <w:textAlignment w:val="baseline"/>
              <w:rPr>
                <w:rFonts w:asciiTheme="minorHAnsi" w:hAnsiTheme="minorHAnsi"/>
                <w:b/>
                <w:noProof/>
              </w:rPr>
            </w:pPr>
            <w:r w:rsidRPr="005F4FED">
              <w:rPr>
                <w:rFonts w:asciiTheme="minorHAnsi" w:hAnsiTheme="minorHAnsi"/>
                <w:b/>
                <w:noProof/>
              </w:rPr>
              <w:t>Contact Name</w:t>
            </w:r>
          </w:p>
        </w:tc>
        <w:tc>
          <w:tcPr>
            <w:tcW w:w="3160" w:type="dxa"/>
            <w:gridSpan w:val="2"/>
          </w:tcPr>
          <w:p w:rsidR="00D600FA" w:rsidRDefault="00D600FA" w:rsidP="00D600FA">
            <w:pPr>
              <w:kinsoku w:val="0"/>
              <w:overflowPunct w:val="0"/>
              <w:autoSpaceDE/>
              <w:autoSpaceDN/>
              <w:adjustRightInd/>
              <w:spacing w:before="327" w:line="244" w:lineRule="exact"/>
              <w:ind w:right="432"/>
              <w:textAlignment w:val="baseline"/>
              <w:rPr>
                <w:b/>
                <w:noProof/>
              </w:rPr>
            </w:pPr>
          </w:p>
        </w:tc>
      </w:tr>
      <w:tr w:rsidR="00D600FA" w:rsidTr="004E4933">
        <w:trPr>
          <w:trHeight w:val="515"/>
        </w:trPr>
        <w:tc>
          <w:tcPr>
            <w:tcW w:w="1442" w:type="dxa"/>
            <w:shd w:val="clear" w:color="auto" w:fill="D9D9D9" w:themeFill="background1" w:themeFillShade="D9"/>
            <w:vAlign w:val="bottom"/>
          </w:tcPr>
          <w:p w:rsidR="005F4FED" w:rsidRDefault="00D600FA" w:rsidP="005F4FE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32"/>
              <w:textAlignment w:val="baseline"/>
              <w:rPr>
                <w:rFonts w:asciiTheme="minorHAnsi" w:hAnsiTheme="minorHAnsi"/>
                <w:b/>
                <w:noProof/>
              </w:rPr>
            </w:pPr>
            <w:r w:rsidRPr="00D600FA">
              <w:rPr>
                <w:rFonts w:asciiTheme="minorHAnsi" w:hAnsiTheme="minorHAnsi"/>
                <w:b/>
                <w:noProof/>
              </w:rPr>
              <w:t xml:space="preserve">Applicant </w:t>
            </w:r>
          </w:p>
          <w:p w:rsidR="00D600FA" w:rsidRPr="00D600FA" w:rsidRDefault="00D600FA" w:rsidP="005F4FE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32"/>
              <w:textAlignment w:val="baseline"/>
              <w:rPr>
                <w:rFonts w:asciiTheme="minorHAnsi" w:hAnsiTheme="minorHAnsi"/>
                <w:b/>
                <w:noProof/>
              </w:rPr>
            </w:pPr>
            <w:r w:rsidRPr="00D600FA">
              <w:rPr>
                <w:rFonts w:asciiTheme="minorHAnsi" w:hAnsiTheme="minorHAnsi"/>
                <w:b/>
                <w:noProof/>
              </w:rPr>
              <w:t>Address</w:t>
            </w:r>
          </w:p>
        </w:tc>
        <w:tc>
          <w:tcPr>
            <w:tcW w:w="4255" w:type="dxa"/>
            <w:gridSpan w:val="2"/>
            <w:vAlign w:val="bottom"/>
          </w:tcPr>
          <w:p w:rsidR="00D600FA" w:rsidRDefault="00D600FA" w:rsidP="005F4FE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32"/>
              <w:textAlignment w:val="baseline"/>
              <w:rPr>
                <w:b/>
                <w:noProof/>
              </w:rPr>
            </w:pPr>
          </w:p>
        </w:tc>
        <w:tc>
          <w:tcPr>
            <w:tcW w:w="1528" w:type="dxa"/>
            <w:shd w:val="clear" w:color="auto" w:fill="D9D9D9" w:themeFill="background1" w:themeFillShade="D9"/>
            <w:vAlign w:val="bottom"/>
          </w:tcPr>
          <w:p w:rsidR="005F4FED" w:rsidRDefault="005F4FED" w:rsidP="005F4FE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32"/>
              <w:contextualSpacing/>
              <w:textAlignment w:val="baseline"/>
              <w:rPr>
                <w:rFonts w:asciiTheme="minorHAnsi" w:hAnsiTheme="minorHAnsi"/>
                <w:b/>
                <w:noProof/>
              </w:rPr>
            </w:pPr>
            <w:r w:rsidRPr="005F4FED">
              <w:rPr>
                <w:rFonts w:asciiTheme="minorHAnsi" w:hAnsiTheme="minorHAnsi"/>
                <w:b/>
                <w:noProof/>
              </w:rPr>
              <w:t>Telephone</w:t>
            </w:r>
          </w:p>
          <w:p w:rsidR="00D600FA" w:rsidRPr="005F4FED" w:rsidRDefault="005F4FED" w:rsidP="005F4FE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32"/>
              <w:contextualSpacing/>
              <w:textAlignment w:val="baseline"/>
              <w:rPr>
                <w:rFonts w:asciiTheme="minorHAnsi" w:hAnsiTheme="minorHAnsi"/>
                <w:b/>
                <w:noProof/>
              </w:rPr>
            </w:pPr>
            <w:r w:rsidRPr="005F4FED">
              <w:rPr>
                <w:rFonts w:asciiTheme="minorHAnsi" w:hAnsiTheme="minorHAnsi"/>
                <w:b/>
                <w:noProof/>
              </w:rPr>
              <w:t>Number</w:t>
            </w:r>
          </w:p>
        </w:tc>
        <w:tc>
          <w:tcPr>
            <w:tcW w:w="3495" w:type="dxa"/>
            <w:gridSpan w:val="3"/>
          </w:tcPr>
          <w:p w:rsidR="00D600FA" w:rsidRDefault="00D600FA" w:rsidP="005F4FE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32"/>
              <w:textAlignment w:val="baseline"/>
              <w:rPr>
                <w:b/>
                <w:noProof/>
              </w:rPr>
            </w:pPr>
          </w:p>
        </w:tc>
      </w:tr>
      <w:tr w:rsidR="00D600FA" w:rsidTr="004E4933">
        <w:trPr>
          <w:trHeight w:val="533"/>
        </w:trPr>
        <w:tc>
          <w:tcPr>
            <w:tcW w:w="1800" w:type="dxa"/>
            <w:gridSpan w:val="2"/>
            <w:shd w:val="clear" w:color="auto" w:fill="D9D9D9" w:themeFill="background1" w:themeFillShade="D9"/>
            <w:vAlign w:val="bottom"/>
          </w:tcPr>
          <w:p w:rsidR="005F4FED" w:rsidRDefault="00D600FA" w:rsidP="005F4FE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32"/>
              <w:textAlignment w:val="baseline"/>
              <w:rPr>
                <w:rFonts w:asciiTheme="minorHAnsi" w:hAnsiTheme="minorHAnsi"/>
                <w:b/>
                <w:noProof/>
              </w:rPr>
            </w:pPr>
            <w:r w:rsidRPr="00D600FA">
              <w:rPr>
                <w:rFonts w:asciiTheme="minorHAnsi" w:hAnsiTheme="minorHAnsi"/>
                <w:b/>
                <w:noProof/>
              </w:rPr>
              <w:t xml:space="preserve">City, State </w:t>
            </w:r>
          </w:p>
          <w:p w:rsidR="00D600FA" w:rsidRPr="00D600FA" w:rsidRDefault="005F4FED" w:rsidP="005F4FE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32"/>
              <w:textAlignment w:val="baseline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and</w:t>
            </w:r>
            <w:r w:rsidR="00D600FA" w:rsidRPr="00D600FA">
              <w:rPr>
                <w:rFonts w:asciiTheme="minorHAnsi" w:hAnsiTheme="minorHAnsi"/>
                <w:b/>
                <w:noProof/>
              </w:rPr>
              <w:t xml:space="preserve"> Zip Code</w:t>
            </w:r>
          </w:p>
        </w:tc>
        <w:tc>
          <w:tcPr>
            <w:tcW w:w="3897" w:type="dxa"/>
            <w:vAlign w:val="bottom"/>
          </w:tcPr>
          <w:p w:rsidR="00D600FA" w:rsidRDefault="00D600FA" w:rsidP="005F4FE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32"/>
              <w:textAlignment w:val="baseline"/>
              <w:rPr>
                <w:b/>
                <w:noProof/>
              </w:rPr>
            </w:pPr>
          </w:p>
        </w:tc>
        <w:tc>
          <w:tcPr>
            <w:tcW w:w="1953" w:type="dxa"/>
            <w:gridSpan w:val="3"/>
            <w:shd w:val="clear" w:color="auto" w:fill="D9D9D9" w:themeFill="background1" w:themeFillShade="D9"/>
            <w:vAlign w:val="bottom"/>
          </w:tcPr>
          <w:p w:rsidR="00D600FA" w:rsidRPr="005F4FED" w:rsidRDefault="005F4FED" w:rsidP="005F4FE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32"/>
              <w:contextualSpacing/>
              <w:textAlignment w:val="baseline"/>
              <w:rPr>
                <w:rFonts w:asciiTheme="minorHAnsi" w:hAnsiTheme="minorHAnsi"/>
                <w:b/>
                <w:noProof/>
              </w:rPr>
            </w:pPr>
            <w:r w:rsidRPr="005F4FED">
              <w:rPr>
                <w:rFonts w:asciiTheme="minorHAnsi" w:hAnsiTheme="minorHAnsi"/>
                <w:b/>
                <w:noProof/>
              </w:rPr>
              <w:t>Project Name and SHARS/ID#</w:t>
            </w:r>
          </w:p>
        </w:tc>
        <w:tc>
          <w:tcPr>
            <w:tcW w:w="3070" w:type="dxa"/>
          </w:tcPr>
          <w:p w:rsidR="00D600FA" w:rsidRDefault="00D600FA" w:rsidP="005F4FED">
            <w:pPr>
              <w:kinsoku w:val="0"/>
              <w:overflowPunct w:val="0"/>
              <w:autoSpaceDE/>
              <w:autoSpaceDN/>
              <w:adjustRightInd/>
              <w:spacing w:line="244" w:lineRule="exact"/>
              <w:ind w:right="432"/>
              <w:textAlignment w:val="baseline"/>
              <w:rPr>
                <w:b/>
                <w:noProof/>
              </w:rPr>
            </w:pPr>
          </w:p>
        </w:tc>
      </w:tr>
    </w:tbl>
    <w:p w:rsidR="00652E8D" w:rsidRPr="00611CAF" w:rsidRDefault="00652E8D" w:rsidP="00611CAF">
      <w:pPr>
        <w:kinsoku w:val="0"/>
        <w:overflowPunct w:val="0"/>
        <w:autoSpaceDE/>
        <w:autoSpaceDN/>
        <w:adjustRightInd/>
        <w:spacing w:before="246" w:line="244" w:lineRule="exact"/>
        <w:ind w:left="360" w:right="314"/>
        <w:jc w:val="both"/>
        <w:textAlignment w:val="baseline"/>
      </w:pPr>
      <w:r w:rsidRPr="009731C2">
        <w:rPr>
          <w:rFonts w:asciiTheme="minorHAnsi" w:hAnsiTheme="minorHAnsi" w:cs="Calibri"/>
          <w:b/>
          <w:bCs/>
          <w:sz w:val="21"/>
          <w:szCs w:val="21"/>
        </w:rPr>
        <w:t>INSTRUCTIONS</w:t>
      </w:r>
      <w:r w:rsidRPr="009731C2">
        <w:rPr>
          <w:rFonts w:asciiTheme="minorHAnsi" w:hAnsiTheme="minorHAnsi" w:cs="Calibri"/>
        </w:rPr>
        <w:t xml:space="preserve">: Please </w:t>
      </w:r>
      <w:r w:rsidR="005F6D4E" w:rsidRPr="00611CAF">
        <w:rPr>
          <w:rFonts w:asciiTheme="minorHAnsi" w:hAnsiTheme="minorHAnsi" w:cs="Calibri"/>
        </w:rPr>
        <w:t>archive</w:t>
      </w:r>
      <w:r w:rsidRPr="00611CAF">
        <w:rPr>
          <w:rFonts w:asciiTheme="minorHAnsi" w:hAnsiTheme="minorHAnsi" w:cs="Calibri"/>
        </w:rPr>
        <w:t xml:space="preserve"> dates </w:t>
      </w:r>
      <w:r w:rsidR="001B15E7" w:rsidRPr="00611CAF">
        <w:rPr>
          <w:rFonts w:asciiTheme="minorHAnsi" w:hAnsiTheme="minorHAnsi" w:cs="Calibri"/>
        </w:rPr>
        <w:t>and</w:t>
      </w:r>
      <w:r w:rsidRPr="00611CAF">
        <w:rPr>
          <w:rFonts w:asciiTheme="minorHAnsi" w:hAnsiTheme="minorHAnsi" w:cs="Calibri"/>
        </w:rPr>
        <w:t xml:space="preserve"> </w:t>
      </w:r>
      <w:r w:rsidR="001B15E7" w:rsidRPr="00611CAF">
        <w:rPr>
          <w:rFonts w:asciiTheme="minorHAnsi" w:hAnsiTheme="minorHAnsi" w:cs="Calibri"/>
        </w:rPr>
        <w:t>provide a description</w:t>
      </w:r>
      <w:r w:rsidRPr="00611CAF">
        <w:rPr>
          <w:rFonts w:asciiTheme="minorHAnsi" w:hAnsiTheme="minorHAnsi" w:cs="Calibri"/>
        </w:rPr>
        <w:t xml:space="preserve"> of the actions taken, for each good faith effort listed on the attached pages. </w:t>
      </w:r>
      <w:r w:rsidR="001B15E7" w:rsidRPr="00611CAF">
        <w:rPr>
          <w:rFonts w:asciiTheme="minorHAnsi" w:hAnsiTheme="minorHAnsi" w:cs="Calibri"/>
        </w:rPr>
        <w:t>A</w:t>
      </w:r>
      <w:r w:rsidRPr="00611CAF">
        <w:rPr>
          <w:rFonts w:asciiTheme="minorHAnsi" w:hAnsiTheme="minorHAnsi" w:cs="Calibri"/>
        </w:rPr>
        <w:t xml:space="preserve">dd documentation, </w:t>
      </w:r>
      <w:r w:rsidR="005F6D4E" w:rsidRPr="00611CAF">
        <w:rPr>
          <w:rFonts w:asciiTheme="minorHAnsi" w:hAnsiTheme="minorHAnsi" w:cs="Calibri"/>
        </w:rPr>
        <w:t>accounts</w:t>
      </w:r>
      <w:r w:rsidRPr="00611CAF">
        <w:rPr>
          <w:rFonts w:asciiTheme="minorHAnsi" w:hAnsiTheme="minorHAnsi" w:cs="Calibri"/>
        </w:rPr>
        <w:t xml:space="preserve"> </w:t>
      </w:r>
      <w:r w:rsidR="005F6D4E" w:rsidRPr="00611CAF">
        <w:rPr>
          <w:rFonts w:asciiTheme="minorHAnsi" w:hAnsiTheme="minorHAnsi" w:cs="Calibri"/>
        </w:rPr>
        <w:t>and</w:t>
      </w:r>
      <w:r w:rsidR="001B15E7" w:rsidRPr="00611CAF">
        <w:rPr>
          <w:rFonts w:asciiTheme="minorHAnsi" w:hAnsiTheme="minorHAnsi" w:cs="Calibri"/>
        </w:rPr>
        <w:t xml:space="preserve"> attach</w:t>
      </w:r>
      <w:r w:rsidRPr="00611CAF">
        <w:rPr>
          <w:rFonts w:asciiTheme="minorHAnsi" w:hAnsiTheme="minorHAnsi" w:cs="Calibri"/>
        </w:rPr>
        <w:t xml:space="preserve"> pages as nee</w:t>
      </w:r>
      <w:r w:rsidR="005F6D4E" w:rsidRPr="00611CAF">
        <w:rPr>
          <w:rFonts w:asciiTheme="minorHAnsi" w:hAnsiTheme="minorHAnsi" w:cs="Calibri"/>
        </w:rPr>
        <w:t>ded to supplement your response</w:t>
      </w:r>
      <w:r w:rsidRPr="00611CAF">
        <w:rPr>
          <w:rFonts w:asciiTheme="minorHAnsi" w:hAnsiTheme="minorHAnsi" w:cs="Calibri"/>
        </w:rPr>
        <w:t xml:space="preserve">. “MWBEs” means </w:t>
      </w:r>
      <w:r w:rsidR="004B4DFF" w:rsidRPr="00611CAF">
        <w:rPr>
          <w:rFonts w:asciiTheme="minorHAnsi" w:hAnsiTheme="minorHAnsi" w:cs="Calibri"/>
        </w:rPr>
        <w:t>M</w:t>
      </w:r>
      <w:r w:rsidRPr="00611CAF">
        <w:rPr>
          <w:rFonts w:asciiTheme="minorHAnsi" w:hAnsiTheme="minorHAnsi" w:cs="Calibri"/>
        </w:rPr>
        <w:t xml:space="preserve">inority and </w:t>
      </w:r>
      <w:r w:rsidR="004B4DFF" w:rsidRPr="00611CAF">
        <w:rPr>
          <w:rFonts w:asciiTheme="minorHAnsi" w:hAnsiTheme="minorHAnsi" w:cs="Calibri"/>
        </w:rPr>
        <w:t>Women Business E</w:t>
      </w:r>
      <w:r w:rsidRPr="00611CAF">
        <w:rPr>
          <w:rFonts w:asciiTheme="minorHAnsi" w:hAnsiTheme="minorHAnsi" w:cs="Calibri"/>
        </w:rPr>
        <w:t>nterprises certified by NYS Empire State</w:t>
      </w:r>
      <w:r w:rsidR="009731C2" w:rsidRPr="00611CAF">
        <w:rPr>
          <w:rFonts w:asciiTheme="minorHAnsi" w:hAnsiTheme="minorHAnsi" w:cs="Calibri"/>
        </w:rPr>
        <w:t xml:space="preserve"> </w:t>
      </w:r>
      <w:r w:rsidR="008C7913" w:rsidRPr="00611CAF">
        <w:rPr>
          <w:rFonts w:asciiTheme="minorHAnsi" w:hAnsiTheme="minorHAnsi" w:cs="Calibri"/>
        </w:rPr>
        <w:t>Development</w:t>
      </w:r>
      <w:r w:rsidRPr="00611CAF">
        <w:rPr>
          <w:rFonts w:asciiTheme="minorHAnsi" w:hAnsiTheme="minorHAnsi" w:cs="Calibri"/>
        </w:rPr>
        <w:t>.</w:t>
      </w:r>
      <w:r w:rsidR="004E1E6A" w:rsidRPr="00611CAF">
        <w:rPr>
          <w:rFonts w:asciiTheme="minorHAnsi" w:hAnsiTheme="minorHAnsi" w:cs="Calibri"/>
        </w:rPr>
        <w:t xml:space="preserve">  NYS-certified MWBEs may be found via the searchable database located at </w:t>
      </w:r>
      <w:r w:rsidR="004E1E6A" w:rsidRPr="00611CAF">
        <w:rPr>
          <w:rFonts w:asciiTheme="minorHAnsi" w:hAnsiTheme="minorHAnsi"/>
        </w:rPr>
        <w:t>https://ny.newnycontracts.com/</w:t>
      </w:r>
      <w:r w:rsidR="004E1E6A" w:rsidRPr="00611CAF">
        <w:rPr>
          <w:rFonts w:asciiTheme="minorHAnsi" w:hAnsiTheme="minorHAnsi" w:cs="Calibri"/>
        </w:rPr>
        <w:t xml:space="preserve"> or by contacting Empire State Development Corporation at (518) 292-5250. “SDVOB” Means </w:t>
      </w:r>
      <w:r w:rsidR="004B4DFF" w:rsidRPr="00611CAF">
        <w:rPr>
          <w:rFonts w:asciiTheme="minorHAnsi" w:hAnsiTheme="minorHAnsi" w:cs="Calibri"/>
        </w:rPr>
        <w:t>Service-Disabled Veteran-Owned B</w:t>
      </w:r>
      <w:r w:rsidR="004E1E6A" w:rsidRPr="00611CAF">
        <w:rPr>
          <w:rFonts w:asciiTheme="minorHAnsi" w:hAnsiTheme="minorHAnsi" w:cs="Calibri"/>
        </w:rPr>
        <w:t>usinesses certified by NYS Office of General Services.</w:t>
      </w:r>
      <w:r w:rsidRPr="00611CAF">
        <w:rPr>
          <w:rFonts w:asciiTheme="minorHAnsi" w:hAnsiTheme="minorHAnsi" w:cs="Calibri"/>
        </w:rPr>
        <w:t xml:space="preserve"> </w:t>
      </w:r>
      <w:r w:rsidR="004E1E6A" w:rsidRPr="00611CAF">
        <w:rPr>
          <w:rFonts w:asciiTheme="minorHAnsi" w:hAnsiTheme="minorHAnsi" w:cs="Calibri"/>
        </w:rPr>
        <w:t xml:space="preserve"> NYS-certified SDVOBs may be found via the list of Certified NYS SDVOBs located on OGS’ website at</w:t>
      </w:r>
      <w:r w:rsidR="004E1E6A" w:rsidRPr="001B15E7">
        <w:rPr>
          <w:rFonts w:asciiTheme="minorHAnsi" w:hAnsiTheme="minorHAnsi" w:cs="Calibri"/>
          <w:color w:val="FF0000"/>
        </w:rPr>
        <w:t xml:space="preserve"> </w:t>
      </w:r>
      <w:hyperlink r:id="rId8" w:history="1">
        <w:r w:rsidR="00611CAF" w:rsidRPr="00611CAF">
          <w:rPr>
            <w:rStyle w:val="Hyperlink"/>
            <w:rFonts w:asciiTheme="minorHAnsi" w:hAnsiTheme="minorHAnsi"/>
          </w:rPr>
          <w:t>http://www.ogs.state.ny.us/Core/Docs/CertifiedNYS_SDVOB.pdf</w:t>
        </w:r>
      </w:hyperlink>
      <w:r w:rsidR="00611CAF">
        <w:t xml:space="preserve"> </w:t>
      </w:r>
      <w:r w:rsidR="0001205C" w:rsidRPr="001B15E7">
        <w:rPr>
          <w:rFonts w:asciiTheme="minorHAnsi" w:hAnsiTheme="minorHAnsi" w:cs="Calibri"/>
          <w:color w:val="FF0000"/>
        </w:rPr>
        <w:t xml:space="preserve"> </w:t>
      </w:r>
      <w:r w:rsidR="0001205C" w:rsidRPr="00611CAF">
        <w:rPr>
          <w:rFonts w:asciiTheme="minorHAnsi" w:hAnsiTheme="minorHAnsi" w:cs="Calibri"/>
        </w:rPr>
        <w:t>or by contacting OGS at (844) 579-7570.</w:t>
      </w:r>
    </w:p>
    <w:p w:rsidR="004E4933" w:rsidRDefault="004E4933">
      <w:pPr>
        <w:widowControl/>
        <w:rPr>
          <w:sz w:val="24"/>
          <w:szCs w:val="24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2"/>
      </w:tblGrid>
      <w:tr w:rsidR="00652E8D" w:rsidRPr="00CF7830" w:rsidTr="00C273F2">
        <w:trPr>
          <w:trHeight w:hRule="exact" w:val="519"/>
        </w:trPr>
        <w:tc>
          <w:tcPr>
            <w:tcW w:w="10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652E8D" w:rsidRPr="00A476B0" w:rsidRDefault="00652E8D" w:rsidP="00672839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10" w:line="218" w:lineRule="exact"/>
              <w:ind w:right="288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A476B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Describe the specific steps </w:t>
            </w:r>
            <w:r w:rsidR="00A476B0" w:rsidRPr="00A476B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undertaken</w:t>
            </w:r>
            <w:r w:rsidRPr="00A476B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in order to reasonably structure the contract scope of work for the purpose of subcontracting with, or obtaining supplies from, NYS-certified </w:t>
            </w:r>
            <w:r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>MWBEs</w:t>
            </w:r>
            <w:r w:rsidR="004E1E6A"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and/or NYS-certified SDVOBs</w:t>
            </w:r>
            <w:r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</w:t>
            </w:r>
            <w:r w:rsidRPr="00A476B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with specific dates and activities.</w:t>
            </w:r>
          </w:p>
        </w:tc>
      </w:tr>
      <w:tr w:rsidR="00652E8D" w:rsidRPr="00CF7830" w:rsidTr="004E4933">
        <w:trPr>
          <w:trHeight w:hRule="exact" w:val="1504"/>
        </w:trPr>
        <w:tc>
          <w:tcPr>
            <w:tcW w:w="10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8C7913" w:rsidP="008C7913">
            <w:pPr>
              <w:kinsoku w:val="0"/>
              <w:overflowPunct w:val="0"/>
              <w:autoSpaceDE/>
              <w:autoSpaceDN/>
              <w:adjustRightInd/>
              <w:spacing w:after="1550" w:line="193" w:lineRule="exact"/>
              <w:ind w:left="144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Before and during project construction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56217D">
              <w:rPr>
                <w:rFonts w:ascii="Calibri" w:hAnsi="Calibri" w:cs="Calibri"/>
                <w:sz w:val="19"/>
                <w:szCs w:val="19"/>
              </w:rPr>
              <w:t>the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 xml:space="preserve"> following efforts</w:t>
            </w:r>
            <w:r w:rsidR="0056217D">
              <w:rPr>
                <w:rFonts w:ascii="Calibri" w:hAnsi="Calibri" w:cs="Calibri"/>
                <w:sz w:val="19"/>
                <w:szCs w:val="19"/>
              </w:rPr>
              <w:t xml:space="preserve"> were made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</w:tr>
      <w:tr w:rsidR="00652E8D" w:rsidRPr="00CF7830" w:rsidTr="004E4933">
        <w:trPr>
          <w:trHeight w:hRule="exact" w:val="1441"/>
        </w:trPr>
        <w:tc>
          <w:tcPr>
            <w:tcW w:w="10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652E8D" w:rsidP="00A476B0">
            <w:pPr>
              <w:kinsoku w:val="0"/>
              <w:overflowPunct w:val="0"/>
              <w:autoSpaceDE/>
              <w:autoSpaceDN/>
              <w:adjustRightInd/>
              <w:spacing w:after="1579" w:line="188" w:lineRule="exact"/>
              <w:ind w:left="144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52E8D" w:rsidRPr="00CF7830" w:rsidTr="00C273F2">
        <w:trPr>
          <w:trHeight w:hRule="exact" w:val="492"/>
        </w:trPr>
        <w:tc>
          <w:tcPr>
            <w:tcW w:w="10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652E8D" w:rsidRPr="00CF7830" w:rsidRDefault="00652E8D" w:rsidP="00916F95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spacing w:after="191" w:line="216" w:lineRule="exact"/>
              <w:ind w:right="864"/>
              <w:textAlignment w:val="baseline"/>
              <w:rPr>
                <w:rFonts w:ascii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</w:pPr>
            <w:r w:rsidRPr="00CF7830">
              <w:rPr>
                <w:rFonts w:ascii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 xml:space="preserve">Provide </w:t>
            </w:r>
            <w:r w:rsidR="00301CF6" w:rsidRPr="00CF7830">
              <w:rPr>
                <w:rFonts w:ascii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names of publications</w:t>
            </w:r>
            <w:r w:rsidR="00301CF6">
              <w:rPr>
                <w:rFonts w:ascii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 xml:space="preserve"> (including </w:t>
            </w:r>
            <w:r w:rsidR="00301CF6" w:rsidRPr="00CF7830">
              <w:rPr>
                <w:rFonts w:ascii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general circulation, trade as</w:t>
            </w:r>
            <w:r w:rsidR="00916F95">
              <w:rPr>
                <w:rFonts w:ascii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 xml:space="preserve">sociation or trade-oriented, </w:t>
            </w:r>
            <w:r w:rsidR="00C21962" w:rsidRPr="00611CA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</w:t>
            </w:r>
            <w:r w:rsidR="00301CF6" w:rsidRPr="00611CA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inority and </w:t>
            </w:r>
            <w:r w:rsidR="00C21962" w:rsidRPr="00611CA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Women</w:t>
            </w:r>
            <w:r w:rsidR="00916F95" w:rsidRPr="00611CA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or </w:t>
            </w:r>
            <w:r w:rsidR="00C21962" w:rsidRPr="00611CA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Service</w:t>
            </w:r>
            <w:r w:rsidR="00916F95" w:rsidRPr="00611CA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-</w:t>
            </w:r>
            <w:r w:rsidR="00C21962" w:rsidRPr="00611CA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Disabled Veterans oriented</w:t>
            </w:r>
            <w:r w:rsidR="00301CF6" w:rsidRPr="00611CA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), </w:t>
            </w:r>
            <w:r w:rsidR="00C25FFE" w:rsidRPr="00611CA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dates of advertising</w:t>
            </w:r>
            <w:r w:rsidRPr="00611CA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, and attach copies of any advertisements.</w:t>
            </w:r>
          </w:p>
        </w:tc>
      </w:tr>
      <w:tr w:rsidR="00652E8D" w:rsidRPr="00CF7830" w:rsidTr="004E4933">
        <w:trPr>
          <w:trHeight w:hRule="exact" w:val="1486"/>
        </w:trPr>
        <w:tc>
          <w:tcPr>
            <w:tcW w:w="10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8C7913">
            <w:pPr>
              <w:kinsoku w:val="0"/>
              <w:overflowPunct w:val="0"/>
              <w:autoSpaceDE/>
              <w:autoSpaceDN/>
              <w:adjustRightInd/>
              <w:spacing w:after="1344" w:line="192" w:lineRule="exact"/>
              <w:ind w:left="144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Before and during project construction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="0056217D">
              <w:rPr>
                <w:rFonts w:ascii="Calibri" w:hAnsi="Calibri" w:cs="Calibri"/>
                <w:sz w:val="19"/>
                <w:szCs w:val="19"/>
              </w:rPr>
              <w:t>the</w:t>
            </w:r>
            <w:r w:rsidR="0056217D" w:rsidRPr="00CF7830">
              <w:rPr>
                <w:rFonts w:ascii="Calibri" w:hAnsi="Calibri" w:cs="Calibri"/>
                <w:sz w:val="19"/>
                <w:szCs w:val="19"/>
              </w:rPr>
              <w:t xml:space="preserve"> following efforts</w:t>
            </w:r>
            <w:r w:rsidR="0056217D">
              <w:rPr>
                <w:rFonts w:ascii="Calibri" w:hAnsi="Calibri" w:cs="Calibri"/>
                <w:sz w:val="19"/>
                <w:szCs w:val="19"/>
              </w:rPr>
              <w:t xml:space="preserve"> were made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</w:tr>
      <w:tr w:rsidR="00652E8D" w:rsidRPr="00CF7830" w:rsidTr="004E4933">
        <w:trPr>
          <w:trHeight w:hRule="exact" w:val="1711"/>
        </w:trPr>
        <w:tc>
          <w:tcPr>
            <w:tcW w:w="10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652E8D" w:rsidP="00A476B0">
            <w:pPr>
              <w:kinsoku w:val="0"/>
              <w:overflowPunct w:val="0"/>
              <w:autoSpaceDE/>
              <w:autoSpaceDN/>
              <w:adjustRightInd/>
              <w:spacing w:after="1492" w:line="188" w:lineRule="exact"/>
              <w:ind w:left="144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D600FA" w:rsidRDefault="00D600FA" w:rsidP="00D600FA">
      <w:pPr>
        <w:rPr>
          <w:sz w:val="24"/>
          <w:szCs w:val="24"/>
        </w:rPr>
      </w:pPr>
    </w:p>
    <w:p w:rsidR="004E4933" w:rsidRDefault="004E4933" w:rsidP="00D600FA">
      <w:pPr>
        <w:rPr>
          <w:sz w:val="24"/>
          <w:szCs w:val="24"/>
        </w:rPr>
      </w:pPr>
    </w:p>
    <w:p w:rsidR="004E4933" w:rsidRDefault="004E4933" w:rsidP="00D600FA">
      <w:pPr>
        <w:rPr>
          <w:sz w:val="24"/>
          <w:szCs w:val="24"/>
        </w:rPr>
      </w:pPr>
    </w:p>
    <w:p w:rsidR="004E4933" w:rsidRDefault="004E4933" w:rsidP="00D600FA">
      <w:pPr>
        <w:rPr>
          <w:sz w:val="24"/>
          <w:szCs w:val="24"/>
        </w:rPr>
      </w:pPr>
    </w:p>
    <w:p w:rsidR="004E4933" w:rsidRDefault="004E4933" w:rsidP="00D600FA">
      <w:pPr>
        <w:rPr>
          <w:sz w:val="24"/>
          <w:szCs w:val="24"/>
        </w:rPr>
      </w:pPr>
    </w:p>
    <w:p w:rsidR="004E4933" w:rsidRDefault="004E4933" w:rsidP="00D600F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516"/>
        <w:gridCol w:w="10346"/>
        <w:gridCol w:w="15"/>
      </w:tblGrid>
      <w:tr w:rsidR="00652E8D" w:rsidRPr="00CF7830" w:rsidTr="00E700B8">
        <w:trPr>
          <w:trHeight w:hRule="exact" w:val="276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E8D" w:rsidRPr="00CF7830" w:rsidRDefault="00D600FA">
            <w:pPr>
              <w:kinsoku w:val="0"/>
              <w:overflowPunct w:val="0"/>
              <w:autoSpaceDE/>
              <w:autoSpaceDN/>
              <w:adjustRightInd/>
              <w:spacing w:before="17" w:after="7"/>
              <w:ind w:left="124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0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E8D" w:rsidRPr="00CF7830" w:rsidRDefault="00652E8D" w:rsidP="00E605E8">
            <w:pPr>
              <w:kinsoku w:val="0"/>
              <w:overflowPunct w:val="0"/>
              <w:autoSpaceDE/>
              <w:autoSpaceDN/>
              <w:adjustRightInd/>
              <w:spacing w:after="52" w:line="148" w:lineRule="exact"/>
              <w:ind w:right="229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52E8D" w:rsidRPr="00CF7830" w:rsidTr="00E700B8">
        <w:trPr>
          <w:gridBefore w:val="1"/>
          <w:gridAfter w:val="1"/>
          <w:wBefore w:w="391" w:type="dxa"/>
          <w:wAfter w:w="15" w:type="dxa"/>
          <w:trHeight w:hRule="exact" w:val="465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652E8D" w:rsidRPr="00CF7830" w:rsidRDefault="00652E8D" w:rsidP="009731C2">
            <w:pPr>
              <w:numPr>
                <w:ilvl w:val="0"/>
                <w:numId w:val="2"/>
              </w:numPr>
              <w:tabs>
                <w:tab w:val="right" w:pos="10728"/>
              </w:tabs>
              <w:kinsoku w:val="0"/>
              <w:overflowPunct w:val="0"/>
              <w:autoSpaceDE/>
              <w:autoSpaceDN/>
              <w:adjustRightInd/>
              <w:spacing w:after="134" w:line="219" w:lineRule="exact"/>
              <w:ind w:left="419" w:right="144" w:hanging="270"/>
              <w:textAlignment w:val="baseline"/>
              <w:rPr>
                <w:rFonts w:ascii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</w:pPr>
            <w:r w:rsidRPr="00CF7830">
              <w:rPr>
                <w:rFonts w:ascii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lastRenderedPageBreak/>
              <w:t xml:space="preserve">Describe and document the actual solicitations made to NYS-certified MWBEs </w:t>
            </w:r>
            <w:r w:rsidR="004E1E6A"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>and/or NYS-certified SDVOBs</w:t>
            </w:r>
            <w:r w:rsidR="004E1E6A" w:rsidRPr="00611CA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611CA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including dates of solicitation, the names of NYS-certified MWBEs</w:t>
            </w:r>
            <w:r w:rsidR="00C21962" w:rsidRPr="00611CA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C21962"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>and/or NYS-certified SDVOBs</w:t>
            </w:r>
            <w:r w:rsidRPr="00611CA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you solicited or, and </w:t>
            </w:r>
            <w:r w:rsidRPr="00CF7830">
              <w:rPr>
                <w:rFonts w:ascii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copies or logs of written or verbal solicitations.</w:t>
            </w:r>
          </w:p>
        </w:tc>
      </w:tr>
      <w:tr w:rsidR="00652E8D" w:rsidRPr="00CF7830" w:rsidTr="00215148">
        <w:trPr>
          <w:gridBefore w:val="1"/>
          <w:gridAfter w:val="1"/>
          <w:wBefore w:w="391" w:type="dxa"/>
          <w:wAfter w:w="15" w:type="dxa"/>
          <w:trHeight w:hRule="exact" w:val="1185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8C7913">
            <w:pPr>
              <w:kinsoku w:val="0"/>
              <w:overflowPunct w:val="0"/>
              <w:autoSpaceDE/>
              <w:autoSpaceDN/>
              <w:adjustRightInd/>
              <w:spacing w:after="1392" w:line="188" w:lineRule="exact"/>
              <w:ind w:left="144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Before and during project construction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="0056217D">
              <w:rPr>
                <w:rFonts w:ascii="Calibri" w:hAnsi="Calibri" w:cs="Calibri"/>
                <w:sz w:val="19"/>
                <w:szCs w:val="19"/>
              </w:rPr>
              <w:t>the</w:t>
            </w:r>
            <w:r w:rsidR="0056217D" w:rsidRPr="00CF7830">
              <w:rPr>
                <w:rFonts w:ascii="Calibri" w:hAnsi="Calibri" w:cs="Calibri"/>
                <w:sz w:val="19"/>
                <w:szCs w:val="19"/>
              </w:rPr>
              <w:t xml:space="preserve"> following efforts</w:t>
            </w:r>
            <w:r w:rsidR="0056217D">
              <w:rPr>
                <w:rFonts w:ascii="Calibri" w:hAnsi="Calibri" w:cs="Calibri"/>
                <w:sz w:val="19"/>
                <w:szCs w:val="19"/>
              </w:rPr>
              <w:t xml:space="preserve"> were made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</w:tr>
      <w:tr w:rsidR="00652E8D" w:rsidRPr="00CF7830" w:rsidTr="00215148">
        <w:trPr>
          <w:gridBefore w:val="1"/>
          <w:gridAfter w:val="1"/>
          <w:wBefore w:w="391" w:type="dxa"/>
          <w:wAfter w:w="15" w:type="dxa"/>
          <w:trHeight w:hRule="exact" w:val="1167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652E8D">
            <w:pPr>
              <w:kinsoku w:val="0"/>
              <w:overflowPunct w:val="0"/>
              <w:autoSpaceDE/>
              <w:autoSpaceDN/>
              <w:adjustRightInd/>
              <w:spacing w:after="1598" w:line="188" w:lineRule="exact"/>
              <w:ind w:left="144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52E8D" w:rsidRPr="00CF7830" w:rsidTr="00B91891">
        <w:trPr>
          <w:gridBefore w:val="1"/>
          <w:gridAfter w:val="1"/>
          <w:wBefore w:w="391" w:type="dxa"/>
          <w:wAfter w:w="15" w:type="dxa"/>
          <w:trHeight w:hRule="exact" w:val="541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652E8D" w:rsidRPr="00B91891" w:rsidRDefault="00652E8D" w:rsidP="00B91891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66" w:line="218" w:lineRule="exact"/>
              <w:ind w:left="419" w:right="432" w:hanging="270"/>
              <w:textAlignment w:val="baseline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CF78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For MWBEs</w:t>
            </w:r>
            <w:r w:rsidR="004E1E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E1E6A"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>and/or SDVOBs</w:t>
            </w:r>
            <w:r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you solicited who expressed interest, provide their names and describe specific plans, specifications, requirements or contract documents provided to them. </w:t>
            </w:r>
          </w:p>
        </w:tc>
      </w:tr>
      <w:tr w:rsidR="00652E8D" w:rsidRPr="00CF7830" w:rsidTr="00215148">
        <w:trPr>
          <w:gridBefore w:val="1"/>
          <w:gridAfter w:val="1"/>
          <w:wBefore w:w="391" w:type="dxa"/>
          <w:wAfter w:w="15" w:type="dxa"/>
          <w:trHeight w:hRule="exact" w:val="1230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8C7913">
            <w:pPr>
              <w:kinsoku w:val="0"/>
              <w:overflowPunct w:val="0"/>
              <w:autoSpaceDE/>
              <w:autoSpaceDN/>
              <w:adjustRightInd/>
              <w:spacing w:after="1387" w:line="192" w:lineRule="exact"/>
              <w:ind w:left="144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Before and during project construction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="0056217D">
              <w:rPr>
                <w:rFonts w:ascii="Calibri" w:hAnsi="Calibri" w:cs="Calibri"/>
                <w:sz w:val="19"/>
                <w:szCs w:val="19"/>
              </w:rPr>
              <w:t>the</w:t>
            </w:r>
            <w:r w:rsidR="0056217D" w:rsidRPr="00CF7830">
              <w:rPr>
                <w:rFonts w:ascii="Calibri" w:hAnsi="Calibri" w:cs="Calibri"/>
                <w:sz w:val="19"/>
                <w:szCs w:val="19"/>
              </w:rPr>
              <w:t xml:space="preserve"> following efforts</w:t>
            </w:r>
            <w:r w:rsidR="0056217D">
              <w:rPr>
                <w:rFonts w:ascii="Calibri" w:hAnsi="Calibri" w:cs="Calibri"/>
                <w:sz w:val="19"/>
                <w:szCs w:val="19"/>
              </w:rPr>
              <w:t xml:space="preserve"> were made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</w:tr>
      <w:tr w:rsidR="005D1710" w:rsidRPr="00CF7830" w:rsidTr="005D1710">
        <w:trPr>
          <w:gridBefore w:val="1"/>
          <w:gridAfter w:val="1"/>
          <w:wBefore w:w="391" w:type="dxa"/>
          <w:wAfter w:w="15" w:type="dxa"/>
          <w:trHeight w:hRule="exact" w:val="1230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1710" w:rsidRDefault="005D1710">
            <w:pPr>
              <w:kinsoku w:val="0"/>
              <w:overflowPunct w:val="0"/>
              <w:autoSpaceDE/>
              <w:autoSpaceDN/>
              <w:adjustRightInd/>
              <w:spacing w:after="1387" w:line="192" w:lineRule="exact"/>
              <w:ind w:left="144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91891" w:rsidRPr="00CF7830" w:rsidTr="00B91891">
        <w:trPr>
          <w:gridBefore w:val="1"/>
          <w:gridAfter w:val="1"/>
          <w:wBefore w:w="391" w:type="dxa"/>
          <w:wAfter w:w="15" w:type="dxa"/>
          <w:trHeight w:hRule="exact" w:val="658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:rsidR="00B91891" w:rsidRPr="00B91891" w:rsidRDefault="009F0E9C" w:rsidP="00B91891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1387" w:line="192" w:lineRule="exact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91891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If you received responses to your solicitations but did not select the responding MWBE(s) and/or SDVOB(s) to participate in the project,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</w:t>
            </w:r>
            <w:r w:rsidR="00B91891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>describe the specific reason(s) the responding MWBE(s) and/or SDVOBs were not selected.  Include copies of responses from NYS-</w:t>
            </w:r>
            <w:r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certified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MWBE</w:t>
            </w:r>
            <w:r w:rsidR="00B91891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bidders and/or SDVOB bidders.</w:t>
            </w:r>
          </w:p>
        </w:tc>
      </w:tr>
      <w:tr w:rsidR="00652E8D" w:rsidRPr="00CF7830" w:rsidTr="00215148">
        <w:trPr>
          <w:gridBefore w:val="1"/>
          <w:gridAfter w:val="1"/>
          <w:wBefore w:w="391" w:type="dxa"/>
          <w:wAfter w:w="15" w:type="dxa"/>
          <w:trHeight w:hRule="exact" w:val="1077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B91891">
            <w:pPr>
              <w:kinsoku w:val="0"/>
              <w:overflowPunct w:val="0"/>
              <w:autoSpaceDE/>
              <w:autoSpaceDN/>
              <w:adjustRightInd/>
              <w:spacing w:after="1291" w:line="187" w:lineRule="exact"/>
              <w:ind w:left="144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Before and during project construction</w:t>
            </w:r>
            <w:r w:rsidRPr="00CF7830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 w:rsidRPr="00CF7830">
              <w:rPr>
                <w:rFonts w:ascii="Calibri" w:hAnsi="Calibri" w:cs="Calibri"/>
                <w:sz w:val="19"/>
                <w:szCs w:val="19"/>
              </w:rPr>
              <w:t xml:space="preserve"> following efforts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were made</w:t>
            </w:r>
            <w:r w:rsidRPr="00CF7830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</w:tr>
      <w:tr w:rsidR="005D1710" w:rsidRPr="00CF7830" w:rsidTr="005D1710">
        <w:trPr>
          <w:gridBefore w:val="1"/>
          <w:gridAfter w:val="1"/>
          <w:wBefore w:w="391" w:type="dxa"/>
          <w:wAfter w:w="15" w:type="dxa"/>
          <w:trHeight w:hRule="exact" w:val="1077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D1710" w:rsidRDefault="005D1710">
            <w:pPr>
              <w:kinsoku w:val="0"/>
              <w:overflowPunct w:val="0"/>
              <w:autoSpaceDE/>
              <w:autoSpaceDN/>
              <w:adjustRightInd/>
              <w:spacing w:after="1291" w:line="187" w:lineRule="exact"/>
              <w:ind w:left="144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52E8D" w:rsidRPr="00CF7830" w:rsidTr="00E700B8">
        <w:trPr>
          <w:gridBefore w:val="1"/>
          <w:gridAfter w:val="1"/>
          <w:wBefore w:w="391" w:type="dxa"/>
          <w:wAfter w:w="15" w:type="dxa"/>
          <w:trHeight w:hRule="exact" w:val="915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652E8D" w:rsidRPr="00CF7830" w:rsidRDefault="00652E8D" w:rsidP="009731C2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134" w:line="218" w:lineRule="exact"/>
              <w:ind w:left="419" w:right="144" w:hanging="270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CF78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Describe and, to the extent permissible by law or contract, provide documentation of such good faith negotiations</w:t>
            </w:r>
            <w:r w:rsidR="00F9117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with </w:t>
            </w:r>
            <w:r w:rsidR="00F91170" w:rsidRPr="00CF783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NYS-certified MWBEs</w:t>
            </w:r>
            <w:r w:rsidR="004E1E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E1E6A"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>and/or NYS-certified SDVOBs</w:t>
            </w:r>
            <w:r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>, including discussions</w:t>
            </w:r>
            <w:r w:rsidR="00F91170"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>,</w:t>
            </w:r>
            <w:r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about: (</w:t>
            </w:r>
            <w:proofErr w:type="spellStart"/>
            <w:r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proofErr w:type="spellEnd"/>
            <w:r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>) the nature of the work; (ii) scheduling; (iii) requirements for special equipment; and (iv) opportunities for dividing of work among the bidders, proposers, and various subcontractors and the bids of the NYS-certified MWBEs</w:t>
            </w:r>
            <w:r w:rsidR="00C21962"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and/or NYS-certified SDVOBs</w:t>
            </w:r>
            <w:r w:rsidRPr="00611CAF">
              <w:rPr>
                <w:rFonts w:ascii="Calibri" w:hAnsi="Calibri" w:cs="Calibri"/>
                <w:i/>
                <w:iCs/>
                <w:sz w:val="18"/>
                <w:szCs w:val="18"/>
              </w:rPr>
              <w:t>, including sharing with them any cost estimates from the request for proposal or invitation to bid documents, if available.</w:t>
            </w:r>
          </w:p>
        </w:tc>
      </w:tr>
      <w:tr w:rsidR="00652E8D" w:rsidRPr="00CF7830" w:rsidTr="00215148">
        <w:trPr>
          <w:gridBefore w:val="1"/>
          <w:gridAfter w:val="1"/>
          <w:wBefore w:w="391" w:type="dxa"/>
          <w:wAfter w:w="15" w:type="dxa"/>
          <w:trHeight w:hRule="exact" w:val="1320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8C7913">
            <w:pPr>
              <w:kinsoku w:val="0"/>
              <w:overflowPunct w:val="0"/>
              <w:autoSpaceDE/>
              <w:autoSpaceDN/>
              <w:adjustRightInd/>
              <w:spacing w:after="1382" w:line="188" w:lineRule="exact"/>
              <w:ind w:left="144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Before and during project construction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="0056217D">
              <w:rPr>
                <w:rFonts w:ascii="Calibri" w:hAnsi="Calibri" w:cs="Calibri"/>
                <w:sz w:val="19"/>
                <w:szCs w:val="19"/>
              </w:rPr>
              <w:t>the</w:t>
            </w:r>
            <w:r w:rsidR="0056217D" w:rsidRPr="00CF7830">
              <w:rPr>
                <w:rFonts w:ascii="Calibri" w:hAnsi="Calibri" w:cs="Calibri"/>
                <w:sz w:val="19"/>
                <w:szCs w:val="19"/>
              </w:rPr>
              <w:t xml:space="preserve"> following efforts</w:t>
            </w:r>
            <w:r w:rsidR="0056217D">
              <w:rPr>
                <w:rFonts w:ascii="Calibri" w:hAnsi="Calibri" w:cs="Calibri"/>
                <w:sz w:val="19"/>
                <w:szCs w:val="19"/>
              </w:rPr>
              <w:t xml:space="preserve"> were made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</w:tr>
      <w:tr w:rsidR="00652E8D" w:rsidRPr="00CF7830" w:rsidTr="00E700B8">
        <w:trPr>
          <w:gridBefore w:val="1"/>
          <w:gridAfter w:val="1"/>
          <w:wBefore w:w="391" w:type="dxa"/>
          <w:wAfter w:w="15" w:type="dxa"/>
          <w:trHeight w:hRule="exact" w:val="1257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652E8D">
            <w:pPr>
              <w:kinsoku w:val="0"/>
              <w:overflowPunct w:val="0"/>
              <w:autoSpaceDE/>
              <w:autoSpaceDN/>
              <w:adjustRightInd/>
              <w:spacing w:after="1387" w:line="188" w:lineRule="exact"/>
              <w:ind w:left="144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52E8D" w:rsidRPr="00CF7830" w:rsidTr="00E700B8">
        <w:trPr>
          <w:gridBefore w:val="1"/>
          <w:gridAfter w:val="1"/>
          <w:wBefore w:w="391" w:type="dxa"/>
          <w:wAfter w:w="15" w:type="dxa"/>
          <w:trHeight w:hRule="exact" w:val="690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652E8D" w:rsidRPr="00B91891" w:rsidRDefault="00B91891" w:rsidP="00B91891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autoSpaceDE/>
              <w:autoSpaceDN/>
              <w:adjustRightInd/>
              <w:spacing w:after="144" w:line="219" w:lineRule="exact"/>
              <w:ind w:right="288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52E8D" w:rsidRPr="00B9189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List </w:t>
            </w:r>
            <w:r w:rsidR="00C25FFE" w:rsidRPr="00B9189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the</w:t>
            </w:r>
            <w:r w:rsidR="00301CF6" w:rsidRPr="00B9189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names, </w:t>
            </w:r>
            <w:r w:rsidR="00C25FFE" w:rsidRPr="00B9189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dates, </w:t>
            </w:r>
            <w:r w:rsidR="00301CF6" w:rsidRPr="00B9189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and locations of </w:t>
            </w:r>
            <w:r w:rsidR="00652E8D" w:rsidRPr="00B9189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pre-bid</w:t>
            </w:r>
            <w:r w:rsidR="00301CF6" w:rsidRPr="00B9189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, pre-award, or other meetings scheduled by NYS </w:t>
            </w:r>
            <w:r w:rsidR="00301CF6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>HCR</w:t>
            </w:r>
            <w:r w:rsidR="004E1E6A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, </w:t>
            </w:r>
            <w:r w:rsidR="00301CF6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>the NYS Department of Economic Development or its designee</w:t>
            </w:r>
            <w:r w:rsidR="004E1E6A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>, or the NYS Office of General Services or its designee</w:t>
            </w:r>
            <w:r w:rsidR="00301CF6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to inform </w:t>
            </w:r>
            <w:r w:rsidR="004E1E6A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>MWBEs and/or SDVOBs</w:t>
            </w:r>
            <w:r w:rsidR="00301CF6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of contracting, subcontracting or supplier opportunities available</w:t>
            </w:r>
            <w:r w:rsidR="00652E8D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01CF6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that </w:t>
            </w:r>
            <w:r w:rsidR="00652E8D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>you attended in the past year</w:t>
            </w:r>
            <w:r w:rsidR="00301CF6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</w:tc>
      </w:tr>
      <w:tr w:rsidR="00652E8D" w:rsidRPr="00CF7830" w:rsidTr="00472EC4">
        <w:trPr>
          <w:gridBefore w:val="1"/>
          <w:gridAfter w:val="1"/>
          <w:wBefore w:w="391" w:type="dxa"/>
          <w:wAfter w:w="15" w:type="dxa"/>
          <w:trHeight w:hRule="exact" w:val="1144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8C7913">
            <w:pPr>
              <w:kinsoku w:val="0"/>
              <w:overflowPunct w:val="0"/>
              <w:autoSpaceDE/>
              <w:autoSpaceDN/>
              <w:adjustRightInd/>
              <w:spacing w:after="1127" w:line="188" w:lineRule="exact"/>
              <w:ind w:left="72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lastRenderedPageBreak/>
              <w:t>Before and during project construction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="0056217D">
              <w:rPr>
                <w:rFonts w:ascii="Calibri" w:hAnsi="Calibri" w:cs="Calibri"/>
                <w:sz w:val="19"/>
                <w:szCs w:val="19"/>
              </w:rPr>
              <w:t>the</w:t>
            </w:r>
            <w:r w:rsidR="0056217D" w:rsidRPr="00CF7830">
              <w:rPr>
                <w:rFonts w:ascii="Calibri" w:hAnsi="Calibri" w:cs="Calibri"/>
                <w:sz w:val="19"/>
                <w:szCs w:val="19"/>
              </w:rPr>
              <w:t xml:space="preserve"> following efforts</w:t>
            </w:r>
            <w:r w:rsidR="0056217D">
              <w:rPr>
                <w:rFonts w:ascii="Calibri" w:hAnsi="Calibri" w:cs="Calibri"/>
                <w:sz w:val="19"/>
                <w:szCs w:val="19"/>
              </w:rPr>
              <w:t xml:space="preserve"> were made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</w:tr>
      <w:tr w:rsidR="00E700B8" w:rsidRPr="00CF7830" w:rsidTr="00472EC4">
        <w:trPr>
          <w:gridBefore w:val="1"/>
          <w:gridAfter w:val="1"/>
          <w:wBefore w:w="391" w:type="dxa"/>
          <w:wAfter w:w="15" w:type="dxa"/>
          <w:trHeight w:hRule="exact" w:val="1153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:rsidR="00E700B8" w:rsidRPr="00CF7830" w:rsidRDefault="00E700B8">
            <w:pPr>
              <w:kinsoku w:val="0"/>
              <w:overflowPunct w:val="0"/>
              <w:autoSpaceDE/>
              <w:autoSpaceDN/>
              <w:adjustRightInd/>
              <w:spacing w:after="1219" w:line="188" w:lineRule="exact"/>
              <w:ind w:left="72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72EC4" w:rsidRPr="00CF7830" w:rsidTr="00472EC4">
        <w:trPr>
          <w:gridBefore w:val="1"/>
          <w:gridAfter w:val="1"/>
          <w:wBefore w:w="391" w:type="dxa"/>
          <w:wAfter w:w="15" w:type="dxa"/>
          <w:trHeight w:hRule="exact" w:val="717"/>
        </w:trPr>
        <w:tc>
          <w:tcPr>
            <w:tcW w:w="10862" w:type="dxa"/>
            <w:gridSpan w:val="2"/>
            <w:tcBorders>
              <w:top w:val="single" w:sz="6" w:space="0" w:color="auto"/>
            </w:tcBorders>
          </w:tcPr>
          <w:p w:rsidR="00472EC4" w:rsidRPr="00CF7830" w:rsidRDefault="00472EC4">
            <w:pPr>
              <w:kinsoku w:val="0"/>
              <w:overflowPunct w:val="0"/>
              <w:autoSpaceDE/>
              <w:autoSpaceDN/>
              <w:adjustRightInd/>
              <w:spacing w:after="1219" w:line="188" w:lineRule="exact"/>
              <w:ind w:left="72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700B8" w:rsidRPr="00CF7830" w:rsidTr="00472EC4">
        <w:trPr>
          <w:gridBefore w:val="1"/>
          <w:gridAfter w:val="1"/>
          <w:wBefore w:w="391" w:type="dxa"/>
          <w:wAfter w:w="15" w:type="dxa"/>
          <w:trHeight w:hRule="exact" w:val="80"/>
        </w:trPr>
        <w:tc>
          <w:tcPr>
            <w:tcW w:w="10862" w:type="dxa"/>
            <w:gridSpan w:val="2"/>
          </w:tcPr>
          <w:p w:rsidR="00E700B8" w:rsidRPr="00CF7830" w:rsidRDefault="00E700B8">
            <w:pPr>
              <w:kinsoku w:val="0"/>
              <w:overflowPunct w:val="0"/>
              <w:autoSpaceDE/>
              <w:autoSpaceDN/>
              <w:adjustRightInd/>
              <w:spacing w:after="1219" w:line="188" w:lineRule="exact"/>
              <w:ind w:left="72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700B8" w:rsidRPr="00CF7830" w:rsidTr="00472EC4">
        <w:trPr>
          <w:gridBefore w:val="1"/>
          <w:gridAfter w:val="1"/>
          <w:wBefore w:w="391" w:type="dxa"/>
          <w:wAfter w:w="15" w:type="dxa"/>
          <w:trHeight w:hRule="exact" w:val="80"/>
        </w:trPr>
        <w:tc>
          <w:tcPr>
            <w:tcW w:w="10862" w:type="dxa"/>
            <w:gridSpan w:val="2"/>
          </w:tcPr>
          <w:p w:rsidR="00E700B8" w:rsidRPr="00CF7830" w:rsidRDefault="00E700B8">
            <w:pPr>
              <w:kinsoku w:val="0"/>
              <w:overflowPunct w:val="0"/>
              <w:autoSpaceDE/>
              <w:autoSpaceDN/>
              <w:adjustRightInd/>
              <w:spacing w:after="1219" w:line="188" w:lineRule="exact"/>
              <w:ind w:left="72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52E8D" w:rsidRPr="00CF7830" w:rsidTr="00215148">
        <w:trPr>
          <w:gridBefore w:val="1"/>
          <w:gridAfter w:val="1"/>
          <w:wBefore w:w="391" w:type="dxa"/>
          <w:wAfter w:w="15" w:type="dxa"/>
          <w:trHeight w:hRule="exact" w:val="80"/>
        </w:trPr>
        <w:tc>
          <w:tcPr>
            <w:tcW w:w="10862" w:type="dxa"/>
            <w:gridSpan w:val="2"/>
          </w:tcPr>
          <w:p w:rsidR="00652E8D" w:rsidRPr="00CF7830" w:rsidRDefault="00652E8D">
            <w:pPr>
              <w:kinsoku w:val="0"/>
              <w:overflowPunct w:val="0"/>
              <w:autoSpaceDE/>
              <w:autoSpaceDN/>
              <w:adjustRightInd/>
              <w:spacing w:after="1219" w:line="188" w:lineRule="exact"/>
              <w:ind w:left="72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15148" w:rsidRPr="00CF7830" w:rsidTr="00215148">
        <w:trPr>
          <w:gridBefore w:val="1"/>
          <w:gridAfter w:val="1"/>
          <w:wBefore w:w="391" w:type="dxa"/>
          <w:wAfter w:w="15" w:type="dxa"/>
          <w:trHeight w:hRule="exact" w:val="80"/>
        </w:trPr>
        <w:tc>
          <w:tcPr>
            <w:tcW w:w="10862" w:type="dxa"/>
            <w:gridSpan w:val="2"/>
            <w:tcBorders>
              <w:bottom w:val="single" w:sz="6" w:space="0" w:color="auto"/>
            </w:tcBorders>
            <w:shd w:val="solid" w:color="FFFFFF" w:themeColor="background1" w:fill="auto"/>
          </w:tcPr>
          <w:p w:rsidR="00215148" w:rsidRPr="00CF7830" w:rsidRDefault="00215148" w:rsidP="00215148">
            <w:pPr>
              <w:kinsoku w:val="0"/>
              <w:overflowPunct w:val="0"/>
              <w:autoSpaceDE/>
              <w:autoSpaceDN/>
              <w:adjustRightInd/>
              <w:spacing w:after="70" w:line="218" w:lineRule="exact"/>
              <w:ind w:left="504" w:right="504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</w:pPr>
          </w:p>
        </w:tc>
      </w:tr>
      <w:tr w:rsidR="00652E8D" w:rsidRPr="00CF7830" w:rsidTr="00215148">
        <w:trPr>
          <w:gridBefore w:val="1"/>
          <w:gridAfter w:val="1"/>
          <w:wBefore w:w="391" w:type="dxa"/>
          <w:wAfter w:w="15" w:type="dxa"/>
          <w:trHeight w:hRule="exact" w:val="654"/>
        </w:trPr>
        <w:tc>
          <w:tcPr>
            <w:tcW w:w="10862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652E8D" w:rsidRPr="00B91891" w:rsidRDefault="00652E8D" w:rsidP="00B91891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70" w:line="218" w:lineRule="exact"/>
              <w:ind w:right="504"/>
              <w:jc w:val="both"/>
              <w:textAlignment w:val="baseline"/>
              <w:rPr>
                <w:rFonts w:ascii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</w:pPr>
            <w:r w:rsidRPr="00B91891">
              <w:rPr>
                <w:rFonts w:ascii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 xml:space="preserve">Provide the names of all </w:t>
            </w:r>
            <w:r w:rsidR="00130AF5" w:rsidRPr="00B91891">
              <w:rPr>
                <w:rFonts w:ascii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community organizations, contractor groups, state and federal business assistance offices and other organizations identified by the NYS Department of Economic Development or its designee</w:t>
            </w:r>
            <w:r w:rsidR="004E1E6A" w:rsidRPr="00B91891">
              <w:rPr>
                <w:rFonts w:ascii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 xml:space="preserve"> and/or </w:t>
            </w:r>
            <w:r w:rsidR="004E1E6A" w:rsidRPr="00B9189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the NYS Office of General Services or its designee</w:t>
            </w:r>
            <w:r w:rsidR="00130AF5" w:rsidRPr="00B91891">
              <w:rPr>
                <w:rFonts w:ascii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 xml:space="preserve"> that provide assistance in the recruitment and placement of </w:t>
            </w:r>
            <w:r w:rsidR="00130AF5" w:rsidRPr="00B91891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MWBEs</w:t>
            </w:r>
            <w:r w:rsidR="008828C0" w:rsidRPr="00B91891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="008828C0" w:rsidRPr="00B91891">
              <w:rPr>
                <w:rFonts w:ascii="Calibri" w:hAnsi="Calibri" w:cs="Calibri"/>
                <w:i/>
                <w:iCs/>
                <w:sz w:val="18"/>
                <w:szCs w:val="18"/>
              </w:rPr>
              <w:t>and/or NYS-certified SDVOBs</w:t>
            </w:r>
            <w:r w:rsidR="00C25FFE" w:rsidRPr="00B91891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B91891">
              <w:rPr>
                <w:rFonts w:ascii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and the dates upon which you used their services.</w:t>
            </w:r>
          </w:p>
        </w:tc>
      </w:tr>
      <w:tr w:rsidR="00652E8D" w:rsidRPr="00CF7830" w:rsidTr="00215148">
        <w:trPr>
          <w:gridBefore w:val="1"/>
          <w:gridAfter w:val="1"/>
          <w:wBefore w:w="391" w:type="dxa"/>
          <w:wAfter w:w="15" w:type="dxa"/>
          <w:trHeight w:hRule="exact" w:val="1365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8C7913">
            <w:pPr>
              <w:kinsoku w:val="0"/>
              <w:overflowPunct w:val="0"/>
              <w:autoSpaceDE/>
              <w:autoSpaceDN/>
              <w:adjustRightInd/>
              <w:spacing w:after="1194" w:line="188" w:lineRule="exact"/>
              <w:ind w:left="72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Before and during project construction</w:t>
            </w:r>
            <w:r w:rsidR="00652E8D" w:rsidRPr="00CF7830">
              <w:rPr>
                <w:rFonts w:ascii="Calibri" w:hAnsi="Calibri" w:cs="Calibri"/>
                <w:sz w:val="19"/>
                <w:szCs w:val="19"/>
              </w:rPr>
              <w:t>, we made the following efforts:</w:t>
            </w:r>
          </w:p>
        </w:tc>
      </w:tr>
      <w:tr w:rsidR="00652E8D" w:rsidRPr="00CF7830" w:rsidTr="00215148">
        <w:trPr>
          <w:gridBefore w:val="1"/>
          <w:gridAfter w:val="1"/>
          <w:wBefore w:w="391" w:type="dxa"/>
          <w:wAfter w:w="15" w:type="dxa"/>
          <w:trHeight w:hRule="exact" w:val="1257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652E8D">
            <w:pPr>
              <w:kinsoku w:val="0"/>
              <w:overflowPunct w:val="0"/>
              <w:autoSpaceDE/>
              <w:autoSpaceDN/>
              <w:adjustRightInd/>
              <w:spacing w:after="1070" w:line="192" w:lineRule="exact"/>
              <w:ind w:left="72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52E8D" w:rsidRPr="00CF7830" w:rsidTr="004E1E6A">
        <w:trPr>
          <w:gridBefore w:val="1"/>
          <w:gridAfter w:val="1"/>
          <w:wBefore w:w="391" w:type="dxa"/>
          <w:wAfter w:w="15" w:type="dxa"/>
          <w:trHeight w:hRule="exact" w:val="478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</w:tcPr>
          <w:p w:rsidR="00652E8D" w:rsidRPr="00F0531F" w:rsidRDefault="003B2884" w:rsidP="00F0531F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125" w:line="215" w:lineRule="exact"/>
              <w:ind w:right="468"/>
              <w:textAlignment w:val="baseline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F0531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Indicate </w:t>
            </w:r>
            <w:r w:rsidR="00EE573B" w:rsidRPr="00F0531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dates when this office was notified o</w:t>
            </w:r>
            <w:r w:rsidRPr="00F0531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f the problems preventing </w:t>
            </w:r>
            <w:r w:rsidRPr="00F0531F">
              <w:rPr>
                <w:rFonts w:ascii="Calibri" w:hAnsi="Calibri" w:cs="Calibri"/>
                <w:i/>
                <w:iCs/>
                <w:sz w:val="18"/>
                <w:szCs w:val="18"/>
              </w:rPr>
              <w:t>MWBE</w:t>
            </w:r>
            <w:r w:rsidR="004E1E6A" w:rsidRPr="00F0531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and/or SDVOB </w:t>
            </w:r>
            <w:r w:rsidRPr="00F0531F">
              <w:rPr>
                <w:rFonts w:ascii="Calibri" w:hAnsi="Calibri" w:cs="Calibri"/>
                <w:i/>
                <w:iCs/>
                <w:sz w:val="18"/>
                <w:szCs w:val="18"/>
              </w:rPr>
              <w:t>participation</w:t>
            </w:r>
            <w:r w:rsidR="00EE573B" w:rsidRPr="00F0531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to fulfill the goal requirements</w:t>
            </w:r>
            <w:r w:rsidRPr="00F0531F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</w:tc>
      </w:tr>
      <w:tr w:rsidR="00652E8D" w:rsidRPr="00CF7830" w:rsidTr="00215148">
        <w:trPr>
          <w:gridBefore w:val="1"/>
          <w:gridAfter w:val="1"/>
          <w:wBefore w:w="391" w:type="dxa"/>
          <w:wAfter w:w="15" w:type="dxa"/>
          <w:trHeight w:hRule="exact" w:val="1275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F0531F">
            <w:pPr>
              <w:kinsoku w:val="0"/>
              <w:overflowPunct w:val="0"/>
              <w:autoSpaceDE/>
              <w:autoSpaceDN/>
              <w:adjustRightInd/>
              <w:spacing w:after="1065" w:line="192" w:lineRule="exact"/>
              <w:ind w:left="72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Before and during project construction</w:t>
            </w:r>
            <w:r w:rsidRPr="00CF7830">
              <w:rPr>
                <w:rFonts w:ascii="Calibri" w:hAnsi="Calibri" w:cs="Calibri"/>
                <w:sz w:val="19"/>
                <w:szCs w:val="19"/>
              </w:rPr>
              <w:t>, we made the following efforts:</w:t>
            </w:r>
          </w:p>
        </w:tc>
      </w:tr>
      <w:tr w:rsidR="00652E8D" w:rsidRPr="00CF7830" w:rsidTr="00215148">
        <w:trPr>
          <w:gridBefore w:val="1"/>
          <w:gridAfter w:val="1"/>
          <w:wBefore w:w="391" w:type="dxa"/>
          <w:wAfter w:w="15" w:type="dxa"/>
          <w:trHeight w:hRule="exact" w:val="1347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52E8D" w:rsidRPr="00CF7830" w:rsidRDefault="00652E8D">
            <w:pPr>
              <w:kinsoku w:val="0"/>
              <w:overflowPunct w:val="0"/>
              <w:autoSpaceDE/>
              <w:autoSpaceDN/>
              <w:adjustRightInd/>
              <w:spacing w:after="998" w:line="193" w:lineRule="exact"/>
              <w:ind w:left="72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B4DFF" w:rsidRPr="00CF7830" w:rsidTr="003F6C7B">
        <w:trPr>
          <w:gridBefore w:val="1"/>
          <w:gridAfter w:val="1"/>
          <w:wBefore w:w="391" w:type="dxa"/>
          <w:wAfter w:w="15" w:type="dxa"/>
          <w:trHeight w:hRule="exact" w:val="424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</w:tcPr>
          <w:p w:rsidR="004B4DFF" w:rsidRPr="00611CAF" w:rsidRDefault="003F6C7B" w:rsidP="00B91891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spacing w:after="998" w:line="193" w:lineRule="exact"/>
              <w:textAlignment w:val="baseline"/>
              <w:rPr>
                <w:rFonts w:ascii="Calibri" w:hAnsi="Calibri" w:cs="Calibri"/>
                <w:i/>
                <w:sz w:val="18"/>
                <w:szCs w:val="18"/>
              </w:rPr>
            </w:pPr>
            <w:r w:rsidRPr="00611CAF">
              <w:rPr>
                <w:rFonts w:ascii="Calibri" w:hAnsi="Calibri" w:cs="Calibri"/>
                <w:i/>
                <w:sz w:val="18"/>
                <w:szCs w:val="18"/>
              </w:rPr>
              <w:t>For the Affordable Housing Corporation program</w:t>
            </w:r>
            <w:r w:rsidR="007D0F8F" w:rsidRPr="00611CAF">
              <w:rPr>
                <w:rFonts w:ascii="Calibri" w:hAnsi="Calibri" w:cs="Calibri"/>
                <w:i/>
                <w:sz w:val="18"/>
                <w:szCs w:val="18"/>
              </w:rPr>
              <w:t xml:space="preserve"> (AHC)</w:t>
            </w:r>
            <w:r w:rsidRPr="00611CAF">
              <w:rPr>
                <w:rFonts w:ascii="Calibri" w:hAnsi="Calibri" w:cs="Calibri"/>
                <w:i/>
                <w:sz w:val="18"/>
                <w:szCs w:val="18"/>
              </w:rPr>
              <w:t>, specifically Home Improvement, p</w:t>
            </w:r>
            <w:r w:rsidR="004B4DFF" w:rsidRPr="00611CAF">
              <w:rPr>
                <w:rFonts w:ascii="Calibri" w:hAnsi="Calibri" w:cs="Calibri"/>
                <w:i/>
                <w:sz w:val="18"/>
                <w:szCs w:val="18"/>
              </w:rPr>
              <w:t>lease describe your bidding practices and/processes when s</w:t>
            </w:r>
            <w:r w:rsidR="00611CAF">
              <w:rPr>
                <w:rFonts w:ascii="Calibri" w:hAnsi="Calibri" w:cs="Calibri"/>
                <w:i/>
                <w:sz w:val="18"/>
                <w:szCs w:val="18"/>
              </w:rPr>
              <w:t>oliciting and hiring MWBE/SDVOB.</w:t>
            </w:r>
          </w:p>
        </w:tc>
      </w:tr>
      <w:tr w:rsidR="004B4DFF" w:rsidRPr="00CF7830" w:rsidTr="004B4DFF">
        <w:trPr>
          <w:gridBefore w:val="1"/>
          <w:gridAfter w:val="1"/>
          <w:wBefore w:w="391" w:type="dxa"/>
          <w:wAfter w:w="15" w:type="dxa"/>
          <w:trHeight w:hRule="exact" w:val="1351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B4DFF" w:rsidRPr="00F0531F" w:rsidRDefault="00F0531F" w:rsidP="00F0531F">
            <w:pPr>
              <w:kinsoku w:val="0"/>
              <w:overflowPunct w:val="0"/>
              <w:autoSpaceDE/>
              <w:autoSpaceDN/>
              <w:adjustRightInd/>
              <w:spacing w:after="998" w:line="193" w:lineRule="exact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  </w:t>
            </w:r>
            <w:r w:rsidR="004B4DFF" w:rsidRPr="00F0531F">
              <w:rPr>
                <w:rFonts w:ascii="Calibri" w:hAnsi="Calibri" w:cs="Calibri"/>
                <w:sz w:val="19"/>
                <w:szCs w:val="19"/>
              </w:rPr>
              <w:t>Before and during project construction, the following efforts were made:</w:t>
            </w:r>
          </w:p>
        </w:tc>
      </w:tr>
      <w:tr w:rsidR="005D1710" w:rsidRPr="00CF7830" w:rsidTr="004B4DFF">
        <w:trPr>
          <w:gridBefore w:val="1"/>
          <w:gridAfter w:val="1"/>
          <w:wBefore w:w="391" w:type="dxa"/>
          <w:wAfter w:w="15" w:type="dxa"/>
          <w:trHeight w:hRule="exact" w:val="1351"/>
        </w:trPr>
        <w:tc>
          <w:tcPr>
            <w:tcW w:w="108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5D1710" w:rsidRDefault="005D1710" w:rsidP="00F0531F">
            <w:pPr>
              <w:kinsoku w:val="0"/>
              <w:overflowPunct w:val="0"/>
              <w:autoSpaceDE/>
              <w:autoSpaceDN/>
              <w:adjustRightInd/>
              <w:spacing w:after="998" w:line="193" w:lineRule="exact"/>
              <w:textAlignment w:val="baseline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8D7CB9" w:rsidRPr="008D7CB9" w:rsidRDefault="008D7CB9" w:rsidP="008D7CB9">
      <w:pPr>
        <w:tabs>
          <w:tab w:val="right" w:pos="11592"/>
        </w:tabs>
        <w:kinsoku w:val="0"/>
        <w:overflowPunct w:val="0"/>
        <w:autoSpaceDE/>
        <w:autoSpaceDN/>
        <w:adjustRightInd/>
        <w:spacing w:before="44" w:after="43" w:line="228" w:lineRule="exact"/>
        <w:textAlignment w:val="baseline"/>
        <w:rPr>
          <w:rFonts w:ascii="Calibri" w:hAnsi="Calibri" w:cs="Calibri"/>
          <w:b/>
          <w:bCs/>
          <w:sz w:val="16"/>
          <w:szCs w:val="16"/>
        </w:rPr>
      </w:pPr>
      <w:r w:rsidRPr="008D7CB9">
        <w:rPr>
          <w:rFonts w:ascii="Calibri" w:hAnsi="Calibri" w:cs="Calibri"/>
          <w:sz w:val="17"/>
          <w:szCs w:val="17"/>
        </w:rPr>
        <w:tab/>
      </w:r>
    </w:p>
    <w:sectPr w:rsidR="008D7CB9" w:rsidRPr="008D7CB9" w:rsidSect="0021514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45" w:right="374" w:bottom="245" w:left="302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81" w:rsidRDefault="005E7881" w:rsidP="00CF7830">
      <w:r>
        <w:separator/>
      </w:r>
    </w:p>
  </w:endnote>
  <w:endnote w:type="continuationSeparator" w:id="0">
    <w:p w:rsidR="005E7881" w:rsidRDefault="005E7881" w:rsidP="00CF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941496"/>
      <w:docPartObj>
        <w:docPartGallery w:val="Page Numbers (Bottom of Page)"/>
        <w:docPartUnique/>
      </w:docPartObj>
    </w:sdtPr>
    <w:sdtEndPr/>
    <w:sdtContent>
      <w:sdt>
        <w:sdtPr>
          <w:id w:val="-198704460"/>
          <w:docPartObj>
            <w:docPartGallery w:val="Page Numbers (Top of Page)"/>
            <w:docPartUnique/>
          </w:docPartObj>
        </w:sdtPr>
        <w:sdtEndPr/>
        <w:sdtContent>
          <w:p w:rsidR="00215148" w:rsidRDefault="00215148" w:rsidP="00215148">
            <w:pPr>
              <w:pStyle w:val="Footer"/>
              <w:ind w:right="318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867EF2" wp14:editId="40C0B573">
                      <wp:extent cx="4361180" cy="285750"/>
                      <wp:effectExtent l="0" t="0" r="1270" b="0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1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5B77" w:rsidRPr="00C273F2" w:rsidRDefault="00135B77" w:rsidP="00135B7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273F2">
                                    <w:rPr>
                                      <w:rFonts w:asciiTheme="minorHAnsi" w:hAnsiTheme="minorHAnsi" w:cs="Calibri"/>
                                    </w:rPr>
                                    <w:t xml:space="preserve">       Submit copy via </w:t>
                                  </w:r>
                                  <w:hyperlink r:id="rId1" w:history="1">
                                    <w:r w:rsidRPr="004D1BB6">
                                      <w:rPr>
                                        <w:rStyle w:val="Hyperlink"/>
                                        <w:rFonts w:asciiTheme="minorHAnsi" w:hAnsiTheme="minorHAnsi" w:cs="Calibri"/>
                                      </w:rPr>
                                      <w:t>email: Econ.Opportunity@nyshcr.org</w:t>
                                    </w:r>
                                  </w:hyperlink>
                                </w:p>
                                <w:p w:rsidR="00215148" w:rsidRPr="00215148" w:rsidRDefault="0021514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b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867E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43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JnHwIAABcEAAAOAAAAZHJzL2Uyb0RvYy54bWysU21v2yAQ/j5p/wHxfXHsxW1qxam6dJkm&#10;dS9Sux+AMY7RgGNAYne/fgdO0qj7No0PiOOOh7vnnlvdjlqRg3BegqlpPptTIgyHVppdTX88bd8t&#10;KfGBmZYpMKKmz8LT2/XbN6vBVqKAHlQrHEEQ46vB1rQPwVZZ5nkvNPMzsMKgswOnWUDT7bLWsQHR&#10;tcqK+fwqG8C11gEX3uPt/eSk64TfdYKHb13nRSCqpphbSLtLexP3bL1i1c4x20t+TIP9QxaaSYOf&#10;nqHuWWBk7+RfUFpyBx66MOOgM+g6yUWqAavJ56+qeeyZFakWJMfbM03+/8Hyr4fvjsi2piUlhmls&#10;0ZMYA/kAIykiO4P1FQY9WgwLI15jl1Ol3j4A/+mJgU3PzE7cOQdDL1iL2eXxZXbxdMLxEaQZvkCL&#10;37B9gAQ0dk5H6pAMgujYpedzZ2IqHC8X76/yfIkujr5iWV6XqXUZq06vrfPhkwBN4qGmDjuf0Nnh&#10;wYeYDatOIfEzD0q2W6lUMtyu2ShHDgxVsk0rFfAqTBky1PSmLMqEbCC+TwLSMqCKldQ1Xc7jmnQV&#10;2fho2hQSmFTTGTNR5khPZGTiJozNiIGRswbaZyTKwaRWnC489OB+UzKgUmvqf+2ZE5SozwbJvskX&#10;iyjtZCzK6wINd+lpkoG3zHCEqWlzOm5CGoXIgYE7bEgnE1cvWRzzRPUlCo+TEuV9aaeol3le/wEA&#10;AP//AwBQSwMEFAAGAAgAAAAhAGivIMrZAAAABAEAAA8AAABkcnMvZG93bnJldi54bWxMj8FOwzAQ&#10;RO9I/IO1SNyoA4KoCnEqVBRxBALq2Y23cdR4bWInTf+ehQtcRlrNauZNuVncIGYcY+9Jwe0qA4HU&#10;etNTp+Dzo75Zg4hJk9GDJ1Rwxgib6vKi1IXxJ3rHuUmd4BCKhVZgUwqFlLG16HRc+YDE3sGPTic+&#10;x06aUZ843A3yLsty6XRP3GB1wK3F9thMTkHY7rpmOn/Zt5d66PF1Nz+Helbq+mp5egSRcEl/z/CD&#10;z+hQMdPeT2SiGBTwkPSr7OXrnGfsFdw/ZCCrUv6Hr74BAAD//wMAUEsBAi0AFAAGAAgAAAAhALaD&#10;OJL+AAAA4QEAABMAAAAAAAAAAAAAAAAAAAAAAFtDb250ZW50X1R5cGVzXS54bWxQSwECLQAUAAYA&#10;CAAAACEAOP0h/9YAAACUAQAACwAAAAAAAAAAAAAAAAAvAQAAX3JlbHMvLnJlbHNQSwECLQAUAAYA&#10;CAAAACEAW1RyZx8CAAAXBAAADgAAAAAAAAAAAAAAAAAuAgAAZHJzL2Uyb0RvYy54bWxQSwECLQAU&#10;AAYACAAAACEAaK8gytkAAAAEAQAADwAAAAAAAAAAAAAAAAB5BAAAZHJzL2Rvd25yZXYueG1sUEsF&#10;BgAAAAAEAAQA8wAAAH8FAAAAAA==&#10;" stroked="f">
                      <v:textbox inset=",,,0">
                        <w:txbxContent>
                          <w:p w:rsidR="00135B77" w:rsidRPr="00C273F2" w:rsidRDefault="00135B77" w:rsidP="00135B7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73F2">
                              <w:rPr>
                                <w:rFonts w:asciiTheme="minorHAnsi" w:hAnsiTheme="minorHAnsi" w:cs="Calibri"/>
                              </w:rPr>
                              <w:t xml:space="preserve">       Submit copy via </w:t>
                            </w:r>
                            <w:hyperlink r:id="rId2" w:history="1">
                              <w:r w:rsidRPr="004D1BB6">
                                <w:rPr>
                                  <w:rStyle w:val="Hyperlink"/>
                                  <w:rFonts w:asciiTheme="minorHAnsi" w:hAnsiTheme="minorHAnsi" w:cs="Calibri"/>
                                </w:rPr>
                                <w:t>email: Econ.Opportunity@nyshcr.org</w:t>
                              </w:r>
                            </w:hyperlink>
                          </w:p>
                          <w:p w:rsidR="00215148" w:rsidRPr="00215148" w:rsidRDefault="0021514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15148">
              <w:rPr>
                <w:rFonts w:asciiTheme="minorHAnsi" w:hAnsiTheme="minorHAnsi"/>
              </w:rPr>
              <w:t xml:space="preserve">Page </w:t>
            </w:r>
            <w:r w:rsidRPr="00215148">
              <w:rPr>
                <w:rFonts w:asciiTheme="minorHAnsi" w:hAnsiTheme="minorHAnsi"/>
                <w:b/>
                <w:bCs/>
              </w:rPr>
              <w:fldChar w:fldCharType="begin"/>
            </w:r>
            <w:r w:rsidRPr="00215148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215148">
              <w:rPr>
                <w:rFonts w:asciiTheme="minorHAnsi" w:hAnsiTheme="minorHAnsi"/>
                <w:b/>
                <w:bCs/>
              </w:rPr>
              <w:fldChar w:fldCharType="separate"/>
            </w:r>
            <w:r w:rsidR="009F0E9C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215148">
              <w:rPr>
                <w:rFonts w:asciiTheme="minorHAnsi" w:hAnsiTheme="minorHAnsi"/>
                <w:b/>
                <w:bCs/>
              </w:rPr>
              <w:fldChar w:fldCharType="end"/>
            </w:r>
            <w:r w:rsidRPr="00215148">
              <w:rPr>
                <w:rFonts w:asciiTheme="minorHAnsi" w:hAnsiTheme="minorHAnsi"/>
              </w:rPr>
              <w:t xml:space="preserve"> of </w:t>
            </w:r>
            <w:r w:rsidRPr="00215148">
              <w:rPr>
                <w:rFonts w:asciiTheme="minorHAnsi" w:hAnsiTheme="minorHAnsi"/>
                <w:b/>
                <w:bCs/>
              </w:rPr>
              <w:fldChar w:fldCharType="begin"/>
            </w:r>
            <w:r w:rsidRPr="00215148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215148">
              <w:rPr>
                <w:rFonts w:asciiTheme="minorHAnsi" w:hAnsiTheme="minorHAnsi"/>
                <w:b/>
                <w:bCs/>
              </w:rPr>
              <w:fldChar w:fldCharType="separate"/>
            </w:r>
            <w:r w:rsidR="009F0E9C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215148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D600FA" w:rsidRDefault="00D60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F2" w:rsidRDefault="00C273F2">
    <w:pPr>
      <w:pStyle w:val="Footer"/>
      <w:jc w:val="right"/>
    </w:pPr>
    <w:r>
      <w:rPr>
        <w:noProof/>
      </w:rPr>
      <mc:AlternateContent>
        <mc:Choice Requires="wps">
          <w:drawing>
            <wp:inline distT="0" distB="0" distL="0" distR="0" wp14:anchorId="428B9D41" wp14:editId="011C9CDC">
              <wp:extent cx="4599305" cy="238125"/>
              <wp:effectExtent l="0" t="0" r="0" b="952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3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73F2" w:rsidRPr="00C273F2" w:rsidRDefault="00C273F2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C273F2">
                            <w:rPr>
                              <w:rFonts w:asciiTheme="minorHAnsi" w:hAnsiTheme="minorHAnsi" w:cs="Calibri"/>
                            </w:rPr>
                            <w:t xml:space="preserve">       Submit copy via </w:t>
                          </w:r>
                          <w:hyperlink r:id="rId1" w:history="1">
                            <w:r w:rsidR="00135B77" w:rsidRPr="004D1BB6">
                              <w:rPr>
                                <w:rStyle w:val="Hyperlink"/>
                                <w:rFonts w:asciiTheme="minorHAnsi" w:hAnsiTheme="minorHAnsi" w:cs="Calibri"/>
                              </w:rPr>
                              <w:t>email: Econ.Opportunity@nyshcr.org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0" anchor="b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8B9D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362.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38JAIAACAEAAAOAAAAZHJzL2Uyb0RvYy54bWysU81u2zAMvg/YOwi6L3bcZE2MOEWXLsOA&#10;7gdo9wCyLMfCJFGTlNjZ04+SkzTbbsN0EEiJ/Eh+JFd3g1bkIJyXYCo6neSUCMOhkWZX0W/P2zcL&#10;SnxgpmEKjKjoUXh6t379atXbUhTQgWqEIwhifNnbinYh2DLLPO+EZn4CVhj8bMFpFlB1u6xxrEd0&#10;rbIiz99mPbjGOuDCe3x9GD/pOuG3reDhS9t6EYiqKOYW0u3SXcc7W69YuXPMdpKf0mD/kIVm0mDQ&#10;C9QDC4zsnfwLSkvuwEMbJhx0Bm0ruUg1YDXT/I9qnjpmRaoFyfH2QpP/f7D88+GrI7KpaDG9pcQw&#10;jU16FkMg72AgReSnt75EsyeLhmHAZ+xzqtXbR+DfPTGw6ZjZiXvnoO8EazC/afTMrlxHHB9B6v4T&#10;NBiG7QMkoKF1OpKHdBBExz4dL72JqXB8nM2Xy5t8TgnHv+JmMS3mKQQrz97W+fBBgCZRqKjD3id0&#10;dnj0IWbDyrNJDOZByWYrlUqK29Ub5ciB4Zxs0zmh/2amDOkrupxj7OhlIPqnEdIy4BwrqSu6yOOJ&#10;7qyMbLw3TZIDk2qUMRNlTvRERkZuwlAPqROJu0hdDc0R+XIwji2uGQoduJ+U9DiyFfU/9swJStRH&#10;g5wvp7NZnPGkzOa3BSru+qdOCr4ywxGmovVZ3IS0E2NR99iXVibKXrI4pYtjmJg8rUyc82s9Wb0s&#10;9voXAAAA//8DAFBLAwQUAAYACAAAACEAl0dNcdoAAAAEAQAADwAAAGRycy9kb3ducmV2LnhtbEyP&#10;wU7DMBBE70j9B2srcaNOW6AoxKmqoogjNKCe3XiJI+y1iZ00/XsMF7isNJrRzNtiO1nDRuxD50jA&#10;cpEBQ2qc6qgV8P5W3TwAC1GSksYRCrhggG05uypkrtyZDjjWsWWphEIuBegYfc55aDRaGRbOIyXv&#10;w/VWxiT7lqtenlO5NXyVZffcyo7SgpYe9xqbz3qwAvz+2NbD5Uu/Plemw5fj+OSrUYjr+bR7BBZx&#10;in9h+MFP6FAmppMbSAVmBKRH4u9N3mZ1uwZ2ErDe3AEvC/4fvvwGAAD//wMAUEsBAi0AFAAGAAgA&#10;AAAhALaDOJL+AAAA4QEAABMAAAAAAAAAAAAAAAAAAAAAAFtDb250ZW50X1R5cGVzXS54bWxQSwEC&#10;LQAUAAYACAAAACEAOP0h/9YAAACUAQAACwAAAAAAAAAAAAAAAAAvAQAAX3JlbHMvLnJlbHNQSwEC&#10;LQAUAAYACAAAACEALu6N/CQCAAAgBAAADgAAAAAAAAAAAAAAAAAuAgAAZHJzL2Uyb0RvYy54bWxQ&#10;SwECLQAUAAYACAAAACEAl0dNcdoAAAAEAQAADwAAAAAAAAAAAAAAAAB+BAAAZHJzL2Rvd25yZXYu&#10;eG1sUEsFBgAAAAAEAAQA8wAAAIUFAAAAAA==&#10;" stroked="f">
              <v:textbox inset=",,,0">
                <w:txbxContent>
                  <w:p w:rsidR="00C273F2" w:rsidRPr="00C273F2" w:rsidRDefault="00C273F2">
                    <w:pPr>
                      <w:rPr>
                        <w:rFonts w:asciiTheme="minorHAnsi" w:hAnsiTheme="minorHAnsi"/>
                      </w:rPr>
                    </w:pPr>
                    <w:r w:rsidRPr="00C273F2">
                      <w:rPr>
                        <w:rFonts w:asciiTheme="minorHAnsi" w:hAnsiTheme="minorHAnsi" w:cs="Calibri"/>
                      </w:rPr>
                      <w:t xml:space="preserve">       Submit copy via </w:t>
                    </w:r>
                    <w:hyperlink r:id="rId2" w:history="1">
                      <w:r w:rsidR="00135B77" w:rsidRPr="004D1BB6">
                        <w:rPr>
                          <w:rStyle w:val="Hyperlink"/>
                          <w:rFonts w:asciiTheme="minorHAnsi" w:hAnsiTheme="minorHAnsi" w:cs="Calibri"/>
                        </w:rPr>
                        <w:t>email: Econ.Opportunity@nyshcr.org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sdt>
      <w:sdtPr>
        <w:id w:val="55913047"/>
        <w:docPartObj>
          <w:docPartGallery w:val="Page Numbers (Bottom of Page)"/>
          <w:docPartUnique/>
        </w:docPartObj>
      </w:sdtPr>
      <w:sdtEndPr/>
      <w:sdtContent>
        <w:sdt>
          <w:sdtPr>
            <w:id w:val="-1918783105"/>
            <w:docPartObj>
              <w:docPartGallery w:val="Page Numbers (Top of Page)"/>
              <w:docPartUnique/>
            </w:docPartObj>
          </w:sdtPr>
          <w:sdtEndPr/>
          <w:sdtContent>
            <w:r w:rsidRPr="00C273F2">
              <w:rPr>
                <w:rFonts w:asciiTheme="minorHAnsi" w:hAnsiTheme="minorHAnsi"/>
              </w:rPr>
              <w:t xml:space="preserve">Page </w:t>
            </w:r>
            <w:r w:rsidRPr="00C273F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273F2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C273F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4E4933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C273F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273F2">
              <w:rPr>
                <w:rFonts w:asciiTheme="minorHAnsi" w:hAnsiTheme="minorHAnsi"/>
              </w:rPr>
              <w:t xml:space="preserve"> of </w:t>
            </w:r>
            <w:r w:rsidRPr="00C273F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273F2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C273F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916F95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C273F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273F2" w:rsidRPr="00135B77" w:rsidRDefault="00135B77" w:rsidP="00135B77">
    <w:pPr>
      <w:pStyle w:val="Footer"/>
      <w:jc w:val="center"/>
      <w:rPr>
        <w:rFonts w:asciiTheme="minorHAnsi" w:hAnsiTheme="minorHAnsi"/>
      </w:rPr>
    </w:pPr>
    <w:r w:rsidRPr="00135B77">
      <w:rPr>
        <w:rFonts w:asciiTheme="minorHAnsi" w:hAnsiTheme="minorHAnsi"/>
      </w:rPr>
      <w:t>CONST-4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81" w:rsidRDefault="005E7881" w:rsidP="00CF7830">
      <w:r>
        <w:separator/>
      </w:r>
    </w:p>
  </w:footnote>
  <w:footnote w:type="continuationSeparator" w:id="0">
    <w:p w:rsidR="005E7881" w:rsidRDefault="005E7881" w:rsidP="00CF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3B" w:rsidRDefault="00EE573B" w:rsidP="009731C2">
    <w:pPr>
      <w:pStyle w:val="Header"/>
      <w:tabs>
        <w:tab w:val="left" w:pos="9897"/>
        <w:tab w:val="left" w:pos="10350"/>
      </w:tabs>
      <w:ind w:right="85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39" w:rsidRDefault="0028083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8"/>
      <w:gridCol w:w="3618"/>
      <w:gridCol w:w="3456"/>
    </w:tblGrid>
    <w:tr w:rsidR="00280839" w:rsidTr="00766EE8">
      <w:trPr>
        <w:trHeight w:val="1080"/>
      </w:trPr>
      <w:tc>
        <w:tcPr>
          <w:tcW w:w="11016" w:type="dxa"/>
          <w:gridSpan w:val="3"/>
        </w:tcPr>
        <w:p w:rsidR="00280839" w:rsidRDefault="00280839" w:rsidP="00280839">
          <w:r>
            <w:rPr>
              <w:noProof/>
            </w:rPr>
            <w:drawing>
              <wp:inline distT="0" distB="0" distL="0" distR="0" wp14:anchorId="01C0DBF2" wp14:editId="5EC29047">
                <wp:extent cx="3675380" cy="659194"/>
                <wp:effectExtent l="0" t="0" r="1270" b="762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8253" cy="663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0839" w:rsidRPr="00FC432B" w:rsidTr="00766EE8">
      <w:trPr>
        <w:trHeight w:val="450"/>
      </w:trPr>
      <w:tc>
        <w:tcPr>
          <w:tcW w:w="3672" w:type="dxa"/>
          <w:vAlign w:val="center"/>
        </w:tcPr>
        <w:p w:rsidR="00280839" w:rsidRPr="00B10B3F" w:rsidRDefault="00280839" w:rsidP="00280839">
          <w:pPr>
            <w:spacing w:before="120" w:line="200" w:lineRule="exact"/>
            <w:rPr>
              <w:rFonts w:ascii="Arial" w:hAnsi="Arial" w:cs="Arial"/>
              <w:b/>
              <w:caps/>
              <w:noProof/>
              <w:color w:val="646569"/>
            </w:rPr>
          </w:pPr>
          <w:r w:rsidRPr="00B10B3F">
            <w:rPr>
              <w:rFonts w:ascii="Arial" w:hAnsi="Arial" w:cs="Arial"/>
              <w:b/>
              <w:caps/>
              <w:noProof/>
              <w:color w:val="646569"/>
            </w:rPr>
            <w:t>Andrew m. cuomo</w:t>
          </w:r>
        </w:p>
        <w:p w:rsidR="00280839" w:rsidRPr="00FC432B" w:rsidRDefault="00280839" w:rsidP="00280839">
          <w:pPr>
            <w:rPr>
              <w:rFonts w:ascii="Proxima Nova Rg" w:hAnsi="Proxima Nova Rg" w:cs="Arial"/>
              <w:noProof/>
              <w:color w:val="646569"/>
            </w:rPr>
          </w:pPr>
          <w:r w:rsidRPr="00B10B3F">
            <w:rPr>
              <w:rFonts w:ascii="Arial" w:hAnsi="Arial" w:cs="Arial"/>
              <w:noProof/>
              <w:color w:val="646569"/>
            </w:rPr>
            <w:t>Governor</w:t>
          </w:r>
        </w:p>
      </w:tc>
      <w:tc>
        <w:tcPr>
          <w:tcW w:w="3672" w:type="dxa"/>
          <w:vAlign w:val="center"/>
        </w:tcPr>
        <w:p w:rsidR="00280839" w:rsidRDefault="00280839" w:rsidP="00280839">
          <w:pPr>
            <w:spacing w:before="120" w:line="200" w:lineRule="exact"/>
            <w:rPr>
              <w:rFonts w:ascii="Arial" w:hAnsi="Arial" w:cs="Arial"/>
              <w:b/>
              <w:caps/>
              <w:noProof/>
              <w:color w:val="646569"/>
            </w:rPr>
          </w:pPr>
          <w:r>
            <w:rPr>
              <w:rFonts w:ascii="Arial" w:hAnsi="Arial" w:cs="Arial"/>
              <w:b/>
              <w:caps/>
              <w:noProof/>
              <w:color w:val="646569"/>
            </w:rPr>
            <w:t>James S. Rubin</w:t>
          </w:r>
        </w:p>
        <w:p w:rsidR="00280839" w:rsidRPr="00FC432B" w:rsidRDefault="00280839" w:rsidP="00280839">
          <w:pPr>
            <w:rPr>
              <w:rFonts w:ascii="Proxima Nova Rg" w:hAnsi="Proxima Nova Rg"/>
              <w:noProof/>
              <w:color w:val="646569"/>
            </w:rPr>
          </w:pPr>
          <w:r>
            <w:rPr>
              <w:rFonts w:ascii="Arial" w:hAnsi="Arial" w:cs="Arial"/>
              <w:noProof/>
              <w:color w:val="646569"/>
            </w:rPr>
            <w:t>Commissioner/CEO</w:t>
          </w:r>
        </w:p>
      </w:tc>
      <w:tc>
        <w:tcPr>
          <w:tcW w:w="3672" w:type="dxa"/>
          <w:vAlign w:val="center"/>
        </w:tcPr>
        <w:p w:rsidR="00280839" w:rsidRPr="00FC432B" w:rsidRDefault="00280839" w:rsidP="00280839">
          <w:pPr>
            <w:rPr>
              <w:rFonts w:ascii="Proxima Nova Rg" w:hAnsi="Proxima Nova Rg" w:cs="Arial"/>
              <w:caps/>
              <w:noProof/>
              <w:color w:val="646569"/>
            </w:rPr>
          </w:pPr>
        </w:p>
      </w:tc>
    </w:tr>
  </w:tbl>
  <w:p w:rsidR="00D600FA" w:rsidRDefault="00D60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ABBA"/>
    <w:multiLevelType w:val="singleLevel"/>
    <w:tmpl w:val="50763EBC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360"/>
      </w:pPr>
      <w:rPr>
        <w:rFonts w:ascii="Calibri" w:hAnsi="Calibri" w:cs="Calibri"/>
        <w:i/>
        <w:iCs/>
        <w:snapToGrid/>
        <w:color w:val="000000"/>
        <w:sz w:val="18"/>
        <w:szCs w:val="18"/>
      </w:rPr>
    </w:lvl>
  </w:abstractNum>
  <w:abstractNum w:abstractNumId="1" w15:restartNumberingAfterBreak="0">
    <w:nsid w:val="07BD5DEB"/>
    <w:multiLevelType w:val="singleLevel"/>
    <w:tmpl w:val="2AE74AF8"/>
    <w:lvl w:ilvl="0">
      <w:start w:val="6"/>
      <w:numFmt w:val="lowerLetter"/>
      <w:lvlText w:val="%1)"/>
      <w:lvlJc w:val="left"/>
      <w:pPr>
        <w:tabs>
          <w:tab w:val="num" w:pos="504"/>
        </w:tabs>
        <w:ind w:left="504" w:hanging="432"/>
      </w:pPr>
      <w:rPr>
        <w:rFonts w:ascii="Calibri" w:hAnsi="Calibri" w:cs="Calibri"/>
        <w:i/>
        <w:iCs/>
        <w:snapToGrid/>
        <w:color w:val="000000"/>
        <w:sz w:val="18"/>
        <w:szCs w:val="18"/>
      </w:rPr>
    </w:lvl>
  </w:abstractNum>
  <w:abstractNum w:abstractNumId="2" w15:restartNumberingAfterBreak="0">
    <w:nsid w:val="0A7148DC"/>
    <w:multiLevelType w:val="multilevel"/>
    <w:tmpl w:val="4A60C2F0"/>
    <w:lvl w:ilvl="0">
      <w:start w:val="3"/>
      <w:numFmt w:val="lowerLetter"/>
      <w:lvlText w:val="%1)"/>
      <w:lvlJc w:val="left"/>
      <w:pPr>
        <w:ind w:left="504" w:hanging="360"/>
      </w:pPr>
      <w:rPr>
        <w:rFonts w:hint="default"/>
        <w:i/>
        <w:iCs/>
        <w:snapToGrid/>
        <w:color w:val="000000"/>
        <w:spacing w:val="-2"/>
        <w:sz w:val="18"/>
        <w:szCs w:val="18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CB7C22"/>
    <w:multiLevelType w:val="hybridMultilevel"/>
    <w:tmpl w:val="30302E8C"/>
    <w:lvl w:ilvl="0" w:tplc="63F04B4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lvl w:ilvl="0">
        <w:start w:val="3"/>
        <w:numFmt w:val="lowerLetter"/>
        <w:lvlText w:val="%1)"/>
        <w:lvlJc w:val="left"/>
        <w:pPr>
          <w:ind w:left="504" w:hanging="360"/>
        </w:pPr>
        <w:rPr>
          <w:rFonts w:hint="default"/>
          <w:i/>
          <w:iCs/>
          <w:snapToGrid/>
          <w:color w:val="000000"/>
          <w:spacing w:val="-2"/>
          <w:sz w:val="18"/>
          <w:szCs w:val="18"/>
        </w:rPr>
      </w:lvl>
    </w:lvlOverride>
    <w:lvlOverride w:ilvl="1">
      <w:lvl w:ilvl="1">
        <w:start w:val="1"/>
        <w:numFmt w:val="lowerRoman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D"/>
    <w:rsid w:val="0001205C"/>
    <w:rsid w:val="00013D79"/>
    <w:rsid w:val="00096C97"/>
    <w:rsid w:val="00130AF5"/>
    <w:rsid w:val="00135B77"/>
    <w:rsid w:val="00162100"/>
    <w:rsid w:val="001B15E7"/>
    <w:rsid w:val="00215148"/>
    <w:rsid w:val="00280839"/>
    <w:rsid w:val="00301CF6"/>
    <w:rsid w:val="003B2884"/>
    <w:rsid w:val="003F6C7B"/>
    <w:rsid w:val="00472EC4"/>
    <w:rsid w:val="004B4DFF"/>
    <w:rsid w:val="004E1E6A"/>
    <w:rsid w:val="004E2DDF"/>
    <w:rsid w:val="004E4933"/>
    <w:rsid w:val="0056217D"/>
    <w:rsid w:val="005D1710"/>
    <w:rsid w:val="005E7881"/>
    <w:rsid w:val="005F4FED"/>
    <w:rsid w:val="005F6D4E"/>
    <w:rsid w:val="00611CAF"/>
    <w:rsid w:val="00652E8D"/>
    <w:rsid w:val="00672839"/>
    <w:rsid w:val="00684C8C"/>
    <w:rsid w:val="006C2688"/>
    <w:rsid w:val="007117D9"/>
    <w:rsid w:val="00780DF3"/>
    <w:rsid w:val="007D0F8F"/>
    <w:rsid w:val="0085307D"/>
    <w:rsid w:val="008828C0"/>
    <w:rsid w:val="008A4DAF"/>
    <w:rsid w:val="008C7913"/>
    <w:rsid w:val="008D7CB9"/>
    <w:rsid w:val="00900057"/>
    <w:rsid w:val="00900140"/>
    <w:rsid w:val="009054E4"/>
    <w:rsid w:val="00916F95"/>
    <w:rsid w:val="009731C2"/>
    <w:rsid w:val="009F0E9C"/>
    <w:rsid w:val="00A36574"/>
    <w:rsid w:val="00A43015"/>
    <w:rsid w:val="00A476B0"/>
    <w:rsid w:val="00AB597A"/>
    <w:rsid w:val="00B102E7"/>
    <w:rsid w:val="00B3688A"/>
    <w:rsid w:val="00B91891"/>
    <w:rsid w:val="00BD5165"/>
    <w:rsid w:val="00C21962"/>
    <w:rsid w:val="00C25FFE"/>
    <w:rsid w:val="00C273F2"/>
    <w:rsid w:val="00C32AF6"/>
    <w:rsid w:val="00C93D66"/>
    <w:rsid w:val="00CD5227"/>
    <w:rsid w:val="00CF7830"/>
    <w:rsid w:val="00D600FA"/>
    <w:rsid w:val="00D63CA0"/>
    <w:rsid w:val="00E05D62"/>
    <w:rsid w:val="00E605E8"/>
    <w:rsid w:val="00E700B8"/>
    <w:rsid w:val="00ED5396"/>
    <w:rsid w:val="00EE573B"/>
    <w:rsid w:val="00F0531F"/>
    <w:rsid w:val="00F91170"/>
    <w:rsid w:val="00FA6FB4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6905C27D-D7AD-40A9-A82D-5708BC54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8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783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78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783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8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2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5B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.state.ny.us/Core/Docs/CertifiedNYS_SDVOB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n.Opportunity@nyshcr.org" TargetMode="External"/><Relationship Id="rId1" Type="http://schemas.openxmlformats.org/officeDocument/2006/relationships/hyperlink" Target="mailto:Econ.Opportunity@nyshcr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on.Opportunity@nyshcr.org" TargetMode="External"/><Relationship Id="rId1" Type="http://schemas.openxmlformats.org/officeDocument/2006/relationships/hyperlink" Target="mailto:Econ.Opportunity@nyshc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1C68-1B79-4248-8ED1-3EFE2407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HCR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Cisneros</dc:creator>
  <cp:lastModifiedBy>Lisa Rambaran</cp:lastModifiedBy>
  <cp:revision>12</cp:revision>
  <cp:lastPrinted>2016-09-26T17:13:00Z</cp:lastPrinted>
  <dcterms:created xsi:type="dcterms:W3CDTF">2016-09-21T19:16:00Z</dcterms:created>
  <dcterms:modified xsi:type="dcterms:W3CDTF">2016-09-26T19:43:00Z</dcterms:modified>
</cp:coreProperties>
</file>