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9FE9" w14:textId="77777777" w:rsidR="00FC432B" w:rsidRDefault="00FC432B" w:rsidP="00D64F82">
      <w:pPr>
        <w:spacing w:after="0" w:line="240" w:lineRule="auto"/>
      </w:pPr>
    </w:p>
    <w:p w14:paraId="728E8396" w14:textId="77777777" w:rsidR="005508A4" w:rsidRDefault="005508A4" w:rsidP="009A57F4">
      <w:pPr>
        <w:spacing w:after="0" w:line="240" w:lineRule="auto"/>
      </w:pPr>
    </w:p>
    <w:p w14:paraId="605AF871" w14:textId="77777777" w:rsidR="0096250E" w:rsidRPr="00A03569" w:rsidRDefault="0096250E" w:rsidP="00F02FB0">
      <w:pPr>
        <w:spacing w:after="120" w:line="240" w:lineRule="auto"/>
        <w:jc w:val="center"/>
        <w:rPr>
          <w:spacing w:val="20"/>
          <w:sz w:val="28"/>
        </w:rPr>
      </w:pPr>
      <w:r w:rsidRPr="00A03569">
        <w:rPr>
          <w:spacing w:val="20"/>
          <w:sz w:val="28"/>
        </w:rPr>
        <w:t>Owner’s Certification of Continuing Program Compliance</w:t>
      </w:r>
    </w:p>
    <w:p w14:paraId="1CF9F712" w14:textId="77777777" w:rsidR="0096250E" w:rsidRPr="00A03569" w:rsidRDefault="0096250E" w:rsidP="0096250E">
      <w:pPr>
        <w:spacing w:after="0" w:line="240" w:lineRule="auto"/>
        <w:jc w:val="center"/>
        <w:rPr>
          <w:b/>
          <w:spacing w:val="20"/>
          <w:sz w:val="32"/>
        </w:rPr>
      </w:pPr>
      <w:r w:rsidRPr="00A03569">
        <w:rPr>
          <w:b/>
          <w:spacing w:val="20"/>
          <w:sz w:val="32"/>
        </w:rPr>
        <w:t xml:space="preserve">HOME </w:t>
      </w:r>
      <w:r w:rsidRPr="00A03569">
        <w:rPr>
          <w:spacing w:val="20"/>
          <w:sz w:val="32"/>
        </w:rPr>
        <w:t>Program</w:t>
      </w:r>
    </w:p>
    <w:p w14:paraId="3C883638" w14:textId="77777777" w:rsidR="008D5168" w:rsidRDefault="008D5168" w:rsidP="008D5168">
      <w:pPr>
        <w:spacing w:after="0" w:line="240" w:lineRule="auto"/>
      </w:pPr>
    </w:p>
    <w:p w14:paraId="5094E386" w14:textId="77777777" w:rsidR="008D5168" w:rsidRPr="00F02FB0" w:rsidRDefault="008D5168" w:rsidP="008D5168">
      <w:pPr>
        <w:spacing w:after="0" w:line="240" w:lineRule="auto"/>
        <w:rPr>
          <w:sz w:val="24"/>
        </w:rPr>
      </w:pPr>
      <w:r w:rsidRPr="00F02FB0">
        <w:rPr>
          <w:sz w:val="24"/>
        </w:rPr>
        <w:t xml:space="preserve">Per 24 CFR §92.504 (d)(1)(ii)(C), the property owner must certify annually that each building and all HOME assisted units in the project are suitable for occupancy, </w:t>
      </w:r>
      <w:proofErr w:type="gramStart"/>
      <w:r w:rsidRPr="00F02FB0">
        <w:rPr>
          <w:sz w:val="24"/>
        </w:rPr>
        <w:t>taking into account</w:t>
      </w:r>
      <w:proofErr w:type="gramEnd"/>
      <w:r w:rsidRPr="00F02FB0">
        <w:rPr>
          <w:sz w:val="24"/>
        </w:rPr>
        <w:t xml:space="preserve"> state and local health</w:t>
      </w:r>
      <w:r w:rsidR="00EE7DC9" w:rsidRPr="00F02FB0">
        <w:rPr>
          <w:sz w:val="24"/>
        </w:rPr>
        <w:t xml:space="preserve">, safety and other applicable codes, ordinances and requirements, and the ongoing property standards </w:t>
      </w:r>
      <w:r w:rsidR="00477027" w:rsidRPr="00F02FB0">
        <w:rPr>
          <w:sz w:val="24"/>
        </w:rPr>
        <w:t xml:space="preserve">as established by the participating jurisdiction (PJ) </w:t>
      </w:r>
      <w:r w:rsidR="00EE7DC9" w:rsidRPr="00F02FB0">
        <w:rPr>
          <w:sz w:val="24"/>
        </w:rPr>
        <w:t>to meet the requirements of §92.251.</w:t>
      </w:r>
    </w:p>
    <w:p w14:paraId="7AE97C12" w14:textId="77777777" w:rsidR="00477027" w:rsidRDefault="00477027" w:rsidP="008D5168">
      <w:pPr>
        <w:spacing w:after="0" w:line="240" w:lineRule="auto"/>
      </w:pPr>
    </w:p>
    <w:p w14:paraId="6A49AA0F" w14:textId="77777777" w:rsidR="00477027" w:rsidRDefault="00477027" w:rsidP="00477027">
      <w:pPr>
        <w:tabs>
          <w:tab w:val="left" w:pos="2520"/>
          <w:tab w:val="left" w:pos="3600"/>
          <w:tab w:val="left" w:pos="5040"/>
          <w:tab w:val="left" w:pos="6480"/>
          <w:tab w:val="left" w:pos="7650"/>
          <w:tab w:val="left" w:pos="7920"/>
          <w:tab w:val="left" w:pos="8820"/>
          <w:tab w:val="left" w:pos="9000"/>
          <w:tab w:val="left" w:pos="9540"/>
          <w:tab w:val="left" w:pos="10170"/>
        </w:tabs>
        <w:spacing w:after="0" w:line="240" w:lineRule="auto"/>
      </w:pPr>
      <w:r>
        <w:t xml:space="preserve">The above applies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for </w:t>
      </w:r>
      <w:r>
        <w:rPr>
          <w:u w:val="single"/>
        </w:rPr>
        <w:t>1/1/</w:t>
      </w:r>
      <w:r>
        <w:rPr>
          <w:u w:val="single"/>
        </w:rPr>
        <w:tab/>
      </w:r>
      <w:r>
        <w:t xml:space="preserve">  to  </w:t>
      </w:r>
      <w:r>
        <w:rPr>
          <w:u w:val="single"/>
        </w:rPr>
        <w:t>12/31/</w:t>
      </w:r>
      <w:r>
        <w:rPr>
          <w:u w:val="single"/>
        </w:rPr>
        <w:tab/>
      </w:r>
    </w:p>
    <w:p w14:paraId="270DF477" w14:textId="77777777" w:rsidR="00477027" w:rsidRPr="00477027" w:rsidRDefault="00477027" w:rsidP="008D516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477027">
        <w:rPr>
          <w:sz w:val="16"/>
          <w:szCs w:val="16"/>
        </w:rPr>
        <w:t>(project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</w:t>
      </w:r>
      <w:proofErr w:type="gramStart"/>
      <w:r>
        <w:t xml:space="preserve">   </w:t>
      </w:r>
      <w:r w:rsidRPr="00477027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year</w:t>
      </w:r>
      <w:r w:rsidRPr="00477027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</w:t>
      </w:r>
      <w:r w:rsidRPr="00477027">
        <w:rPr>
          <w:sz w:val="16"/>
          <w:szCs w:val="16"/>
        </w:rPr>
        <w:t>(</w:t>
      </w:r>
      <w:r>
        <w:rPr>
          <w:sz w:val="16"/>
          <w:szCs w:val="16"/>
        </w:rPr>
        <w:t>year</w:t>
      </w:r>
      <w:r w:rsidRPr="00477027">
        <w:rPr>
          <w:sz w:val="16"/>
          <w:szCs w:val="16"/>
        </w:rPr>
        <w:t>)</w:t>
      </w:r>
    </w:p>
    <w:p w14:paraId="5D684C1A" w14:textId="77777777" w:rsidR="00477027" w:rsidRPr="008F4762" w:rsidRDefault="008F4762" w:rsidP="008F4762">
      <w:pPr>
        <w:spacing w:before="240" w:after="0" w:line="240" w:lineRule="auto"/>
        <w:rPr>
          <w:u w:val="single"/>
        </w:rPr>
      </w:pPr>
      <w:r>
        <w:t xml:space="preserve">Project ID (SHARS/SAMIS)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</w:p>
    <w:p w14:paraId="053C573E" w14:textId="77777777" w:rsidR="00477027" w:rsidRDefault="00477027" w:rsidP="008D5168">
      <w:pPr>
        <w:spacing w:after="0" w:line="240" w:lineRule="auto"/>
      </w:pPr>
    </w:p>
    <w:p w14:paraId="76EB982C" w14:textId="77777777" w:rsidR="00F02FB0" w:rsidRPr="00F02FB0" w:rsidRDefault="00F02FB0" w:rsidP="008D5168">
      <w:pPr>
        <w:spacing w:after="0" w:line="240" w:lineRule="auto"/>
        <w:rPr>
          <w:u w:val="single"/>
        </w:rPr>
      </w:pPr>
      <w:r>
        <w:t>Project Street Address(es):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39C818" w14:textId="77777777" w:rsidR="00F02FB0" w:rsidRDefault="00F02FB0" w:rsidP="008D5168">
      <w:pPr>
        <w:spacing w:after="0" w:line="240" w:lineRule="auto"/>
      </w:pPr>
    </w:p>
    <w:p w14:paraId="0EBE2128" w14:textId="77777777" w:rsidR="00F02FB0" w:rsidRPr="00F02FB0" w:rsidRDefault="00F02FB0" w:rsidP="008D5168">
      <w:pPr>
        <w:spacing w:after="0" w:line="240" w:lineRule="auto"/>
        <w:rPr>
          <w:u w:val="single"/>
        </w:rPr>
      </w:pPr>
      <w:r>
        <w:t xml:space="preserve">Project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and</w:t>
      </w:r>
      <w:proofErr w:type="gramEnd"/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0AA63E" w14:textId="77777777" w:rsidR="00F02FB0" w:rsidRDefault="00F02FB0" w:rsidP="008D5168">
      <w:pPr>
        <w:spacing w:after="0" w:line="240" w:lineRule="auto"/>
      </w:pPr>
    </w:p>
    <w:p w14:paraId="46986088" w14:textId="2496B077" w:rsidR="00477027" w:rsidRDefault="00477027" w:rsidP="008D5168">
      <w:pPr>
        <w:spacing w:after="0" w:line="240" w:lineRule="auto"/>
        <w:rPr>
          <w:i/>
          <w:sz w:val="24"/>
        </w:rPr>
      </w:pPr>
      <w:r w:rsidRPr="00F02FB0">
        <w:rPr>
          <w:i/>
          <w:sz w:val="24"/>
        </w:rPr>
        <w:t>Under penalty of perjury, the undersigned</w:t>
      </w:r>
      <w:r w:rsidR="00F02FB0">
        <w:rPr>
          <w:i/>
          <w:sz w:val="24"/>
        </w:rPr>
        <w:t>, having entered into a loan or grant agreement pursuant to the applicable provisions of the “HOME Investment Partnership Act,”</w:t>
      </w:r>
      <w:r w:rsidRPr="00F02FB0">
        <w:rPr>
          <w:i/>
          <w:sz w:val="24"/>
        </w:rPr>
        <w:t xml:space="preserve"> certifies </w:t>
      </w:r>
      <w:r w:rsidR="009605C9" w:rsidRPr="00F02FB0">
        <w:rPr>
          <w:i/>
          <w:sz w:val="24"/>
        </w:rPr>
        <w:t xml:space="preserve">that each HOME unit in the project is habitable and suitable for occupancy, in accordance with all applicable </w:t>
      </w:r>
      <w:r w:rsidR="00F02FB0" w:rsidRPr="00F02FB0">
        <w:rPr>
          <w:i/>
          <w:sz w:val="24"/>
        </w:rPr>
        <w:t>codes, ordinances and requirements and that there are no open or outstanding (unresolved) citations or notices for violations of local health, safety or building codes.</w:t>
      </w:r>
    </w:p>
    <w:p w14:paraId="43FC95C7" w14:textId="77777777" w:rsidR="006C3779" w:rsidRDefault="006C3779" w:rsidP="008D5168">
      <w:pPr>
        <w:spacing w:after="0" w:line="240" w:lineRule="auto"/>
        <w:rPr>
          <w:i/>
          <w:sz w:val="24"/>
        </w:rPr>
      </w:pPr>
    </w:p>
    <w:p w14:paraId="543F6FE3" w14:textId="01808577" w:rsidR="006C3779" w:rsidRDefault="00820195" w:rsidP="00820195">
      <w:pPr>
        <w:spacing w:after="0" w:line="240" w:lineRule="auto"/>
        <w:ind w:left="720" w:hanging="360"/>
      </w:pPr>
      <w:r w:rsidRPr="006C3779">
        <w:rPr>
          <w:sz w:val="24"/>
        </w:rPr>
        <w:sym w:font="Wingdings" w:char="F071"/>
      </w:r>
      <w:r>
        <w:rPr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bookmarkStart w:id="0" w:name="_GoBack"/>
      <w:bookmarkEnd w:id="0"/>
      <w:r w:rsidR="006C3779" w:rsidRPr="006C3779">
        <w:rPr>
          <w:sz w:val="24"/>
        </w:rPr>
        <w:sym w:font="Wingdings" w:char="F071"/>
      </w:r>
      <w:r w:rsidR="006C3779">
        <w:rPr>
          <w:sz w:val="24"/>
        </w:rPr>
        <w:t xml:space="preserve"> </w:t>
      </w:r>
      <w:r>
        <w:rPr>
          <w:sz w:val="24"/>
        </w:rPr>
        <w:t>NO</w:t>
      </w:r>
    </w:p>
    <w:p w14:paraId="301F1720" w14:textId="33C6F454" w:rsidR="006C3779" w:rsidRDefault="006C3779" w:rsidP="006C3779">
      <w:pPr>
        <w:tabs>
          <w:tab w:val="left" w:pos="720"/>
        </w:tabs>
        <w:spacing w:after="0" w:line="240" w:lineRule="auto"/>
        <w:ind w:left="720" w:hanging="720"/>
        <w:rPr>
          <w:sz w:val="24"/>
        </w:rPr>
      </w:pPr>
    </w:p>
    <w:p w14:paraId="5EBC0A3C" w14:textId="69F4D581" w:rsidR="00F40DA7" w:rsidRDefault="006C3779" w:rsidP="006C3779">
      <w:pPr>
        <w:spacing w:after="0" w:line="240" w:lineRule="auto"/>
        <w:ind w:left="720"/>
        <w:rPr>
          <w:i/>
        </w:rPr>
      </w:pPr>
      <w:r w:rsidRPr="006C3779">
        <w:rPr>
          <w:i/>
        </w:rPr>
        <w:t>If the above box is checked</w:t>
      </w:r>
      <w:r w:rsidR="00820195">
        <w:rPr>
          <w:i/>
        </w:rPr>
        <w:t xml:space="preserve"> NO</w:t>
      </w:r>
      <w:r w:rsidRPr="006C3779">
        <w:rPr>
          <w:i/>
        </w:rPr>
        <w:t xml:space="preserve">, you must </w:t>
      </w:r>
      <w:r w:rsidR="00893B0A">
        <w:rPr>
          <w:i/>
        </w:rPr>
        <w:t>attach information</w:t>
      </w:r>
      <w:r w:rsidRPr="006C3779">
        <w:rPr>
          <w:i/>
        </w:rPr>
        <w:t xml:space="preserve"> on all units that are not suitable for occupancy including unit</w:t>
      </w:r>
      <w:r>
        <w:rPr>
          <w:i/>
        </w:rPr>
        <w:t xml:space="preserve"> numbers, the dates when the unit when “off-line,” a detailed explanation of the events/circumstances that led to the current condition</w:t>
      </w:r>
      <w:r w:rsidR="00893B0A">
        <w:rPr>
          <w:i/>
        </w:rPr>
        <w:t>, and, if applicable, copies of citations.</w:t>
      </w:r>
    </w:p>
    <w:p w14:paraId="1B0871A7" w14:textId="77777777" w:rsidR="006C3779" w:rsidRDefault="006C3779" w:rsidP="006C3779">
      <w:pPr>
        <w:spacing w:after="0" w:line="240" w:lineRule="auto"/>
        <w:ind w:left="720"/>
        <w:rPr>
          <w:sz w:val="24"/>
        </w:rPr>
      </w:pPr>
    </w:p>
    <w:p w14:paraId="56F07190" w14:textId="77777777" w:rsidR="006C3779" w:rsidRDefault="006C3779" w:rsidP="008D5168">
      <w:pPr>
        <w:spacing w:after="0" w:line="240" w:lineRule="auto"/>
        <w:rPr>
          <w:sz w:val="24"/>
        </w:rPr>
      </w:pPr>
    </w:p>
    <w:p w14:paraId="6EE18EEA" w14:textId="77777777" w:rsidR="00F40DA7" w:rsidRDefault="00F40DA7" w:rsidP="008D5168">
      <w:pPr>
        <w:spacing w:after="0" w:line="240" w:lineRule="auto"/>
        <w:rPr>
          <w:sz w:val="24"/>
        </w:rPr>
      </w:pPr>
      <w:r w:rsidRPr="00A03569">
        <w:t>Ownership Entity:</w:t>
      </w:r>
      <w:r w:rsidR="00A03569" w:rsidRPr="00A03569"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0356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A3AD1D" w14:textId="77777777" w:rsidR="00A03569" w:rsidRDefault="00A03569" w:rsidP="00893B0A">
      <w:pPr>
        <w:spacing w:before="360" w:after="0" w:line="240" w:lineRule="auto"/>
        <w:rPr>
          <w:sz w:val="24"/>
        </w:rPr>
      </w:pPr>
      <w:r w:rsidRPr="00A03569">
        <w:t xml:space="preserve">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34F259" w14:textId="77777777" w:rsidR="00A03569" w:rsidRPr="00A03569" w:rsidRDefault="00A03569" w:rsidP="008D516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03569">
        <w:rPr>
          <w:sz w:val="16"/>
        </w:rPr>
        <w:t>(Signature of Authorized Representative of Ownership Entity)</w:t>
      </w:r>
    </w:p>
    <w:p w14:paraId="49A8D0C1" w14:textId="77777777" w:rsidR="00A03569" w:rsidRDefault="00A03569" w:rsidP="00893B0A">
      <w:pPr>
        <w:spacing w:before="360" w:after="0" w:line="240" w:lineRule="auto"/>
        <w:rPr>
          <w:sz w:val="24"/>
        </w:rPr>
      </w:pPr>
      <w:r w:rsidRPr="00A03569">
        <w:t xml:space="preserve">Printed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5D464A" w14:textId="77777777" w:rsidR="00A03569" w:rsidRPr="00A03569" w:rsidRDefault="00A03569" w:rsidP="00A03569">
      <w:pPr>
        <w:spacing w:after="0" w:line="240" w:lineRule="auto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03569">
        <w:rPr>
          <w:sz w:val="16"/>
          <w:szCs w:val="16"/>
        </w:rPr>
        <w:t>(of Authorized Representative of Ownership Entity)</w:t>
      </w:r>
    </w:p>
    <w:p w14:paraId="75F7EEDB" w14:textId="0BB2D9D4" w:rsidR="00A03569" w:rsidRPr="00A03569" w:rsidRDefault="00A03569" w:rsidP="00893B0A">
      <w:pPr>
        <w:spacing w:before="360" w:after="0" w:line="240" w:lineRule="auto"/>
        <w:rPr>
          <w:sz w:val="24"/>
          <w:u w:val="single"/>
        </w:rPr>
      </w:pPr>
      <w:r w:rsidRPr="00A03569">
        <w:t xml:space="preserve">Title: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43933CAC" w14:textId="77777777" w:rsidR="00F02FB0" w:rsidRDefault="00F02FB0" w:rsidP="008D5168">
      <w:pPr>
        <w:spacing w:after="0" w:line="240" w:lineRule="auto"/>
        <w:rPr>
          <w:sz w:val="24"/>
        </w:rPr>
      </w:pPr>
    </w:p>
    <w:sectPr w:rsidR="00F02FB0" w:rsidSect="0096250E">
      <w:headerReference w:type="default" r:id="rId11"/>
      <w:pgSz w:w="12240" w:h="15840"/>
      <w:pgMar w:top="108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ABC5" w14:textId="77777777" w:rsidR="009C4BA0" w:rsidRDefault="009C4BA0" w:rsidP="00FC432B">
      <w:pPr>
        <w:spacing w:after="0" w:line="240" w:lineRule="auto"/>
      </w:pPr>
      <w:r>
        <w:separator/>
      </w:r>
    </w:p>
  </w:endnote>
  <w:endnote w:type="continuationSeparator" w:id="0">
    <w:p w14:paraId="71C2B850" w14:textId="77777777" w:rsidR="009C4BA0" w:rsidRDefault="009C4BA0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A9F7" w14:textId="77777777" w:rsidR="009C4BA0" w:rsidRDefault="009C4BA0" w:rsidP="00FC432B">
      <w:pPr>
        <w:spacing w:after="0" w:line="240" w:lineRule="auto"/>
      </w:pPr>
      <w:r>
        <w:separator/>
      </w:r>
    </w:p>
  </w:footnote>
  <w:footnote w:type="continuationSeparator" w:id="0">
    <w:p w14:paraId="5447F207" w14:textId="77777777" w:rsidR="009C4BA0" w:rsidRDefault="009C4BA0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A2AE" w14:textId="77777777" w:rsidR="009C4BA0" w:rsidRDefault="0096250E">
    <w:pPr>
      <w:pStyle w:val="Header"/>
    </w:pPr>
    <w:r>
      <w:rPr>
        <w:noProof/>
      </w:rPr>
      <w:drawing>
        <wp:inline distT="0" distB="0" distL="0" distR="0" wp14:anchorId="69D4692B" wp14:editId="14D377F5">
          <wp:extent cx="3675380" cy="659194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253" cy="6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0AD"/>
    <w:multiLevelType w:val="hybridMultilevel"/>
    <w:tmpl w:val="43381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4908"/>
    <w:multiLevelType w:val="hybridMultilevel"/>
    <w:tmpl w:val="EED277BA"/>
    <w:lvl w:ilvl="0" w:tplc="5826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5096"/>
    <w:multiLevelType w:val="hybridMultilevel"/>
    <w:tmpl w:val="3C142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70A"/>
    <w:multiLevelType w:val="hybridMultilevel"/>
    <w:tmpl w:val="90C2C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25199"/>
    <w:multiLevelType w:val="hybridMultilevel"/>
    <w:tmpl w:val="231C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C7"/>
    <w:rsid w:val="00033A0E"/>
    <w:rsid w:val="00082C5B"/>
    <w:rsid w:val="00143453"/>
    <w:rsid w:val="00223328"/>
    <w:rsid w:val="002464FA"/>
    <w:rsid w:val="002A047A"/>
    <w:rsid w:val="002C2B8B"/>
    <w:rsid w:val="002F3139"/>
    <w:rsid w:val="00325704"/>
    <w:rsid w:val="00332E57"/>
    <w:rsid w:val="00477027"/>
    <w:rsid w:val="004F107F"/>
    <w:rsid w:val="00507181"/>
    <w:rsid w:val="00533D01"/>
    <w:rsid w:val="005508A4"/>
    <w:rsid w:val="005908D8"/>
    <w:rsid w:val="005D65EA"/>
    <w:rsid w:val="005F18D4"/>
    <w:rsid w:val="0062631D"/>
    <w:rsid w:val="00697F2C"/>
    <w:rsid w:val="006A670B"/>
    <w:rsid w:val="006C3779"/>
    <w:rsid w:val="00711F3C"/>
    <w:rsid w:val="00723A17"/>
    <w:rsid w:val="007909B5"/>
    <w:rsid w:val="007926B7"/>
    <w:rsid w:val="00813551"/>
    <w:rsid w:val="00820195"/>
    <w:rsid w:val="00831692"/>
    <w:rsid w:val="00893B0A"/>
    <w:rsid w:val="008C1D25"/>
    <w:rsid w:val="008D5168"/>
    <w:rsid w:val="008E7130"/>
    <w:rsid w:val="008F4762"/>
    <w:rsid w:val="009605C9"/>
    <w:rsid w:val="0096250E"/>
    <w:rsid w:val="00981F8E"/>
    <w:rsid w:val="009A21CB"/>
    <w:rsid w:val="009A57F4"/>
    <w:rsid w:val="009B7E0E"/>
    <w:rsid w:val="009C4BA0"/>
    <w:rsid w:val="00A03569"/>
    <w:rsid w:val="00A52741"/>
    <w:rsid w:val="00AD1F3F"/>
    <w:rsid w:val="00AF61EE"/>
    <w:rsid w:val="00B10B3F"/>
    <w:rsid w:val="00B20613"/>
    <w:rsid w:val="00C05C48"/>
    <w:rsid w:val="00CB6683"/>
    <w:rsid w:val="00CC42CF"/>
    <w:rsid w:val="00CC4EC7"/>
    <w:rsid w:val="00CE5B77"/>
    <w:rsid w:val="00D30069"/>
    <w:rsid w:val="00D64F82"/>
    <w:rsid w:val="00D744BF"/>
    <w:rsid w:val="00D86410"/>
    <w:rsid w:val="00E13572"/>
    <w:rsid w:val="00E40B39"/>
    <w:rsid w:val="00E5222B"/>
    <w:rsid w:val="00E67793"/>
    <w:rsid w:val="00EA24C8"/>
    <w:rsid w:val="00ED0ED4"/>
    <w:rsid w:val="00EE7DC9"/>
    <w:rsid w:val="00F02FB0"/>
    <w:rsid w:val="00F40DA7"/>
    <w:rsid w:val="00F77ED5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3BF22E"/>
  <w15:docId w15:val="{89919D42-7B21-4D84-800D-7549971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customStyle="1" w:styleId="a">
    <w:name w:val="آ"/>
    <w:basedOn w:val="Normal"/>
    <w:rsid w:val="00590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A4FE5-0C2F-4123-89A9-8FCE851FFE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ba0638-ee3c-42f0-be76-41efb289a28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2BE4B-5290-409F-B496-1F61D75A8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5A32D-8FC9-4EAA-9B52-66351663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Mcnamara</dc:creator>
  <cp:lastModifiedBy>Mcnamara, Heather (NYSHCR)</cp:lastModifiedBy>
  <cp:revision>10</cp:revision>
  <cp:lastPrinted>2019-07-03T15:31:00Z</cp:lastPrinted>
  <dcterms:created xsi:type="dcterms:W3CDTF">2019-07-03T13:49:00Z</dcterms:created>
  <dcterms:modified xsi:type="dcterms:W3CDTF">2019-07-03T18:42:00Z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