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F27F3" w14:textId="77777777" w:rsidR="00271334" w:rsidRDefault="00271334" w:rsidP="00082169">
      <w:pPr>
        <w:autoSpaceDE w:val="0"/>
        <w:autoSpaceDN w:val="0"/>
        <w:adjustRightInd w:val="0"/>
        <w:spacing w:after="0" w:line="240" w:lineRule="auto"/>
        <w:rPr>
          <w:rFonts w:ascii="Times New Roman" w:hAnsi="Times New Roman" w:cs="Times New Roman"/>
          <w:sz w:val="24"/>
          <w:szCs w:val="24"/>
        </w:rPr>
      </w:pPr>
      <w:bookmarkStart w:id="0" w:name="_GoBack"/>
      <w:bookmarkEnd w:id="0"/>
    </w:p>
    <w:p w14:paraId="1676C1BA" w14:textId="77777777" w:rsidR="00271334" w:rsidRDefault="00271334" w:rsidP="00082169">
      <w:pPr>
        <w:autoSpaceDE w:val="0"/>
        <w:autoSpaceDN w:val="0"/>
        <w:adjustRightInd w:val="0"/>
        <w:spacing w:after="0" w:line="240" w:lineRule="auto"/>
        <w:rPr>
          <w:rFonts w:ascii="Times New Roman" w:hAnsi="Times New Roman" w:cs="Times New Roman"/>
          <w:sz w:val="24"/>
          <w:szCs w:val="24"/>
        </w:rPr>
      </w:pPr>
    </w:p>
    <w:p w14:paraId="0C3D0BD0" w14:textId="2B2DC8A2" w:rsidR="00082169" w:rsidRPr="00271334" w:rsidRDefault="00082169" w:rsidP="00271334">
      <w:pPr>
        <w:autoSpaceDE w:val="0"/>
        <w:autoSpaceDN w:val="0"/>
        <w:adjustRightInd w:val="0"/>
        <w:spacing w:after="0" w:line="240" w:lineRule="auto"/>
        <w:jc w:val="center"/>
        <w:rPr>
          <w:rFonts w:ascii="Times New Roman" w:hAnsi="Times New Roman" w:cs="Times New Roman"/>
          <w:sz w:val="24"/>
          <w:szCs w:val="24"/>
          <w:u w:val="single"/>
        </w:rPr>
      </w:pPr>
      <w:r w:rsidRPr="00271334">
        <w:rPr>
          <w:rFonts w:ascii="Times New Roman" w:hAnsi="Times New Roman" w:cs="Times New Roman"/>
          <w:sz w:val="24"/>
          <w:szCs w:val="24"/>
          <w:u w:val="single"/>
        </w:rPr>
        <w:t>Statement of necessity for Emergency Adoption of the Reasonable Cost Schedule</w:t>
      </w:r>
    </w:p>
    <w:p w14:paraId="6072684D" w14:textId="77777777" w:rsidR="00082169" w:rsidRDefault="00082169" w:rsidP="00082169">
      <w:pPr>
        <w:autoSpaceDE w:val="0"/>
        <w:autoSpaceDN w:val="0"/>
        <w:adjustRightInd w:val="0"/>
        <w:spacing w:after="0" w:line="240" w:lineRule="auto"/>
        <w:rPr>
          <w:rFonts w:ascii="Times New Roman" w:hAnsi="Times New Roman" w:cs="Times New Roman"/>
          <w:sz w:val="24"/>
          <w:szCs w:val="24"/>
        </w:rPr>
      </w:pPr>
    </w:p>
    <w:p w14:paraId="06801836" w14:textId="51ED672A" w:rsidR="00DA2E5F" w:rsidRPr="00082169" w:rsidRDefault="00082169" w:rsidP="00B804C8">
      <w:pPr>
        <w:autoSpaceDE w:val="0"/>
        <w:autoSpaceDN w:val="0"/>
        <w:adjustRightInd w:val="0"/>
        <w:spacing w:after="0" w:line="480" w:lineRule="auto"/>
        <w:ind w:firstLine="720"/>
        <w:rPr>
          <w:rFonts w:ascii="Times New Roman" w:hAnsi="Times New Roman" w:cs="Times New Roman"/>
          <w:sz w:val="24"/>
          <w:szCs w:val="24"/>
        </w:rPr>
      </w:pPr>
      <w:r w:rsidRPr="00082169">
        <w:rPr>
          <w:rFonts w:ascii="Times New Roman" w:hAnsi="Times New Roman" w:cs="Times New Roman"/>
          <w:sz w:val="24"/>
          <w:szCs w:val="24"/>
        </w:rPr>
        <w:t xml:space="preserve">On </w:t>
      </w:r>
      <w:r>
        <w:rPr>
          <w:rFonts w:ascii="Times New Roman" w:hAnsi="Times New Roman" w:cs="Times New Roman"/>
          <w:sz w:val="24"/>
          <w:szCs w:val="24"/>
        </w:rPr>
        <w:t>June 14</w:t>
      </w:r>
      <w:r w:rsidRPr="00082169">
        <w:rPr>
          <w:rFonts w:ascii="Times New Roman" w:hAnsi="Times New Roman" w:cs="Times New Roman"/>
          <w:sz w:val="24"/>
          <w:szCs w:val="24"/>
        </w:rPr>
        <w:t>, 201</w:t>
      </w:r>
      <w:r>
        <w:rPr>
          <w:rFonts w:ascii="Times New Roman" w:hAnsi="Times New Roman" w:cs="Times New Roman"/>
          <w:sz w:val="24"/>
          <w:szCs w:val="24"/>
        </w:rPr>
        <w:t>9</w:t>
      </w:r>
      <w:r w:rsidRPr="00082169">
        <w:rPr>
          <w:rFonts w:ascii="Times New Roman" w:hAnsi="Times New Roman" w:cs="Times New Roman"/>
          <w:sz w:val="24"/>
          <w:szCs w:val="24"/>
        </w:rPr>
        <w:t>,</w:t>
      </w:r>
      <w:r>
        <w:rPr>
          <w:rFonts w:ascii="Times New Roman" w:hAnsi="Times New Roman" w:cs="Times New Roman"/>
          <w:sz w:val="24"/>
          <w:szCs w:val="24"/>
        </w:rPr>
        <w:t xml:space="preserve"> the la</w:t>
      </w:r>
      <w:r w:rsidRPr="00082169">
        <w:rPr>
          <w:rFonts w:ascii="Times New Roman" w:hAnsi="Times New Roman" w:cs="Times New Roman"/>
          <w:sz w:val="24"/>
          <w:szCs w:val="24"/>
        </w:rPr>
        <w:t>w wh</w:t>
      </w:r>
      <w:r>
        <w:rPr>
          <w:rFonts w:ascii="Times New Roman" w:hAnsi="Times New Roman" w:cs="Times New Roman"/>
          <w:sz w:val="24"/>
          <w:szCs w:val="24"/>
        </w:rPr>
        <w:t>ich</w:t>
      </w:r>
      <w:r w:rsidRPr="00082169">
        <w:rPr>
          <w:rFonts w:ascii="Times New Roman" w:hAnsi="Times New Roman" w:cs="Times New Roman"/>
          <w:sz w:val="24"/>
          <w:szCs w:val="24"/>
        </w:rPr>
        <w:t xml:space="preserve"> is commonly known as </w:t>
      </w:r>
      <w:r>
        <w:rPr>
          <w:rFonts w:ascii="Times New Roman" w:hAnsi="Times New Roman" w:cs="Times New Roman"/>
          <w:sz w:val="24"/>
          <w:szCs w:val="24"/>
        </w:rPr>
        <w:t xml:space="preserve">the </w:t>
      </w:r>
      <w:r w:rsidRPr="00082169">
        <w:rPr>
          <w:rFonts w:ascii="Times New Roman" w:hAnsi="Times New Roman" w:cs="Times New Roman"/>
          <w:sz w:val="24"/>
          <w:szCs w:val="24"/>
        </w:rPr>
        <w:t>“</w:t>
      </w:r>
      <w:r>
        <w:rPr>
          <w:rFonts w:ascii="Times New Roman" w:hAnsi="Times New Roman" w:cs="Times New Roman"/>
          <w:sz w:val="24"/>
          <w:szCs w:val="24"/>
        </w:rPr>
        <w:t xml:space="preserve">Housing Stability and Tenant Protection Act of 2019” or “HSTPA” </w:t>
      </w:r>
      <w:r w:rsidRPr="00082169">
        <w:rPr>
          <w:rFonts w:ascii="Times New Roman" w:hAnsi="Times New Roman" w:cs="Times New Roman"/>
          <w:sz w:val="24"/>
          <w:szCs w:val="24"/>
        </w:rPr>
        <w:t>(Ch</w:t>
      </w:r>
      <w:r w:rsidR="00E876D6">
        <w:rPr>
          <w:rFonts w:ascii="Times New Roman" w:hAnsi="Times New Roman" w:cs="Times New Roman"/>
          <w:sz w:val="24"/>
          <w:szCs w:val="24"/>
        </w:rPr>
        <w:t>. 3</w:t>
      </w:r>
      <w:r w:rsidR="0084756A">
        <w:rPr>
          <w:rFonts w:ascii="Times New Roman" w:hAnsi="Times New Roman" w:cs="Times New Roman"/>
          <w:sz w:val="24"/>
          <w:szCs w:val="24"/>
        </w:rPr>
        <w:t>6</w:t>
      </w:r>
      <w:r w:rsidRPr="00082169">
        <w:rPr>
          <w:rFonts w:ascii="Times New Roman" w:hAnsi="Times New Roman" w:cs="Times New Roman"/>
          <w:sz w:val="24"/>
          <w:szCs w:val="24"/>
        </w:rPr>
        <w:t xml:space="preserve"> of the Laws of 201</w:t>
      </w:r>
      <w:r>
        <w:rPr>
          <w:rFonts w:ascii="Times New Roman" w:hAnsi="Times New Roman" w:cs="Times New Roman"/>
          <w:sz w:val="24"/>
          <w:szCs w:val="24"/>
        </w:rPr>
        <w:t>9</w:t>
      </w:r>
      <w:r w:rsidR="00F17F82">
        <w:rPr>
          <w:rFonts w:ascii="Times New Roman" w:hAnsi="Times New Roman" w:cs="Times New Roman"/>
          <w:sz w:val="24"/>
          <w:szCs w:val="24"/>
        </w:rPr>
        <w:t xml:space="preserve">) was enacted.  On June 25, 2019, change amendments were enacted, commonly referred to as the “Clean-up </w:t>
      </w:r>
      <w:r w:rsidR="00E67C30">
        <w:rPr>
          <w:rFonts w:ascii="Times New Roman" w:hAnsi="Times New Roman" w:cs="Times New Roman"/>
          <w:sz w:val="24"/>
          <w:szCs w:val="24"/>
        </w:rPr>
        <w:t>L</w:t>
      </w:r>
      <w:r w:rsidR="00F17F82">
        <w:rPr>
          <w:rFonts w:ascii="Times New Roman" w:hAnsi="Times New Roman" w:cs="Times New Roman"/>
          <w:sz w:val="24"/>
          <w:szCs w:val="24"/>
        </w:rPr>
        <w:t>egislation” (</w:t>
      </w:r>
      <w:r w:rsidR="0084756A">
        <w:rPr>
          <w:rFonts w:ascii="Times New Roman" w:hAnsi="Times New Roman" w:cs="Times New Roman"/>
          <w:sz w:val="24"/>
          <w:szCs w:val="24"/>
        </w:rPr>
        <w:t>Part Q, Ch. 39 of the Laws of 2019</w:t>
      </w:r>
      <w:r w:rsidRPr="00082169">
        <w:rPr>
          <w:rFonts w:ascii="Times New Roman" w:hAnsi="Times New Roman" w:cs="Times New Roman"/>
          <w:sz w:val="24"/>
          <w:szCs w:val="24"/>
        </w:rPr>
        <w:t>)</w:t>
      </w:r>
      <w:r>
        <w:rPr>
          <w:rFonts w:ascii="Times New Roman" w:hAnsi="Times New Roman" w:cs="Times New Roman"/>
          <w:sz w:val="24"/>
          <w:szCs w:val="24"/>
        </w:rPr>
        <w:t xml:space="preserve">.  </w:t>
      </w:r>
      <w:r w:rsidR="0012216E" w:rsidRPr="0012216E">
        <w:rPr>
          <w:rFonts w:ascii="Times New Roman" w:hAnsi="Times New Roman" w:cs="Times New Roman"/>
          <w:sz w:val="24"/>
          <w:szCs w:val="24"/>
        </w:rPr>
        <w:t>The Legislature has determined that, because of a serious public emergency, the regulation of residential rents and evictions is necessary to prevent the exaction of unreasonable rents and rent increases and to forestall other disruptive practices that would produce threats to public health, safety and general welfare.</w:t>
      </w:r>
      <w:r w:rsidR="0012216E">
        <w:t xml:space="preserve">  </w:t>
      </w:r>
      <w:r w:rsidR="0012216E">
        <w:rPr>
          <w:rFonts w:ascii="Times New Roman" w:hAnsi="Times New Roman" w:cs="Times New Roman"/>
          <w:sz w:val="24"/>
          <w:szCs w:val="24"/>
        </w:rPr>
        <w:t>HSTPA serves to reform and strengthen the rent laws a</w:t>
      </w:r>
      <w:r w:rsidR="00620EF3">
        <w:rPr>
          <w:rFonts w:ascii="Times New Roman" w:hAnsi="Times New Roman" w:cs="Times New Roman"/>
          <w:sz w:val="24"/>
          <w:szCs w:val="24"/>
        </w:rPr>
        <w:t xml:space="preserve">nd provide greater protection for tenants. </w:t>
      </w:r>
      <w:r w:rsidR="0012216E">
        <w:rPr>
          <w:rFonts w:ascii="Times New Roman" w:hAnsi="Times New Roman" w:cs="Times New Roman"/>
          <w:sz w:val="24"/>
          <w:szCs w:val="24"/>
        </w:rPr>
        <w:t xml:space="preserve">As relevant herein, </w:t>
      </w:r>
      <w:r w:rsidR="008D5841">
        <w:rPr>
          <w:rFonts w:ascii="Times New Roman" w:hAnsi="Times New Roman" w:cs="Times New Roman"/>
          <w:sz w:val="24"/>
          <w:szCs w:val="24"/>
        </w:rPr>
        <w:t xml:space="preserve">section K of </w:t>
      </w:r>
      <w:r w:rsidR="00E67C30">
        <w:rPr>
          <w:rFonts w:ascii="Times New Roman" w:hAnsi="Times New Roman" w:cs="Times New Roman"/>
          <w:sz w:val="24"/>
          <w:szCs w:val="24"/>
        </w:rPr>
        <w:t>HSTPA as amended by the Clean Up L</w:t>
      </w:r>
      <w:r w:rsidRPr="00082169">
        <w:rPr>
          <w:rFonts w:ascii="Times New Roman" w:hAnsi="Times New Roman" w:cs="Times New Roman"/>
          <w:sz w:val="24"/>
          <w:szCs w:val="24"/>
        </w:rPr>
        <w:t xml:space="preserve">egislation </w:t>
      </w:r>
      <w:r w:rsidR="00271334">
        <w:rPr>
          <w:rFonts w:ascii="Times New Roman" w:hAnsi="Times New Roman" w:cs="Times New Roman"/>
          <w:sz w:val="24"/>
          <w:szCs w:val="24"/>
        </w:rPr>
        <w:t xml:space="preserve">modified the requirements </w:t>
      </w:r>
      <w:r w:rsidR="00620EF3">
        <w:rPr>
          <w:rFonts w:ascii="Times New Roman" w:hAnsi="Times New Roman" w:cs="Times New Roman"/>
          <w:sz w:val="24"/>
          <w:szCs w:val="24"/>
        </w:rPr>
        <w:t xml:space="preserve">landlords must meet </w:t>
      </w:r>
      <w:r w:rsidR="00271334">
        <w:rPr>
          <w:rFonts w:ascii="Times New Roman" w:hAnsi="Times New Roman" w:cs="Times New Roman"/>
          <w:sz w:val="24"/>
          <w:szCs w:val="24"/>
        </w:rPr>
        <w:t>to receive rent increases</w:t>
      </w:r>
      <w:r w:rsidR="00620EF3">
        <w:rPr>
          <w:rFonts w:ascii="Times New Roman" w:hAnsi="Times New Roman" w:cs="Times New Roman"/>
          <w:sz w:val="24"/>
          <w:szCs w:val="24"/>
        </w:rPr>
        <w:t xml:space="preserve"> based on </w:t>
      </w:r>
      <w:r w:rsidR="00271334">
        <w:rPr>
          <w:rFonts w:ascii="Times New Roman" w:hAnsi="Times New Roman" w:cs="Times New Roman"/>
          <w:sz w:val="24"/>
          <w:szCs w:val="24"/>
        </w:rPr>
        <w:t>major capital improvements and individual apartment improvements</w:t>
      </w:r>
      <w:r w:rsidR="00620EF3">
        <w:rPr>
          <w:rFonts w:ascii="Times New Roman" w:hAnsi="Times New Roman" w:cs="Times New Roman"/>
          <w:sz w:val="24"/>
          <w:szCs w:val="24"/>
        </w:rPr>
        <w:t xml:space="preserve">.  The legislation </w:t>
      </w:r>
      <w:r w:rsidR="00271334">
        <w:rPr>
          <w:rFonts w:ascii="Times New Roman" w:hAnsi="Times New Roman" w:cs="Times New Roman"/>
          <w:sz w:val="24"/>
          <w:szCs w:val="24"/>
        </w:rPr>
        <w:t xml:space="preserve">mandated that the Division of Housing and Community Renewal </w:t>
      </w:r>
      <w:r w:rsidR="00620EF3">
        <w:rPr>
          <w:rFonts w:ascii="Times New Roman" w:hAnsi="Times New Roman" w:cs="Times New Roman"/>
          <w:sz w:val="24"/>
          <w:szCs w:val="24"/>
        </w:rPr>
        <w:t>(</w:t>
      </w:r>
      <w:r w:rsidR="002C11C4">
        <w:rPr>
          <w:rFonts w:ascii="Times New Roman" w:hAnsi="Times New Roman" w:cs="Times New Roman"/>
          <w:sz w:val="24"/>
          <w:szCs w:val="24"/>
        </w:rPr>
        <w:t>“</w:t>
      </w:r>
      <w:r w:rsidR="00620EF3">
        <w:rPr>
          <w:rFonts w:ascii="Times New Roman" w:hAnsi="Times New Roman" w:cs="Times New Roman"/>
          <w:sz w:val="24"/>
          <w:szCs w:val="24"/>
        </w:rPr>
        <w:t>DHCR</w:t>
      </w:r>
      <w:r w:rsidR="002C11C4">
        <w:rPr>
          <w:rFonts w:ascii="Times New Roman" w:hAnsi="Times New Roman" w:cs="Times New Roman"/>
          <w:sz w:val="24"/>
          <w:szCs w:val="24"/>
        </w:rPr>
        <w:t>”</w:t>
      </w:r>
      <w:r w:rsidR="00620EF3">
        <w:rPr>
          <w:rFonts w:ascii="Times New Roman" w:hAnsi="Times New Roman" w:cs="Times New Roman"/>
          <w:sz w:val="24"/>
          <w:szCs w:val="24"/>
        </w:rPr>
        <w:t xml:space="preserve">) </w:t>
      </w:r>
      <w:r w:rsidR="00271334">
        <w:rPr>
          <w:rFonts w:ascii="Times New Roman" w:hAnsi="Times New Roman" w:cs="Times New Roman"/>
          <w:sz w:val="24"/>
          <w:szCs w:val="24"/>
        </w:rPr>
        <w:t>promulgate rules and regulations applicable to all rent regulated units that</w:t>
      </w:r>
      <w:r w:rsidR="00620EF3">
        <w:rPr>
          <w:rFonts w:ascii="Times New Roman" w:hAnsi="Times New Roman" w:cs="Times New Roman"/>
          <w:sz w:val="24"/>
          <w:szCs w:val="24"/>
        </w:rPr>
        <w:t xml:space="preserve">, among other things and as is relevant to this proposed rule, </w:t>
      </w:r>
      <w:r w:rsidR="00271334">
        <w:rPr>
          <w:rFonts w:ascii="Times New Roman" w:hAnsi="Times New Roman" w:cs="Times New Roman"/>
          <w:sz w:val="24"/>
          <w:szCs w:val="24"/>
        </w:rPr>
        <w:t>establish a schedule of reasonable costs for major capital improvements which set</w:t>
      </w:r>
      <w:r w:rsidR="00E67C30">
        <w:rPr>
          <w:rFonts w:ascii="Times New Roman" w:hAnsi="Times New Roman" w:cs="Times New Roman"/>
          <w:sz w:val="24"/>
          <w:szCs w:val="24"/>
        </w:rPr>
        <w:t>s</w:t>
      </w:r>
      <w:r w:rsidR="00271334">
        <w:rPr>
          <w:rFonts w:ascii="Times New Roman" w:hAnsi="Times New Roman" w:cs="Times New Roman"/>
          <w:sz w:val="24"/>
          <w:szCs w:val="24"/>
        </w:rPr>
        <w:t xml:space="preserve"> a </w:t>
      </w:r>
      <w:r w:rsidR="00E67C30">
        <w:rPr>
          <w:rFonts w:ascii="Times New Roman" w:hAnsi="Times New Roman" w:cs="Times New Roman"/>
          <w:sz w:val="24"/>
          <w:szCs w:val="24"/>
        </w:rPr>
        <w:t xml:space="preserve">cap on the costs that </w:t>
      </w:r>
      <w:r w:rsidR="00271334">
        <w:rPr>
          <w:rFonts w:ascii="Times New Roman" w:hAnsi="Times New Roman" w:cs="Times New Roman"/>
          <w:sz w:val="24"/>
          <w:szCs w:val="24"/>
        </w:rPr>
        <w:t>can be recovered through a temporary major capital improvement increase, based on the type of improvement and its rate of depreciation</w:t>
      </w:r>
      <w:r w:rsidR="008D5841">
        <w:rPr>
          <w:rFonts w:ascii="Times New Roman" w:hAnsi="Times New Roman" w:cs="Times New Roman"/>
          <w:sz w:val="24"/>
          <w:szCs w:val="24"/>
        </w:rPr>
        <w:t xml:space="preserve">.  </w:t>
      </w:r>
      <w:r w:rsidR="00F17F82">
        <w:rPr>
          <w:rFonts w:ascii="Times New Roman" w:hAnsi="Times New Roman" w:cs="Times New Roman"/>
          <w:sz w:val="24"/>
          <w:szCs w:val="24"/>
        </w:rPr>
        <w:t xml:space="preserve">The Clean-up </w:t>
      </w:r>
      <w:r w:rsidR="00E67C30">
        <w:rPr>
          <w:rFonts w:ascii="Times New Roman" w:hAnsi="Times New Roman" w:cs="Times New Roman"/>
          <w:sz w:val="24"/>
          <w:szCs w:val="24"/>
        </w:rPr>
        <w:t>L</w:t>
      </w:r>
      <w:r w:rsidR="00F17F82">
        <w:rPr>
          <w:rFonts w:ascii="Times New Roman" w:hAnsi="Times New Roman" w:cs="Times New Roman"/>
          <w:sz w:val="24"/>
          <w:szCs w:val="24"/>
        </w:rPr>
        <w:t>egislation directed th</w:t>
      </w:r>
      <w:r w:rsidR="00FC5685">
        <w:rPr>
          <w:rFonts w:ascii="Times New Roman" w:hAnsi="Times New Roman" w:cs="Times New Roman"/>
          <w:sz w:val="24"/>
          <w:szCs w:val="24"/>
        </w:rPr>
        <w:t xml:space="preserve">e amendment </w:t>
      </w:r>
      <w:r w:rsidR="002C11C4">
        <w:rPr>
          <w:rFonts w:ascii="Times New Roman" w:hAnsi="Times New Roman" w:cs="Times New Roman"/>
          <w:sz w:val="24"/>
          <w:szCs w:val="24"/>
        </w:rPr>
        <w:t xml:space="preserve">and/or repeal </w:t>
      </w:r>
      <w:r w:rsidR="00FC5685">
        <w:rPr>
          <w:rFonts w:ascii="Times New Roman" w:hAnsi="Times New Roman" w:cs="Times New Roman"/>
          <w:sz w:val="24"/>
          <w:szCs w:val="24"/>
        </w:rPr>
        <w:t xml:space="preserve">of any rule or regulation necessary for the implementation </w:t>
      </w:r>
      <w:r w:rsidR="002C11C4">
        <w:rPr>
          <w:rFonts w:ascii="Times New Roman" w:hAnsi="Times New Roman" w:cs="Times New Roman"/>
          <w:sz w:val="24"/>
          <w:szCs w:val="24"/>
        </w:rPr>
        <w:t xml:space="preserve">of HSTPA on and after June 14, 2019 </w:t>
      </w:r>
      <w:r w:rsidR="002C11C4" w:rsidRPr="002C11C4">
        <w:rPr>
          <w:rFonts w:ascii="Times New Roman" w:hAnsi="Times New Roman" w:cs="Times New Roman"/>
          <w:sz w:val="24"/>
          <w:szCs w:val="24"/>
        </w:rPr>
        <w:t>to be made immediately and completed on or before June 14, 2020</w:t>
      </w:r>
      <w:r w:rsidR="00A96E68">
        <w:rPr>
          <w:rFonts w:ascii="Times New Roman" w:hAnsi="Times New Roman" w:cs="Times New Roman"/>
          <w:sz w:val="24"/>
          <w:szCs w:val="24"/>
        </w:rPr>
        <w:t>,</w:t>
      </w:r>
      <w:r w:rsidR="002C11C4" w:rsidRPr="002C11C4">
        <w:rPr>
          <w:rFonts w:ascii="Times New Roman" w:hAnsi="Times New Roman" w:cs="Times New Roman"/>
          <w:sz w:val="24"/>
          <w:szCs w:val="24"/>
        </w:rPr>
        <w:t xml:space="preserve"> provided, however, that in the absence of such rules and regulations, </w:t>
      </w:r>
      <w:r w:rsidR="002C11C4">
        <w:rPr>
          <w:rFonts w:ascii="Times New Roman" w:hAnsi="Times New Roman" w:cs="Times New Roman"/>
          <w:sz w:val="24"/>
          <w:szCs w:val="24"/>
        </w:rPr>
        <w:t>DHCR</w:t>
      </w:r>
      <w:r w:rsidR="002C11C4" w:rsidRPr="002C11C4">
        <w:rPr>
          <w:rFonts w:ascii="Times New Roman" w:hAnsi="Times New Roman" w:cs="Times New Roman"/>
          <w:sz w:val="24"/>
          <w:szCs w:val="24"/>
        </w:rPr>
        <w:t xml:space="preserve"> shall immediately commence and continue impl</w:t>
      </w:r>
      <w:r w:rsidR="00A96E68">
        <w:rPr>
          <w:rFonts w:ascii="Times New Roman" w:hAnsi="Times New Roman" w:cs="Times New Roman"/>
          <w:sz w:val="24"/>
          <w:szCs w:val="24"/>
        </w:rPr>
        <w:t>ementation</w:t>
      </w:r>
      <w:r w:rsidR="002C11C4" w:rsidRPr="002C11C4">
        <w:rPr>
          <w:rFonts w:ascii="Times New Roman" w:hAnsi="Times New Roman" w:cs="Times New Roman"/>
          <w:sz w:val="24"/>
          <w:szCs w:val="24"/>
        </w:rPr>
        <w:t xml:space="preserve"> of all provisions of </w:t>
      </w:r>
      <w:r w:rsidR="002C11C4">
        <w:rPr>
          <w:rFonts w:ascii="Times New Roman" w:hAnsi="Times New Roman" w:cs="Times New Roman"/>
          <w:sz w:val="24"/>
          <w:szCs w:val="24"/>
        </w:rPr>
        <w:t>HSTPA.</w:t>
      </w:r>
      <w:r w:rsidR="00B804C8">
        <w:rPr>
          <w:rFonts w:ascii="Times New Roman" w:hAnsi="Times New Roman" w:cs="Times New Roman"/>
          <w:sz w:val="24"/>
          <w:szCs w:val="24"/>
        </w:rPr>
        <w:t xml:space="preserve"> </w:t>
      </w:r>
      <w:r w:rsidRPr="00082169">
        <w:rPr>
          <w:rFonts w:ascii="Times New Roman" w:hAnsi="Times New Roman" w:cs="Times New Roman"/>
          <w:sz w:val="24"/>
          <w:szCs w:val="24"/>
        </w:rPr>
        <w:t xml:space="preserve"> Consequently,</w:t>
      </w:r>
      <w:r w:rsidR="008D5841">
        <w:rPr>
          <w:rFonts w:ascii="Times New Roman" w:hAnsi="Times New Roman" w:cs="Times New Roman"/>
          <w:sz w:val="24"/>
          <w:szCs w:val="24"/>
        </w:rPr>
        <w:t xml:space="preserve"> </w:t>
      </w:r>
      <w:r w:rsidRPr="00082169">
        <w:rPr>
          <w:rFonts w:ascii="Times New Roman" w:hAnsi="Times New Roman" w:cs="Times New Roman"/>
          <w:sz w:val="24"/>
          <w:szCs w:val="24"/>
        </w:rPr>
        <w:t xml:space="preserve">the proposed </w:t>
      </w:r>
      <w:r w:rsidRPr="00082169">
        <w:rPr>
          <w:rFonts w:ascii="Times New Roman" w:hAnsi="Times New Roman" w:cs="Times New Roman"/>
          <w:sz w:val="24"/>
          <w:szCs w:val="24"/>
        </w:rPr>
        <w:lastRenderedPageBreak/>
        <w:t>rulemaking is immediately necessary to conform with the</w:t>
      </w:r>
      <w:r w:rsidR="00B804C8">
        <w:rPr>
          <w:rFonts w:ascii="Times New Roman" w:hAnsi="Times New Roman" w:cs="Times New Roman"/>
          <w:sz w:val="24"/>
          <w:szCs w:val="24"/>
        </w:rPr>
        <w:t xml:space="preserve"> </w:t>
      </w:r>
      <w:r w:rsidRPr="00082169">
        <w:rPr>
          <w:rFonts w:ascii="Times New Roman" w:hAnsi="Times New Roman" w:cs="Times New Roman"/>
          <w:sz w:val="24"/>
          <w:szCs w:val="24"/>
        </w:rPr>
        <w:t>statutory amendments and to</w:t>
      </w:r>
      <w:r w:rsidR="00B804C8">
        <w:rPr>
          <w:rFonts w:ascii="Times New Roman" w:hAnsi="Times New Roman" w:cs="Times New Roman"/>
          <w:sz w:val="24"/>
          <w:szCs w:val="24"/>
        </w:rPr>
        <w:t xml:space="preserve"> provide the public</w:t>
      </w:r>
      <w:r w:rsidRPr="00082169">
        <w:rPr>
          <w:rFonts w:ascii="Times New Roman" w:hAnsi="Times New Roman" w:cs="Times New Roman"/>
          <w:sz w:val="24"/>
          <w:szCs w:val="24"/>
        </w:rPr>
        <w:t xml:space="preserve"> with the rules</w:t>
      </w:r>
      <w:r w:rsidR="008D5841">
        <w:rPr>
          <w:rFonts w:ascii="Times New Roman" w:hAnsi="Times New Roman" w:cs="Times New Roman"/>
          <w:sz w:val="24"/>
          <w:szCs w:val="24"/>
        </w:rPr>
        <w:t xml:space="preserve"> </w:t>
      </w:r>
      <w:r w:rsidRPr="00082169">
        <w:rPr>
          <w:rFonts w:ascii="Times New Roman" w:hAnsi="Times New Roman" w:cs="Times New Roman"/>
          <w:sz w:val="24"/>
          <w:szCs w:val="24"/>
        </w:rPr>
        <w:t>necessary to comply with the current legislation.</w:t>
      </w:r>
      <w:r w:rsidR="00FC5685">
        <w:rPr>
          <w:rFonts w:ascii="Times New Roman" w:hAnsi="Times New Roman" w:cs="Times New Roman"/>
          <w:sz w:val="24"/>
          <w:szCs w:val="24"/>
        </w:rPr>
        <w:t xml:space="preserve"> </w:t>
      </w:r>
      <w:r w:rsidRPr="00082169">
        <w:rPr>
          <w:rFonts w:ascii="Times New Roman" w:hAnsi="Times New Roman" w:cs="Times New Roman"/>
          <w:sz w:val="24"/>
          <w:szCs w:val="24"/>
        </w:rPr>
        <w:t xml:space="preserve">For the aforementioned reasons, </w:t>
      </w:r>
      <w:r w:rsidR="008D5841">
        <w:rPr>
          <w:rFonts w:ascii="Times New Roman" w:hAnsi="Times New Roman" w:cs="Times New Roman"/>
          <w:sz w:val="24"/>
          <w:szCs w:val="24"/>
        </w:rPr>
        <w:t>DHCR</w:t>
      </w:r>
      <w:r w:rsidRPr="00082169">
        <w:rPr>
          <w:rFonts w:ascii="Times New Roman" w:hAnsi="Times New Roman" w:cs="Times New Roman"/>
          <w:sz w:val="24"/>
          <w:szCs w:val="24"/>
        </w:rPr>
        <w:t xml:space="preserve"> finds that immediate adoption</w:t>
      </w:r>
      <w:r w:rsidR="008D5841">
        <w:rPr>
          <w:rFonts w:ascii="Times New Roman" w:hAnsi="Times New Roman" w:cs="Times New Roman"/>
          <w:sz w:val="24"/>
          <w:szCs w:val="24"/>
        </w:rPr>
        <w:t xml:space="preserve"> </w:t>
      </w:r>
      <w:r w:rsidRPr="00082169">
        <w:rPr>
          <w:rFonts w:ascii="Times New Roman" w:hAnsi="Times New Roman" w:cs="Times New Roman"/>
          <w:sz w:val="24"/>
          <w:szCs w:val="24"/>
        </w:rPr>
        <w:t xml:space="preserve">of the rule is necessary for the preservation of </w:t>
      </w:r>
      <w:r w:rsidR="008D5841">
        <w:rPr>
          <w:rFonts w:ascii="Times New Roman" w:hAnsi="Times New Roman" w:cs="Times New Roman"/>
          <w:sz w:val="24"/>
          <w:szCs w:val="24"/>
        </w:rPr>
        <w:t xml:space="preserve">the </w:t>
      </w:r>
      <w:r w:rsidRPr="00082169">
        <w:rPr>
          <w:rFonts w:ascii="Times New Roman" w:hAnsi="Times New Roman" w:cs="Times New Roman"/>
          <w:sz w:val="24"/>
          <w:szCs w:val="24"/>
        </w:rPr>
        <w:t>general</w:t>
      </w:r>
      <w:r w:rsidR="008D5841">
        <w:rPr>
          <w:rFonts w:ascii="Times New Roman" w:hAnsi="Times New Roman" w:cs="Times New Roman"/>
          <w:sz w:val="24"/>
          <w:szCs w:val="24"/>
        </w:rPr>
        <w:t xml:space="preserve"> </w:t>
      </w:r>
      <w:r w:rsidRPr="00082169">
        <w:rPr>
          <w:rFonts w:ascii="Times New Roman" w:hAnsi="Times New Roman" w:cs="Times New Roman"/>
          <w:sz w:val="24"/>
          <w:szCs w:val="24"/>
        </w:rPr>
        <w:t>welfare, and that compliance with the rulemaking procedures set forth in</w:t>
      </w:r>
      <w:r w:rsidR="008D5841">
        <w:rPr>
          <w:rFonts w:ascii="Times New Roman" w:hAnsi="Times New Roman" w:cs="Times New Roman"/>
          <w:sz w:val="24"/>
          <w:szCs w:val="24"/>
        </w:rPr>
        <w:t xml:space="preserve"> </w:t>
      </w:r>
      <w:r w:rsidRPr="00082169">
        <w:rPr>
          <w:rFonts w:ascii="Times New Roman" w:hAnsi="Times New Roman" w:cs="Times New Roman"/>
          <w:sz w:val="24"/>
          <w:szCs w:val="24"/>
        </w:rPr>
        <w:t>State Administrative Procedure Act section 202(1) would be contrary to</w:t>
      </w:r>
      <w:r w:rsidR="00620EF3">
        <w:rPr>
          <w:rFonts w:ascii="Times New Roman" w:hAnsi="Times New Roman" w:cs="Times New Roman"/>
          <w:sz w:val="24"/>
          <w:szCs w:val="24"/>
        </w:rPr>
        <w:t xml:space="preserve"> </w:t>
      </w:r>
      <w:r w:rsidRPr="00082169">
        <w:rPr>
          <w:rFonts w:ascii="Times New Roman" w:hAnsi="Times New Roman" w:cs="Times New Roman"/>
          <w:sz w:val="24"/>
          <w:szCs w:val="24"/>
        </w:rPr>
        <w:t xml:space="preserve">the public interest. </w:t>
      </w:r>
      <w:r w:rsidR="00FC5685">
        <w:rPr>
          <w:rFonts w:ascii="Times New Roman" w:hAnsi="Times New Roman" w:cs="Times New Roman"/>
          <w:sz w:val="24"/>
          <w:szCs w:val="24"/>
        </w:rPr>
        <w:t xml:space="preserve"> </w:t>
      </w:r>
      <w:r w:rsidRPr="00082169">
        <w:rPr>
          <w:rFonts w:ascii="Times New Roman" w:hAnsi="Times New Roman" w:cs="Times New Roman"/>
          <w:sz w:val="24"/>
          <w:szCs w:val="24"/>
        </w:rPr>
        <w:t xml:space="preserve">Given the upcoming statutory deadline, emergency adoption is needed </w:t>
      </w:r>
      <w:r w:rsidR="00D66AAB">
        <w:rPr>
          <w:rFonts w:ascii="Times New Roman" w:hAnsi="Times New Roman" w:cs="Times New Roman"/>
          <w:sz w:val="24"/>
          <w:szCs w:val="24"/>
        </w:rPr>
        <w:t xml:space="preserve">for </w:t>
      </w:r>
      <w:r w:rsidRPr="00082169">
        <w:rPr>
          <w:rFonts w:ascii="Times New Roman" w:hAnsi="Times New Roman" w:cs="Times New Roman"/>
          <w:sz w:val="24"/>
          <w:szCs w:val="24"/>
        </w:rPr>
        <w:t>timely compliance with the legislation. Thus,</w:t>
      </w:r>
      <w:r w:rsidR="00D66AAB">
        <w:rPr>
          <w:rFonts w:ascii="Times New Roman" w:hAnsi="Times New Roman" w:cs="Times New Roman"/>
          <w:sz w:val="24"/>
          <w:szCs w:val="24"/>
        </w:rPr>
        <w:t xml:space="preserve"> DHCR</w:t>
      </w:r>
      <w:r w:rsidRPr="00082169">
        <w:rPr>
          <w:rFonts w:ascii="Times New Roman" w:hAnsi="Times New Roman" w:cs="Times New Roman"/>
          <w:sz w:val="24"/>
          <w:szCs w:val="24"/>
        </w:rPr>
        <w:t xml:space="preserve"> finds that the regulation must be adopted and implemented effec</w:t>
      </w:r>
      <w:r w:rsidR="00D66AAB">
        <w:rPr>
          <w:rFonts w:ascii="Times New Roman" w:hAnsi="Times New Roman" w:cs="Times New Roman"/>
          <w:sz w:val="24"/>
          <w:szCs w:val="24"/>
        </w:rPr>
        <w:t xml:space="preserve">tive </w:t>
      </w:r>
      <w:r w:rsidR="001E636A">
        <w:rPr>
          <w:rFonts w:ascii="Times New Roman" w:hAnsi="Times New Roman" w:cs="Times New Roman"/>
          <w:sz w:val="24"/>
          <w:szCs w:val="24"/>
        </w:rPr>
        <w:t>June 16</w:t>
      </w:r>
      <w:r w:rsidR="00D66AAB">
        <w:rPr>
          <w:rFonts w:ascii="Times New Roman" w:hAnsi="Times New Roman" w:cs="Times New Roman"/>
          <w:sz w:val="24"/>
          <w:szCs w:val="24"/>
        </w:rPr>
        <w:t>, 2020</w:t>
      </w:r>
      <w:r w:rsidRPr="00082169">
        <w:rPr>
          <w:rFonts w:ascii="Times New Roman" w:hAnsi="Times New Roman" w:cs="Times New Roman"/>
          <w:sz w:val="24"/>
          <w:szCs w:val="24"/>
        </w:rPr>
        <w:t xml:space="preserve"> on an emergency basis, and compliance with the</w:t>
      </w:r>
      <w:r w:rsidR="00D66AAB">
        <w:rPr>
          <w:rFonts w:ascii="Times New Roman" w:hAnsi="Times New Roman" w:cs="Times New Roman"/>
          <w:sz w:val="24"/>
          <w:szCs w:val="24"/>
        </w:rPr>
        <w:t xml:space="preserve"> </w:t>
      </w:r>
      <w:r w:rsidRPr="00082169">
        <w:rPr>
          <w:rFonts w:ascii="Times New Roman" w:hAnsi="Times New Roman" w:cs="Times New Roman"/>
          <w:sz w:val="24"/>
          <w:szCs w:val="24"/>
        </w:rPr>
        <w:t>minimum periods of notice, public comment and other requirements of</w:t>
      </w:r>
      <w:r w:rsidR="00D66AAB">
        <w:rPr>
          <w:rFonts w:ascii="Times New Roman" w:hAnsi="Times New Roman" w:cs="Times New Roman"/>
          <w:sz w:val="24"/>
          <w:szCs w:val="24"/>
        </w:rPr>
        <w:t xml:space="preserve"> </w:t>
      </w:r>
      <w:r w:rsidRPr="00082169">
        <w:rPr>
          <w:rFonts w:ascii="Times New Roman" w:hAnsi="Times New Roman" w:cs="Times New Roman"/>
          <w:sz w:val="24"/>
          <w:szCs w:val="24"/>
        </w:rPr>
        <w:t>State Administrative Procedure Act section 202(1) would be contrary to</w:t>
      </w:r>
      <w:r w:rsidR="00D66AAB">
        <w:rPr>
          <w:rFonts w:ascii="Times New Roman" w:hAnsi="Times New Roman" w:cs="Times New Roman"/>
          <w:sz w:val="24"/>
          <w:szCs w:val="24"/>
        </w:rPr>
        <w:t xml:space="preserve"> </w:t>
      </w:r>
      <w:r w:rsidRPr="00082169">
        <w:rPr>
          <w:rFonts w:ascii="Times New Roman" w:hAnsi="Times New Roman" w:cs="Times New Roman"/>
          <w:sz w:val="24"/>
          <w:szCs w:val="24"/>
        </w:rPr>
        <w:t>the public interest.</w:t>
      </w:r>
    </w:p>
    <w:sectPr w:rsidR="00DA2E5F" w:rsidRPr="0008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69"/>
    <w:rsid w:val="00020892"/>
    <w:rsid w:val="00082169"/>
    <w:rsid w:val="0012216E"/>
    <w:rsid w:val="001E636A"/>
    <w:rsid w:val="00214D4E"/>
    <w:rsid w:val="00271334"/>
    <w:rsid w:val="002C11C4"/>
    <w:rsid w:val="00500419"/>
    <w:rsid w:val="00620EF3"/>
    <w:rsid w:val="00627934"/>
    <w:rsid w:val="00777F59"/>
    <w:rsid w:val="0084756A"/>
    <w:rsid w:val="00881ABC"/>
    <w:rsid w:val="008D5841"/>
    <w:rsid w:val="00A96E68"/>
    <w:rsid w:val="00AC3FAF"/>
    <w:rsid w:val="00B804C8"/>
    <w:rsid w:val="00CE132D"/>
    <w:rsid w:val="00D05FF9"/>
    <w:rsid w:val="00D63A23"/>
    <w:rsid w:val="00D66AAB"/>
    <w:rsid w:val="00DA2E5F"/>
    <w:rsid w:val="00DA4681"/>
    <w:rsid w:val="00E521BD"/>
    <w:rsid w:val="00E67C30"/>
    <w:rsid w:val="00E67CF4"/>
    <w:rsid w:val="00E876D6"/>
    <w:rsid w:val="00F17F82"/>
    <w:rsid w:val="00FC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1624"/>
  <w15:chartTrackingRefBased/>
  <w15:docId w15:val="{35D7862A-68F1-4FF2-88F1-D6E3A53A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DF1840AF8F7419A56554FDF192534" ma:contentTypeVersion="5" ma:contentTypeDescription="Create a new document." ma:contentTypeScope="" ma:versionID="842f2c10d902415d723d5d812d8745d9">
  <xsd:schema xmlns:xsd="http://www.w3.org/2001/XMLSchema" xmlns:xs="http://www.w3.org/2001/XMLSchema" xmlns:p="http://schemas.microsoft.com/office/2006/metadata/properties" xmlns:ns3="418c63b5-e148-4e4f-96db-5081ba800dab" xmlns:ns4="93b224b2-c3f9-4373-bf19-c18ec47c5a17" targetNamespace="http://schemas.microsoft.com/office/2006/metadata/properties" ma:root="true" ma:fieldsID="9373325a52a6e51a8664ed816be51a1a" ns3:_="" ns4:_="">
    <xsd:import namespace="418c63b5-e148-4e4f-96db-5081ba800dab"/>
    <xsd:import namespace="93b224b2-c3f9-4373-bf19-c18ec47c5a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c63b5-e148-4e4f-96db-5081ba800d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224b2-c3f9-4373-bf19-c18ec47c5a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36A6A-B17B-43D1-BE94-3BF04C9F4C40}">
  <ds:schemaRefs>
    <ds:schemaRef ds:uri="http://schemas.microsoft.com/office/2006/documentManagement/types"/>
    <ds:schemaRef ds:uri="http://schemas.openxmlformats.org/package/2006/metadata/core-properties"/>
    <ds:schemaRef ds:uri="http://purl.org/dc/elements/1.1/"/>
    <ds:schemaRef ds:uri="93b224b2-c3f9-4373-bf19-c18ec47c5a17"/>
    <ds:schemaRef ds:uri="http://schemas.microsoft.com/office/2006/metadata/properties"/>
    <ds:schemaRef ds:uri="http://schemas.microsoft.com/office/infopath/2007/PartnerControls"/>
    <ds:schemaRef ds:uri="http://purl.org/dc/terms/"/>
    <ds:schemaRef ds:uri="418c63b5-e148-4e4f-96db-5081ba800dab"/>
    <ds:schemaRef ds:uri="http://www.w3.org/XML/1998/namespace"/>
    <ds:schemaRef ds:uri="http://purl.org/dc/dcmitype/"/>
  </ds:schemaRefs>
</ds:datastoreItem>
</file>

<file path=customXml/itemProps2.xml><?xml version="1.0" encoding="utf-8"?>
<ds:datastoreItem xmlns:ds="http://schemas.openxmlformats.org/officeDocument/2006/customXml" ds:itemID="{076DB23F-87DB-40DB-9A6C-61434328C680}">
  <ds:schemaRefs>
    <ds:schemaRef ds:uri="http://schemas.microsoft.com/sharepoint/v3/contenttype/forms"/>
  </ds:schemaRefs>
</ds:datastoreItem>
</file>

<file path=customXml/itemProps3.xml><?xml version="1.0" encoding="utf-8"?>
<ds:datastoreItem xmlns:ds="http://schemas.openxmlformats.org/officeDocument/2006/customXml" ds:itemID="{43E286AE-F140-4957-9BFF-452F57E40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c63b5-e148-4e4f-96db-5081ba800dab"/>
    <ds:schemaRef ds:uri="93b224b2-c3f9-4373-bf19-c18ec47c5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Kearns</dc:creator>
  <cp:keywords/>
  <dc:description/>
  <cp:lastModifiedBy>Susan Kearns</cp:lastModifiedBy>
  <cp:revision>3</cp:revision>
  <dcterms:created xsi:type="dcterms:W3CDTF">2020-06-16T19:25:00Z</dcterms:created>
  <dcterms:modified xsi:type="dcterms:W3CDTF">2020-06-16T19:25:00Z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0x010100B95DF1840AF8F7419A56554FDF192534</vt:lpwstr>
  </property>
</Properties>
</file>