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DE80" w14:textId="33A3333C" w:rsidR="00A53F48" w:rsidRPr="00224350" w:rsidRDefault="00A53F48" w:rsidP="00224350">
      <w:pPr>
        <w:pStyle w:val="Title"/>
      </w:pPr>
      <w:r w:rsidRPr="00224350">
        <w:drawing>
          <wp:anchor distT="0" distB="0" distL="114300" distR="114300" simplePos="0" relativeHeight="251652608" behindDoc="0" locked="0" layoutInCell="1" allowOverlap="1" wp14:anchorId="3C1FF26B" wp14:editId="16F1465D">
            <wp:simplePos x="0" y="0"/>
            <wp:positionH relativeFrom="column">
              <wp:posOffset>-129844</wp:posOffset>
            </wp:positionH>
            <wp:positionV relativeFrom="paragraph">
              <wp:posOffset>7620</wp:posOffset>
            </wp:positionV>
            <wp:extent cx="948213" cy="461176"/>
            <wp:effectExtent l="0" t="0" r="4445" b="0"/>
            <wp:wrapNone/>
            <wp:docPr id="3" name="Picture 3" descr="Housing Conn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C logo - new.png"/>
                    <pic:cNvPicPr/>
                  </pic:nvPicPr>
                  <pic:blipFill rotWithShape="1">
                    <a:blip r:embed="rId11" cstate="print">
                      <a:extLst>
                        <a:ext uri="{28A0092B-C50C-407E-A947-70E740481C1C}">
                          <a14:useLocalDpi xmlns:a14="http://schemas.microsoft.com/office/drawing/2010/main" val="0"/>
                        </a:ext>
                      </a:extLst>
                    </a:blip>
                    <a:srcRect l="42790" t="18315" r="31699" b="42491"/>
                    <a:stretch/>
                  </pic:blipFill>
                  <pic:spPr bwMode="auto">
                    <a:xfrm>
                      <a:off x="0" y="0"/>
                      <a:ext cx="948213" cy="461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350">
        <w:t>Affordable Housing for Rent</w:t>
      </w:r>
    </w:p>
    <w:p w14:paraId="0F6CBF93" w14:textId="1D54CF59" w:rsidR="00A53F48" w:rsidRPr="00B92D63" w:rsidRDefault="00D60752" w:rsidP="00AE3EA4">
      <w:pPr>
        <w:pStyle w:val="Subtitle"/>
        <w:ind w:firstLine="720"/>
        <w:rPr>
          <w:sz w:val="32"/>
          <w:szCs w:val="32"/>
        </w:rPr>
      </w:pPr>
      <w:r>
        <w:rPr>
          <w:sz w:val="32"/>
        </w:rPr>
        <w:t xml:space="preserve">BROOK </w:t>
      </w:r>
      <w:r w:rsidR="00711D39">
        <w:rPr>
          <w:sz w:val="32"/>
        </w:rPr>
        <w:t>AVENUE</w:t>
      </w:r>
      <w:r w:rsidR="006772AB">
        <w:rPr>
          <w:sz w:val="32"/>
        </w:rPr>
        <w:t xml:space="preserve"> APARTMENTS</w:t>
      </w:r>
    </w:p>
    <w:p w14:paraId="6CE4C166" w14:textId="146BCC5D" w:rsidR="00946092" w:rsidRDefault="00AE3EA4" w:rsidP="00946092">
      <w:pPr>
        <w:pStyle w:val="Subtitle"/>
        <w:spacing w:line="240" w:lineRule="auto"/>
        <w:ind w:left="0"/>
      </w:pPr>
      <w:r>
        <w:rPr>
          <w:noProof/>
        </w:rPr>
        <w:drawing>
          <wp:anchor distT="0" distB="0" distL="114300" distR="114300" simplePos="0" relativeHeight="251662848" behindDoc="0" locked="0" layoutInCell="1" allowOverlap="1" wp14:anchorId="0649833B" wp14:editId="590CA7FD">
            <wp:simplePos x="0" y="0"/>
            <wp:positionH relativeFrom="column">
              <wp:posOffset>0</wp:posOffset>
            </wp:positionH>
            <wp:positionV relativeFrom="paragraph">
              <wp:posOffset>3810</wp:posOffset>
            </wp:positionV>
            <wp:extent cx="1186180" cy="1546860"/>
            <wp:effectExtent l="0" t="0" r="0" b="0"/>
            <wp:wrapThrough wrapText="bothSides">
              <wp:wrapPolygon edited="0">
                <wp:start x="0" y="0"/>
                <wp:lineTo x="0" y="21281"/>
                <wp:lineTo x="21161" y="21281"/>
                <wp:lineTo x="2116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OOK 156 cropped rendering outside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6180" cy="1546860"/>
                    </a:xfrm>
                    <a:prstGeom prst="rect">
                      <a:avLst/>
                    </a:prstGeom>
                  </pic:spPr>
                </pic:pic>
              </a:graphicData>
            </a:graphic>
          </wp:anchor>
        </w:drawing>
      </w:r>
      <w:r w:rsidR="00946092">
        <w:t xml:space="preserve">   </w:t>
      </w:r>
      <w:r w:rsidR="000A5667">
        <w:t>42</w:t>
      </w:r>
      <w:r w:rsidR="00F430B9">
        <w:t xml:space="preserve"> NEWLY CONSTRUCTED UNITS AT 740 Brook Avenue</w:t>
      </w:r>
      <w:r w:rsidR="00530413">
        <w:t xml:space="preserve">, </w:t>
      </w:r>
      <w:r w:rsidR="00530413" w:rsidRPr="00B073E4">
        <w:t>Bronx, NY 10455</w:t>
      </w:r>
    </w:p>
    <w:p w14:paraId="080BCD0A" w14:textId="66CBBD72" w:rsidR="00A65678" w:rsidRPr="00946092" w:rsidRDefault="00946092" w:rsidP="00946092">
      <w:pPr>
        <w:pStyle w:val="Subtitle"/>
        <w:spacing w:line="240" w:lineRule="auto"/>
        <w:ind w:left="0"/>
      </w:pPr>
      <w:r>
        <w:rPr>
          <w:rFonts w:ascii="Arial" w:hAnsi="Arial" w:cs="Arial"/>
        </w:rPr>
        <w:t xml:space="preserve">  </w:t>
      </w:r>
      <w:r w:rsidR="00530413">
        <w:rPr>
          <w:rFonts w:ascii="Arial" w:hAnsi="Arial" w:cs="Arial"/>
        </w:rPr>
        <w:t xml:space="preserve"> </w:t>
      </w:r>
      <w:r w:rsidR="00497E11">
        <w:rPr>
          <w:rFonts w:ascii="Arial" w:hAnsi="Arial" w:cs="Arial"/>
        </w:rPr>
        <w:t>Melrose</w:t>
      </w:r>
      <w:r w:rsidR="00530413">
        <w:rPr>
          <w:rFonts w:ascii="Arial" w:hAnsi="Arial" w:cs="Arial"/>
        </w:rPr>
        <w:t xml:space="preserve"> </w:t>
      </w:r>
    </w:p>
    <w:p w14:paraId="47C5A9EF" w14:textId="402D9DA0" w:rsidR="000A7DBF" w:rsidRPr="00072FC0" w:rsidRDefault="00A53F48" w:rsidP="00497E11">
      <w:pPr>
        <w:pStyle w:val="Subtitle"/>
        <w:spacing w:before="60" w:line="240" w:lineRule="auto"/>
        <w:ind w:left="2160"/>
        <w:rPr>
          <w:sz w:val="20"/>
          <w:szCs w:val="20"/>
        </w:rPr>
      </w:pPr>
      <w:r w:rsidRPr="00823F0F">
        <w:rPr>
          <w:rStyle w:val="Heading1Char"/>
          <w:b/>
          <w:sz w:val="20"/>
          <w:szCs w:val="20"/>
        </w:rPr>
        <w:t>Amenities:</w:t>
      </w:r>
      <w:r w:rsidR="003004B1">
        <w:rPr>
          <w:b w:val="0"/>
          <w:i/>
          <w:sz w:val="20"/>
          <w:szCs w:val="20"/>
        </w:rPr>
        <w:t xml:space="preserve"> </w:t>
      </w:r>
      <w:r w:rsidR="00072FC0">
        <w:rPr>
          <w:b w:val="0"/>
          <w:sz w:val="20"/>
          <w:szCs w:val="20"/>
        </w:rPr>
        <w:t xml:space="preserve">Landscaped </w:t>
      </w:r>
      <w:r w:rsidR="00EF65E7">
        <w:rPr>
          <w:b w:val="0"/>
          <w:sz w:val="20"/>
          <w:szCs w:val="20"/>
        </w:rPr>
        <w:t xml:space="preserve">front </w:t>
      </w:r>
      <w:r w:rsidR="00072FC0">
        <w:rPr>
          <w:b w:val="0"/>
          <w:sz w:val="20"/>
          <w:szCs w:val="20"/>
        </w:rPr>
        <w:t>courtyard</w:t>
      </w:r>
      <w:r w:rsidR="00EF65E7">
        <w:rPr>
          <w:b w:val="0"/>
          <w:sz w:val="20"/>
          <w:szCs w:val="20"/>
        </w:rPr>
        <w:t xml:space="preserve"> and rear enclosed yard</w:t>
      </w:r>
      <w:r w:rsidR="00072FC0">
        <w:rPr>
          <w:b w:val="0"/>
          <w:sz w:val="20"/>
          <w:szCs w:val="20"/>
        </w:rPr>
        <w:t xml:space="preserve">, </w:t>
      </w:r>
      <w:r w:rsidR="00BC3750">
        <w:rPr>
          <w:b w:val="0"/>
          <w:sz w:val="20"/>
          <w:szCs w:val="20"/>
        </w:rPr>
        <w:t>f</w:t>
      </w:r>
      <w:r w:rsidR="00072FC0">
        <w:rPr>
          <w:b w:val="0"/>
          <w:sz w:val="20"/>
          <w:szCs w:val="20"/>
        </w:rPr>
        <w:t xml:space="preserve">itness </w:t>
      </w:r>
      <w:r w:rsidR="00E85BF0">
        <w:rPr>
          <w:b w:val="0"/>
          <w:sz w:val="20"/>
          <w:szCs w:val="20"/>
        </w:rPr>
        <w:t>room</w:t>
      </w:r>
      <w:r w:rsidR="00072FC0">
        <w:rPr>
          <w:b w:val="0"/>
          <w:sz w:val="20"/>
          <w:szCs w:val="20"/>
        </w:rPr>
        <w:t xml:space="preserve">, </w:t>
      </w:r>
      <w:r w:rsidR="00BC3750">
        <w:rPr>
          <w:b w:val="0"/>
          <w:sz w:val="20"/>
          <w:szCs w:val="20"/>
        </w:rPr>
        <w:t>laundry</w:t>
      </w:r>
      <w:r w:rsidR="00497E11">
        <w:rPr>
          <w:b w:val="0"/>
          <w:sz w:val="20"/>
          <w:szCs w:val="20"/>
        </w:rPr>
        <w:t xml:space="preserve"> room</w:t>
      </w:r>
      <w:r w:rsidR="00072FC0">
        <w:rPr>
          <w:b w:val="0"/>
          <w:sz w:val="20"/>
          <w:szCs w:val="20"/>
        </w:rPr>
        <w:t xml:space="preserve">, </w:t>
      </w:r>
      <w:r w:rsidR="00BC3750">
        <w:rPr>
          <w:b w:val="0"/>
          <w:sz w:val="20"/>
          <w:szCs w:val="20"/>
        </w:rPr>
        <w:t>c</w:t>
      </w:r>
      <w:r w:rsidR="00072FC0">
        <w:rPr>
          <w:b w:val="0"/>
          <w:sz w:val="20"/>
          <w:szCs w:val="20"/>
        </w:rPr>
        <w:t>ommunity room</w:t>
      </w:r>
      <w:r w:rsidR="00497E11">
        <w:rPr>
          <w:b w:val="0"/>
          <w:sz w:val="20"/>
          <w:szCs w:val="20"/>
        </w:rPr>
        <w:t>; high energy efficiency appliances</w:t>
      </w:r>
      <w:r w:rsidR="00EF65E7">
        <w:rPr>
          <w:b w:val="0"/>
          <w:sz w:val="20"/>
          <w:szCs w:val="20"/>
        </w:rPr>
        <w:t xml:space="preserve"> including dishwashers</w:t>
      </w:r>
      <w:r w:rsidR="00497E11">
        <w:rPr>
          <w:b w:val="0"/>
          <w:sz w:val="20"/>
          <w:szCs w:val="20"/>
        </w:rPr>
        <w:t xml:space="preserve">, lighting, </w:t>
      </w:r>
      <w:r w:rsidR="004B5E41">
        <w:rPr>
          <w:b w:val="0"/>
          <w:sz w:val="20"/>
          <w:szCs w:val="20"/>
        </w:rPr>
        <w:t>HVAC</w:t>
      </w:r>
      <w:r w:rsidR="00EF65E7">
        <w:rPr>
          <w:b w:val="0"/>
          <w:sz w:val="20"/>
          <w:szCs w:val="20"/>
        </w:rPr>
        <w:t xml:space="preserve"> </w:t>
      </w:r>
      <w:r w:rsidR="00497E11">
        <w:rPr>
          <w:b w:val="0"/>
          <w:sz w:val="20"/>
          <w:szCs w:val="20"/>
        </w:rPr>
        <w:t>systems</w:t>
      </w:r>
      <w:r w:rsidR="00BC3750">
        <w:rPr>
          <w:b w:val="0"/>
          <w:sz w:val="20"/>
          <w:szCs w:val="20"/>
        </w:rPr>
        <w:t xml:space="preserve">, recreation room, pet friendly. </w:t>
      </w:r>
    </w:p>
    <w:p w14:paraId="05152399" w14:textId="3E02E417" w:rsidR="00A53F48" w:rsidRPr="009A2F02" w:rsidRDefault="00946092" w:rsidP="00A53F48">
      <w:pPr>
        <w:spacing w:before="60" w:after="0" w:line="240" w:lineRule="auto"/>
        <w:ind w:left="1440"/>
        <w:rPr>
          <w:rFonts w:asciiTheme="minorBidi" w:hAnsiTheme="minorBidi"/>
          <w:sz w:val="20"/>
          <w:szCs w:val="20"/>
        </w:rPr>
      </w:pPr>
      <w:r>
        <w:rPr>
          <w:rStyle w:val="Heading1Char"/>
          <w:sz w:val="20"/>
          <w:szCs w:val="20"/>
        </w:rPr>
        <w:t xml:space="preserve">    </w:t>
      </w:r>
      <w:r w:rsidR="00A53F48" w:rsidRPr="009A2F02">
        <w:rPr>
          <w:rStyle w:val="Heading1Char"/>
          <w:sz w:val="20"/>
          <w:szCs w:val="20"/>
        </w:rPr>
        <w:t>Transit</w:t>
      </w:r>
      <w:r w:rsidR="00A53F48" w:rsidRPr="009A2F02">
        <w:rPr>
          <w:rFonts w:asciiTheme="minorBidi" w:hAnsiTheme="minorBidi"/>
          <w:b/>
          <w:bCs/>
          <w:sz w:val="20"/>
          <w:szCs w:val="20"/>
        </w:rPr>
        <w:t>:</w:t>
      </w:r>
      <w:r w:rsidR="00A53F48" w:rsidRPr="009A2F02">
        <w:rPr>
          <w:rFonts w:asciiTheme="minorBidi" w:hAnsiTheme="minorBidi"/>
          <w:sz w:val="20"/>
          <w:szCs w:val="20"/>
        </w:rPr>
        <w:t xml:space="preserve"> </w:t>
      </w:r>
      <w:r w:rsidR="00393630">
        <w:rPr>
          <w:rFonts w:asciiTheme="minorBidi" w:hAnsiTheme="minorBidi"/>
          <w:sz w:val="20"/>
          <w:szCs w:val="20"/>
        </w:rPr>
        <w:t xml:space="preserve">MTA </w:t>
      </w:r>
      <w:r w:rsidR="00497E11">
        <w:rPr>
          <w:rFonts w:asciiTheme="minorBidi" w:hAnsiTheme="minorBidi"/>
          <w:sz w:val="20"/>
          <w:szCs w:val="20"/>
        </w:rPr>
        <w:t>BX15, BX21 bus lines; 2 and 5 subway lines</w:t>
      </w:r>
    </w:p>
    <w:p w14:paraId="17035C08" w14:textId="163BCD08" w:rsidR="00B97CFD" w:rsidRDefault="000262FF" w:rsidP="000262FF">
      <w:pPr>
        <w:ind w:left="2160"/>
        <w:rPr>
          <w:rStyle w:val="Hyperlink"/>
          <w:rFonts w:ascii="Calibri" w:hAnsi="Calibri" w:cs="Calibri"/>
        </w:rPr>
      </w:pPr>
      <w:r>
        <w:rPr>
          <w:rFonts w:asciiTheme="minorBidi" w:hAnsiTheme="minorBidi"/>
          <w:b/>
          <w:bCs/>
          <w:sz w:val="20"/>
          <w:szCs w:val="20"/>
        </w:rPr>
        <w:t xml:space="preserve"> </w:t>
      </w:r>
      <w:r w:rsidR="00A53F48" w:rsidRPr="00823F0F">
        <w:rPr>
          <w:rFonts w:asciiTheme="minorBidi" w:hAnsiTheme="minorBidi"/>
          <w:b/>
          <w:bCs/>
          <w:sz w:val="20"/>
          <w:szCs w:val="20"/>
        </w:rPr>
        <w:t>No application fee • No broke</w:t>
      </w:r>
      <w:r w:rsidR="00062847" w:rsidRPr="00823F0F">
        <w:rPr>
          <w:rFonts w:asciiTheme="minorBidi" w:hAnsiTheme="minorBidi"/>
          <w:b/>
          <w:bCs/>
          <w:sz w:val="20"/>
          <w:szCs w:val="20"/>
        </w:rPr>
        <w:t xml:space="preserve">r’s fee • Smoke-free building </w:t>
      </w:r>
      <w:r w:rsidR="008D68E8" w:rsidRPr="00823F0F">
        <w:rPr>
          <w:rFonts w:asciiTheme="minorBidi" w:hAnsiTheme="minorBidi"/>
          <w:b/>
          <w:bCs/>
          <w:sz w:val="20"/>
          <w:szCs w:val="20"/>
        </w:rPr>
        <w:t>•</w:t>
      </w:r>
      <w:r w:rsidR="005A6BA7" w:rsidRPr="00823F0F">
        <w:rPr>
          <w:rFonts w:asciiTheme="minorBidi" w:hAnsiTheme="minorBidi"/>
          <w:b/>
          <w:bCs/>
          <w:sz w:val="20"/>
          <w:szCs w:val="20"/>
        </w:rPr>
        <w:t xml:space="preserve"> More Information</w:t>
      </w:r>
      <w:r w:rsidR="00B97CFD" w:rsidRPr="00823F0F">
        <w:rPr>
          <w:rFonts w:asciiTheme="minorBidi" w:hAnsiTheme="minorBidi"/>
          <w:b/>
          <w:bCs/>
          <w:sz w:val="20"/>
          <w:szCs w:val="20"/>
        </w:rPr>
        <w:t xml:space="preserve">: </w:t>
      </w:r>
      <w:hyperlink r:id="rId13" w:history="1">
        <w:r>
          <w:rPr>
            <w:rStyle w:val="Hyperlink"/>
            <w:rFonts w:ascii="Calibri" w:hAnsi="Calibri" w:cs="Calibri"/>
          </w:rPr>
          <w:t>http://www.phippsny.org/housing-application</w:t>
        </w:r>
      </w:hyperlink>
      <w:r w:rsidR="00410A47">
        <w:rPr>
          <w:rStyle w:val="Hyperlink"/>
          <w:rFonts w:ascii="Calibri" w:hAnsi="Calibri" w:cs="Calibri"/>
        </w:rPr>
        <w:t xml:space="preserve"> </w:t>
      </w:r>
    </w:p>
    <w:p w14:paraId="0F356F92" w14:textId="5FABCA9D" w:rsidR="00410A47" w:rsidRPr="000262FF" w:rsidRDefault="00410A47" w:rsidP="000262FF">
      <w:pPr>
        <w:ind w:left="2160"/>
        <w:rPr>
          <w:rFonts w:ascii="Calibri" w:hAnsi="Calibri" w:cs="Calibri"/>
          <w:color w:val="410CA0"/>
        </w:rPr>
      </w:pPr>
      <w:r>
        <w:rPr>
          <w:rFonts w:ascii="Calibri" w:hAnsi="Calibri" w:cs="Calibri"/>
          <w:color w:val="410CA0"/>
        </w:rPr>
        <w:t>More information also available:</w:t>
      </w:r>
      <w:r>
        <w:rPr>
          <w:rStyle w:val="Hyperlink"/>
          <w:rFonts w:ascii="Calibri" w:hAnsi="Calibri" w:cs="Calibri"/>
        </w:rPr>
        <w:t xml:space="preserve"> nyhousingsearch.gov</w:t>
      </w:r>
    </w:p>
    <w:p w14:paraId="76EE6244" w14:textId="54737055" w:rsidR="00A53F48" w:rsidRPr="00823F0F" w:rsidRDefault="00B97CFD" w:rsidP="00EF65E7">
      <w:pPr>
        <w:pStyle w:val="ListParagraph"/>
        <w:ind w:left="1440"/>
        <w:rPr>
          <w:rFonts w:asciiTheme="minorBidi" w:hAnsiTheme="minorBidi"/>
          <w:color w:val="31849B" w:themeColor="accent5" w:themeShade="BF"/>
          <w:sz w:val="20"/>
          <w:szCs w:val="18"/>
        </w:rPr>
      </w:pPr>
      <w:r w:rsidRPr="00823F0F">
        <w:rPr>
          <w:rFonts w:asciiTheme="minorBidi" w:hAnsiTheme="minorBidi"/>
          <w:color w:val="31849B" w:themeColor="accent5" w:themeShade="BF"/>
          <w:sz w:val="20"/>
          <w:szCs w:val="18"/>
        </w:rPr>
        <w:t xml:space="preserve">This building is being constructed through the </w:t>
      </w:r>
      <w:r w:rsidR="00EF65E7" w:rsidRPr="00EF65E7">
        <w:rPr>
          <w:rFonts w:asciiTheme="minorBidi" w:hAnsiTheme="minorBidi"/>
          <w:color w:val="31849B" w:themeColor="accent5" w:themeShade="BF"/>
          <w:sz w:val="20"/>
          <w:szCs w:val="18"/>
        </w:rPr>
        <w:t>New Construction Finance Extremely Low &amp; Low-Income Affordability (ELLA)</w:t>
      </w:r>
      <w:r w:rsidR="00EF65E7">
        <w:rPr>
          <w:rFonts w:asciiTheme="minorBidi" w:hAnsiTheme="minorBidi"/>
          <w:color w:val="31849B" w:themeColor="accent5" w:themeShade="BF"/>
          <w:sz w:val="20"/>
          <w:szCs w:val="18"/>
        </w:rPr>
        <w:t xml:space="preserve"> </w:t>
      </w:r>
      <w:r w:rsidR="00970E03">
        <w:rPr>
          <w:rFonts w:asciiTheme="minorBidi" w:hAnsiTheme="minorBidi"/>
          <w:color w:val="31849B" w:themeColor="accent5" w:themeShade="BF"/>
          <w:sz w:val="20"/>
          <w:szCs w:val="18"/>
        </w:rPr>
        <w:t xml:space="preserve">Program </w:t>
      </w:r>
      <w:r w:rsidRPr="00823F0F">
        <w:rPr>
          <w:rFonts w:asciiTheme="minorBidi" w:hAnsiTheme="minorBidi"/>
          <w:color w:val="31849B" w:themeColor="accent5" w:themeShade="BF"/>
          <w:sz w:val="20"/>
          <w:szCs w:val="18"/>
        </w:rPr>
        <w:t>of the New York City Department of Housing Preservation and Development (HPD)</w:t>
      </w:r>
      <w:r w:rsidR="00497E11">
        <w:rPr>
          <w:rFonts w:asciiTheme="minorBidi" w:hAnsiTheme="minorBidi"/>
          <w:color w:val="31849B" w:themeColor="accent5" w:themeShade="BF"/>
          <w:sz w:val="20"/>
          <w:szCs w:val="18"/>
        </w:rPr>
        <w:t>,</w:t>
      </w:r>
      <w:r w:rsidR="00B92D63" w:rsidRPr="00823F0F">
        <w:rPr>
          <w:rFonts w:ascii="Arial" w:hAnsi="Arial" w:cs="Arial"/>
          <w:color w:val="31849B" w:themeColor="accent5" w:themeShade="BF"/>
          <w:sz w:val="20"/>
          <w:szCs w:val="18"/>
        </w:rPr>
        <w:t xml:space="preserve"> the Mandatory Inclusionary Housing (MIH) program of HPD</w:t>
      </w:r>
      <w:r w:rsidR="00497E11">
        <w:rPr>
          <w:rFonts w:ascii="Arial" w:hAnsi="Arial" w:cs="Arial"/>
          <w:color w:val="31849B" w:themeColor="accent5" w:themeShade="BF"/>
          <w:sz w:val="20"/>
          <w:szCs w:val="18"/>
        </w:rPr>
        <w:t xml:space="preserve"> and the </w:t>
      </w:r>
      <w:proofErr w:type="gramStart"/>
      <w:r w:rsidR="00497E11">
        <w:rPr>
          <w:rFonts w:ascii="Arial" w:hAnsi="Arial" w:cs="Arial"/>
          <w:color w:val="31849B" w:themeColor="accent5" w:themeShade="BF"/>
          <w:sz w:val="20"/>
          <w:szCs w:val="18"/>
        </w:rPr>
        <w:t>Low Income</w:t>
      </w:r>
      <w:proofErr w:type="gramEnd"/>
      <w:r w:rsidR="00497E11">
        <w:rPr>
          <w:rFonts w:ascii="Arial" w:hAnsi="Arial" w:cs="Arial"/>
          <w:color w:val="31849B" w:themeColor="accent5" w:themeShade="BF"/>
          <w:sz w:val="20"/>
          <w:szCs w:val="18"/>
        </w:rPr>
        <w:t xml:space="preserve"> Housing Tax Credit Program of New York State Homes and Community Renewal (HCR)</w:t>
      </w:r>
      <w:r w:rsidR="00B92D63" w:rsidRPr="00823F0F">
        <w:rPr>
          <w:rFonts w:ascii="Arial" w:hAnsi="Arial" w:cs="Arial"/>
          <w:color w:val="31849B" w:themeColor="accent5" w:themeShade="BF"/>
          <w:sz w:val="20"/>
          <w:szCs w:val="18"/>
        </w:rPr>
        <w:t>.</w:t>
      </w:r>
      <w:r w:rsidRPr="00823F0F">
        <w:rPr>
          <w:rFonts w:asciiTheme="minorBidi" w:hAnsiTheme="minorBidi"/>
          <w:color w:val="31849B" w:themeColor="accent5" w:themeShade="BF"/>
          <w:sz w:val="20"/>
          <w:szCs w:val="18"/>
        </w:rPr>
        <w:t xml:space="preserve"> </w:t>
      </w:r>
    </w:p>
    <w:p w14:paraId="323CAFDC" w14:textId="77777777" w:rsidR="00827611" w:rsidRDefault="00827611" w:rsidP="00767B2F">
      <w:pPr>
        <w:keepNext/>
        <w:keepLines/>
        <w:spacing w:before="120" w:after="0"/>
        <w:ind w:left="288"/>
        <w:outlineLvl w:val="1"/>
        <w:rPr>
          <w:rFonts w:asciiTheme="minorBidi" w:eastAsiaTheme="majorEastAsia" w:hAnsiTheme="minorBidi"/>
          <w:b/>
          <w:bCs/>
          <w:sz w:val="17"/>
          <w:szCs w:val="17"/>
        </w:rPr>
        <w:sectPr w:rsidR="00827611" w:rsidSect="00767B2F">
          <w:headerReference w:type="even" r:id="rId14"/>
          <w:headerReference w:type="default" r:id="rId15"/>
          <w:footerReference w:type="even" r:id="rId16"/>
          <w:footerReference w:type="default" r:id="rId17"/>
          <w:headerReference w:type="first" r:id="rId18"/>
          <w:footerReference w:type="first" r:id="rId19"/>
          <w:pgSz w:w="15840" w:h="25920" w:code="5"/>
          <w:pgMar w:top="180" w:right="576" w:bottom="576" w:left="576" w:header="720" w:footer="720" w:gutter="0"/>
          <w:cols w:space="720"/>
          <w:docGrid w:linePitch="360"/>
        </w:sectPr>
      </w:pPr>
    </w:p>
    <w:p w14:paraId="5D3346CA" w14:textId="77777777" w:rsidR="00A53F48" w:rsidRPr="009653B5" w:rsidRDefault="00A53F48" w:rsidP="00767B2F">
      <w:pPr>
        <w:pStyle w:val="Heading1"/>
        <w:ind w:left="288"/>
        <w:rPr>
          <w:sz w:val="18"/>
          <w:szCs w:val="18"/>
        </w:rPr>
      </w:pPr>
      <w:r w:rsidRPr="009653B5">
        <w:rPr>
          <w:sz w:val="18"/>
          <w:szCs w:val="18"/>
        </w:rPr>
        <w:t>Who Should Apply?</w:t>
      </w:r>
    </w:p>
    <w:p w14:paraId="132F923F" w14:textId="77777777" w:rsidR="00A53F48" w:rsidRPr="007913D0" w:rsidRDefault="00A53F48" w:rsidP="002A4FFC">
      <w:pPr>
        <w:tabs>
          <w:tab w:val="left" w:pos="270"/>
        </w:tabs>
        <w:spacing w:after="0" w:line="240" w:lineRule="auto"/>
        <w:rPr>
          <w:rFonts w:asciiTheme="minorBidi" w:hAnsiTheme="minorBidi"/>
          <w:sz w:val="18"/>
          <w:szCs w:val="18"/>
        </w:rPr>
      </w:pPr>
      <w:r w:rsidRPr="009653B5">
        <w:rPr>
          <w:rFonts w:asciiTheme="minorBidi" w:hAnsiTheme="minorBidi"/>
          <w:sz w:val="18"/>
          <w:szCs w:val="18"/>
        </w:rPr>
        <w:br w:type="column"/>
      </w:r>
      <w:r w:rsidRPr="009653B5">
        <w:rPr>
          <w:rFonts w:asciiTheme="minorBidi" w:hAnsiTheme="minorBidi"/>
          <w:sz w:val="18"/>
          <w:szCs w:val="18"/>
        </w:rPr>
        <w:t>Individuals or households who meet the income and household size requirements listed in the table below may apply. Qualified applicants will be required to meet additional selection criteria.  Applicants who live in New York City receive a general preference for apartments.</w:t>
      </w:r>
      <w:r w:rsidRPr="007913D0">
        <w:rPr>
          <w:rFonts w:asciiTheme="minorBidi" w:hAnsiTheme="minorBidi"/>
          <w:sz w:val="18"/>
          <w:szCs w:val="18"/>
        </w:rPr>
        <w:t xml:space="preserve"> </w:t>
      </w:r>
    </w:p>
    <w:p w14:paraId="230A2CB7" w14:textId="77777777" w:rsidR="00A8703E" w:rsidRPr="007913D0" w:rsidRDefault="00A53F48" w:rsidP="004A6616">
      <w:pPr>
        <w:pStyle w:val="ListParagraph"/>
        <w:numPr>
          <w:ilvl w:val="0"/>
          <w:numId w:val="2"/>
        </w:numPr>
        <w:tabs>
          <w:tab w:val="left" w:pos="270"/>
        </w:tabs>
        <w:spacing w:after="0" w:line="240" w:lineRule="auto"/>
        <w:rPr>
          <w:rFonts w:asciiTheme="minorBidi" w:hAnsiTheme="minorBidi"/>
          <w:sz w:val="18"/>
          <w:szCs w:val="18"/>
        </w:rPr>
      </w:pPr>
      <w:r w:rsidRPr="007913D0">
        <w:rPr>
          <w:rFonts w:asciiTheme="minorBidi" w:hAnsiTheme="minorBidi"/>
          <w:sz w:val="18"/>
          <w:szCs w:val="18"/>
        </w:rPr>
        <w:br w:type="column"/>
      </w:r>
      <w:r w:rsidR="00E8106B" w:rsidRPr="007913D0">
        <w:rPr>
          <w:rFonts w:asciiTheme="minorBidi" w:hAnsiTheme="minorBidi"/>
          <w:sz w:val="18"/>
          <w:szCs w:val="18"/>
        </w:rPr>
        <w:t xml:space="preserve">A set-aside </w:t>
      </w:r>
      <w:r w:rsidR="007E465A" w:rsidRPr="007913D0">
        <w:rPr>
          <w:rFonts w:asciiTheme="minorBidi" w:hAnsiTheme="minorBidi"/>
          <w:sz w:val="18"/>
          <w:szCs w:val="18"/>
        </w:rPr>
        <w:t>for a percentage of units goes to appli</w:t>
      </w:r>
      <w:r w:rsidR="00A96C37" w:rsidRPr="007913D0">
        <w:rPr>
          <w:rFonts w:asciiTheme="minorBidi" w:hAnsiTheme="minorBidi"/>
          <w:sz w:val="18"/>
          <w:szCs w:val="18"/>
        </w:rPr>
        <w:t>cants with</w:t>
      </w:r>
      <w:r w:rsidR="00A8703E" w:rsidRPr="007913D0">
        <w:rPr>
          <w:rFonts w:asciiTheme="minorBidi" w:hAnsiTheme="minorBidi"/>
          <w:sz w:val="18"/>
          <w:szCs w:val="18"/>
        </w:rPr>
        <w:t xml:space="preserve"> disabilities:</w:t>
      </w:r>
    </w:p>
    <w:p w14:paraId="58623A4D" w14:textId="77777777" w:rsidR="004A6616" w:rsidRPr="007913D0" w:rsidRDefault="00A8703E" w:rsidP="004A6616">
      <w:pPr>
        <w:pStyle w:val="ListParagraph"/>
        <w:numPr>
          <w:ilvl w:val="0"/>
          <w:numId w:val="4"/>
        </w:numPr>
        <w:tabs>
          <w:tab w:val="left" w:pos="270"/>
        </w:tabs>
        <w:spacing w:after="0" w:line="240" w:lineRule="auto"/>
        <w:rPr>
          <w:rFonts w:asciiTheme="minorBidi" w:hAnsiTheme="minorBidi"/>
          <w:sz w:val="18"/>
          <w:szCs w:val="18"/>
        </w:rPr>
      </w:pPr>
      <w:r w:rsidRPr="007913D0">
        <w:rPr>
          <w:rFonts w:asciiTheme="minorBidi" w:hAnsiTheme="minorBidi"/>
          <w:sz w:val="18"/>
          <w:szCs w:val="18"/>
        </w:rPr>
        <w:t>Mobility (5%)</w:t>
      </w:r>
      <w:r w:rsidR="00A96C37" w:rsidRPr="007913D0">
        <w:rPr>
          <w:rFonts w:asciiTheme="minorBidi" w:hAnsiTheme="minorBidi"/>
          <w:sz w:val="18"/>
          <w:szCs w:val="18"/>
        </w:rPr>
        <w:t xml:space="preserve"> </w:t>
      </w:r>
    </w:p>
    <w:p w14:paraId="4B63834C" w14:textId="77777777" w:rsidR="00011BA7" w:rsidRPr="007913D0" w:rsidRDefault="00A8703E" w:rsidP="002A4FFC">
      <w:pPr>
        <w:pStyle w:val="ListParagraph"/>
        <w:numPr>
          <w:ilvl w:val="0"/>
          <w:numId w:val="4"/>
        </w:numPr>
        <w:tabs>
          <w:tab w:val="left" w:pos="270"/>
        </w:tabs>
        <w:spacing w:after="0" w:line="240" w:lineRule="auto"/>
        <w:rPr>
          <w:rFonts w:asciiTheme="minorBidi" w:hAnsiTheme="minorBidi"/>
          <w:sz w:val="18"/>
          <w:szCs w:val="18"/>
        </w:rPr>
      </w:pPr>
      <w:r w:rsidRPr="007913D0">
        <w:rPr>
          <w:rFonts w:asciiTheme="minorBidi" w:hAnsiTheme="minorBidi"/>
          <w:sz w:val="18"/>
          <w:szCs w:val="18"/>
        </w:rPr>
        <w:t>V</w:t>
      </w:r>
      <w:r w:rsidR="00A96C37" w:rsidRPr="007913D0">
        <w:rPr>
          <w:rFonts w:asciiTheme="minorBidi" w:hAnsiTheme="minorBidi"/>
          <w:sz w:val="18"/>
          <w:szCs w:val="18"/>
        </w:rPr>
        <w:t>ision/</w:t>
      </w:r>
      <w:r w:rsidRPr="007913D0">
        <w:rPr>
          <w:rFonts w:asciiTheme="minorBidi" w:hAnsiTheme="minorBidi"/>
          <w:sz w:val="18"/>
          <w:szCs w:val="18"/>
        </w:rPr>
        <w:t>H</w:t>
      </w:r>
      <w:r w:rsidR="002A4FFC" w:rsidRPr="007913D0">
        <w:rPr>
          <w:rFonts w:asciiTheme="minorBidi" w:hAnsiTheme="minorBidi"/>
          <w:sz w:val="18"/>
          <w:szCs w:val="18"/>
        </w:rPr>
        <w:t>earing (2%)</w:t>
      </w:r>
    </w:p>
    <w:p w14:paraId="43B0E6F5" w14:textId="77777777" w:rsidR="004A6616" w:rsidRPr="007913D0" w:rsidRDefault="004A6616" w:rsidP="004A6616">
      <w:pPr>
        <w:pStyle w:val="ListParagraph"/>
        <w:numPr>
          <w:ilvl w:val="0"/>
          <w:numId w:val="2"/>
        </w:numPr>
        <w:tabs>
          <w:tab w:val="left" w:pos="270"/>
        </w:tabs>
        <w:spacing w:after="0" w:line="240" w:lineRule="auto"/>
        <w:rPr>
          <w:rFonts w:asciiTheme="minorBidi" w:hAnsiTheme="minorBidi"/>
          <w:sz w:val="18"/>
          <w:szCs w:val="18"/>
        </w:rPr>
      </w:pPr>
      <w:r w:rsidRPr="007913D0">
        <w:rPr>
          <w:rFonts w:asciiTheme="minorBidi" w:hAnsiTheme="minorBidi"/>
          <w:sz w:val="18"/>
          <w:szCs w:val="18"/>
        </w:rPr>
        <w:t>Preference for a percentage of units goes to:</w:t>
      </w:r>
    </w:p>
    <w:p w14:paraId="74991181" w14:textId="7B0704A8" w:rsidR="004A6616" w:rsidRPr="007913D0" w:rsidRDefault="00687C1A" w:rsidP="000F5922">
      <w:pPr>
        <w:numPr>
          <w:ilvl w:val="1"/>
          <w:numId w:val="2"/>
        </w:numPr>
        <w:tabs>
          <w:tab w:val="left" w:pos="270"/>
        </w:tabs>
        <w:spacing w:after="0" w:line="240" w:lineRule="auto"/>
        <w:ind w:right="-288"/>
        <w:contextualSpacing/>
        <w:rPr>
          <w:rFonts w:asciiTheme="minorBidi" w:hAnsiTheme="minorBidi"/>
          <w:sz w:val="18"/>
          <w:szCs w:val="18"/>
        </w:rPr>
      </w:pPr>
      <w:r w:rsidRPr="007913D0">
        <w:rPr>
          <w:rFonts w:asciiTheme="minorBidi" w:hAnsiTheme="minorBidi"/>
          <w:sz w:val="18"/>
          <w:szCs w:val="18"/>
        </w:rPr>
        <w:t xml:space="preserve">Residents of </w:t>
      </w:r>
      <w:r w:rsidR="0058212C" w:rsidRPr="007913D0">
        <w:rPr>
          <w:rFonts w:asciiTheme="minorBidi" w:hAnsiTheme="minorBidi"/>
          <w:sz w:val="18"/>
          <w:szCs w:val="18"/>
        </w:rPr>
        <w:t xml:space="preserve">Bronx </w:t>
      </w:r>
      <w:r w:rsidR="00F430B9">
        <w:rPr>
          <w:rFonts w:asciiTheme="minorBidi" w:hAnsiTheme="minorBidi"/>
          <w:b/>
          <w:sz w:val="18"/>
          <w:szCs w:val="18"/>
        </w:rPr>
        <w:t>Community Board 1</w:t>
      </w:r>
      <w:r w:rsidR="004A6616" w:rsidRPr="007913D0">
        <w:rPr>
          <w:rFonts w:asciiTheme="minorBidi" w:hAnsiTheme="minorBidi"/>
          <w:sz w:val="18"/>
          <w:szCs w:val="18"/>
        </w:rPr>
        <w:t xml:space="preserve"> (50%)</w:t>
      </w:r>
    </w:p>
    <w:p w14:paraId="2F416D29" w14:textId="77777777" w:rsidR="004A6616" w:rsidRPr="00823F0F" w:rsidRDefault="004A6616" w:rsidP="002A4FFC">
      <w:pPr>
        <w:numPr>
          <w:ilvl w:val="1"/>
          <w:numId w:val="2"/>
        </w:numPr>
        <w:spacing w:after="0" w:line="360" w:lineRule="auto"/>
        <w:ind w:right="540"/>
        <w:contextualSpacing/>
        <w:rPr>
          <w:rFonts w:asciiTheme="minorBidi" w:hAnsiTheme="minorBidi"/>
          <w:sz w:val="16"/>
          <w:szCs w:val="16"/>
        </w:rPr>
        <w:sectPr w:rsidR="004A6616" w:rsidRPr="00823F0F" w:rsidSect="00767B2F">
          <w:type w:val="continuous"/>
          <w:pgSz w:w="15840" w:h="25920" w:code="5"/>
          <w:pgMar w:top="576" w:right="576" w:bottom="576" w:left="576" w:header="720" w:footer="720" w:gutter="0"/>
          <w:cols w:num="3" w:space="158" w:equalWidth="0">
            <w:col w:w="1411" w:space="158"/>
            <w:col w:w="3795" w:space="540"/>
            <w:col w:w="5184"/>
          </w:cols>
          <w:docGrid w:linePitch="360"/>
        </w:sectPr>
      </w:pPr>
      <w:r w:rsidRPr="007913D0">
        <w:rPr>
          <w:rFonts w:asciiTheme="minorBidi" w:hAnsiTheme="minorBidi"/>
          <w:sz w:val="18"/>
          <w:szCs w:val="18"/>
        </w:rPr>
        <w:t>Municipal employees (5%)</w:t>
      </w:r>
    </w:p>
    <w:p w14:paraId="7C059BED" w14:textId="77777777" w:rsidR="00A53F48" w:rsidRDefault="007021F5" w:rsidP="008E64CE">
      <w:pPr>
        <w:pStyle w:val="Title"/>
        <w:spacing w:line="240" w:lineRule="auto"/>
        <w:ind w:left="-75" w:right="180"/>
        <w:jc w:val="center"/>
        <w:rPr>
          <w:b/>
          <w:bCs/>
          <w:color w:val="auto"/>
          <w:sz w:val="24"/>
          <w:szCs w:val="24"/>
        </w:rPr>
      </w:pPr>
      <w:r w:rsidRPr="004F49B9">
        <w:rPr>
          <w:b/>
          <w:bCs/>
          <w:color w:val="auto"/>
          <w:sz w:val="24"/>
          <w:szCs w:val="24"/>
        </w:rPr>
        <w:t>AVAILABLE UNITS AND INCOME REQUIREMENTS</w:t>
      </w:r>
    </w:p>
    <w:tbl>
      <w:tblPr>
        <w:tblW w:w="14764" w:type="dxa"/>
        <w:jc w:val="center"/>
        <w:tblLook w:val="04A0" w:firstRow="1" w:lastRow="0" w:firstColumn="1" w:lastColumn="0" w:noHBand="0" w:noVBand="1"/>
      </w:tblPr>
      <w:tblGrid>
        <w:gridCol w:w="895"/>
        <w:gridCol w:w="459"/>
        <w:gridCol w:w="14"/>
        <w:gridCol w:w="954"/>
        <w:gridCol w:w="394"/>
        <w:gridCol w:w="249"/>
        <w:gridCol w:w="854"/>
        <w:gridCol w:w="163"/>
        <w:gridCol w:w="1460"/>
        <w:gridCol w:w="24"/>
        <w:gridCol w:w="459"/>
        <w:gridCol w:w="954"/>
        <w:gridCol w:w="643"/>
        <w:gridCol w:w="298"/>
        <w:gridCol w:w="459"/>
        <w:gridCol w:w="325"/>
        <w:gridCol w:w="959"/>
        <w:gridCol w:w="688"/>
        <w:gridCol w:w="459"/>
        <w:gridCol w:w="954"/>
        <w:gridCol w:w="643"/>
        <w:gridCol w:w="23"/>
        <w:gridCol w:w="931"/>
        <w:gridCol w:w="1631"/>
      </w:tblGrid>
      <w:tr w:rsidR="008D68E8" w:rsidRPr="00D77F86" w14:paraId="668129D9" w14:textId="77777777" w:rsidTr="00822DB8">
        <w:trPr>
          <w:trHeight w:val="1155"/>
          <w:jc w:val="center"/>
        </w:trPr>
        <w:tc>
          <w:tcPr>
            <w:tcW w:w="895" w:type="dxa"/>
            <w:tcBorders>
              <w:top w:val="single" w:sz="8" w:space="0" w:color="auto"/>
              <w:left w:val="single" w:sz="8" w:space="0" w:color="auto"/>
              <w:bottom w:val="nil"/>
              <w:right w:val="single" w:sz="8" w:space="0" w:color="auto"/>
            </w:tcBorders>
            <w:shd w:val="clear" w:color="000000" w:fill="F2F2F2"/>
            <w:vAlign w:val="center"/>
            <w:hideMark/>
          </w:tcPr>
          <w:p w14:paraId="7E3BD1B9"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 Size</w:t>
            </w:r>
          </w:p>
        </w:tc>
        <w:tc>
          <w:tcPr>
            <w:tcW w:w="473" w:type="dxa"/>
            <w:gridSpan w:val="2"/>
            <w:vMerge w:val="restart"/>
            <w:tcBorders>
              <w:top w:val="single" w:sz="8" w:space="0" w:color="auto"/>
              <w:left w:val="single" w:sz="8" w:space="0" w:color="auto"/>
              <w:bottom w:val="single" w:sz="8" w:space="0" w:color="000000"/>
              <w:right w:val="single" w:sz="8" w:space="0" w:color="auto"/>
            </w:tcBorders>
            <w:shd w:val="clear" w:color="000000" w:fill="F2F2F2"/>
            <w:noWrap/>
            <w:textDirection w:val="btLr"/>
            <w:vAlign w:val="center"/>
            <w:hideMark/>
          </w:tcPr>
          <w:p w14:paraId="57E9A582" w14:textId="77777777" w:rsidR="00767B2F" w:rsidRPr="00D77F86" w:rsidRDefault="00767B2F" w:rsidP="005036B5">
            <w:pPr>
              <w:spacing w:after="0" w:line="240" w:lineRule="auto"/>
              <w:jc w:val="center"/>
              <w:rPr>
                <w:rFonts w:ascii="Arial" w:eastAsia="Times New Roman" w:hAnsi="Arial" w:cs="Arial"/>
                <w:b/>
                <w:bCs/>
                <w:color w:val="000000"/>
                <w:sz w:val="18"/>
                <w:szCs w:val="18"/>
              </w:rPr>
            </w:pPr>
            <w:r w:rsidRPr="00D77F86">
              <w:rPr>
                <w:rFonts w:ascii="Arial" w:eastAsia="Times New Roman" w:hAnsi="Arial" w:cs="Arial"/>
                <w:b/>
                <w:bCs/>
                <w:color w:val="000000"/>
                <w:sz w:val="20"/>
                <w:szCs w:val="18"/>
              </w:rPr>
              <w:t>30% AREA MEDIAN INCOME (AMI)</w:t>
            </w:r>
          </w:p>
        </w:tc>
        <w:tc>
          <w:tcPr>
            <w:tcW w:w="954" w:type="dxa"/>
            <w:tcBorders>
              <w:top w:val="single" w:sz="8" w:space="0" w:color="auto"/>
              <w:left w:val="nil"/>
              <w:bottom w:val="single" w:sz="8" w:space="0" w:color="auto"/>
              <w:right w:val="single" w:sz="4" w:space="0" w:color="auto"/>
            </w:tcBorders>
            <w:shd w:val="clear" w:color="000000" w:fill="F2F2F2"/>
            <w:vAlign w:val="center"/>
            <w:hideMark/>
          </w:tcPr>
          <w:p w14:paraId="397F5D72"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Monthly Rent</w:t>
            </w:r>
            <w:r w:rsidRPr="00D77F86">
              <w:rPr>
                <w:rFonts w:ascii="Calibri" w:eastAsia="Times New Roman" w:hAnsi="Calibri" w:cs="Times New Roman"/>
                <w:b/>
                <w:bCs/>
                <w:color w:val="000000"/>
                <w:sz w:val="18"/>
                <w:szCs w:val="18"/>
                <w:vertAlign w:val="superscript"/>
              </w:rPr>
              <w:t>1</w:t>
            </w:r>
          </w:p>
        </w:tc>
        <w:tc>
          <w:tcPr>
            <w:tcW w:w="643" w:type="dxa"/>
            <w:gridSpan w:val="2"/>
            <w:tcBorders>
              <w:top w:val="single" w:sz="8" w:space="0" w:color="auto"/>
              <w:left w:val="nil"/>
              <w:bottom w:val="single" w:sz="8" w:space="0" w:color="auto"/>
              <w:right w:val="single" w:sz="4" w:space="0" w:color="auto"/>
            </w:tcBorders>
            <w:shd w:val="clear" w:color="000000" w:fill="F2F2F2"/>
            <w:vAlign w:val="center"/>
            <w:hideMark/>
          </w:tcPr>
          <w:p w14:paraId="6630A37F"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Units Avail-able</w:t>
            </w:r>
          </w:p>
        </w:tc>
        <w:tc>
          <w:tcPr>
            <w:tcW w:w="854" w:type="dxa"/>
            <w:tcBorders>
              <w:top w:val="single" w:sz="8" w:space="0" w:color="auto"/>
              <w:left w:val="nil"/>
              <w:bottom w:val="single" w:sz="8" w:space="0" w:color="auto"/>
              <w:right w:val="single" w:sz="4" w:space="0" w:color="auto"/>
            </w:tcBorders>
            <w:shd w:val="clear" w:color="000000" w:fill="F2F2F2"/>
            <w:vAlign w:val="center"/>
            <w:hideMark/>
          </w:tcPr>
          <w:p w14:paraId="72FD2B1B"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proofErr w:type="gramStart"/>
            <w:r w:rsidRPr="00D77F86">
              <w:rPr>
                <w:rFonts w:ascii="Calibri" w:eastAsia="Times New Roman" w:hAnsi="Calibri" w:cs="Times New Roman"/>
                <w:b/>
                <w:bCs/>
                <w:color w:val="000000"/>
                <w:sz w:val="18"/>
                <w:szCs w:val="18"/>
              </w:rPr>
              <w:t>House-hold</w:t>
            </w:r>
            <w:proofErr w:type="gramEnd"/>
            <w:r w:rsidRPr="00D77F86">
              <w:rPr>
                <w:rFonts w:ascii="Calibri" w:eastAsia="Times New Roman" w:hAnsi="Calibri" w:cs="Times New Roman"/>
                <w:b/>
                <w:bCs/>
                <w:color w:val="000000"/>
                <w:sz w:val="18"/>
                <w:szCs w:val="18"/>
              </w:rPr>
              <w:t xml:space="preserve"> Size</w:t>
            </w:r>
            <w:r w:rsidRPr="00D77F86">
              <w:rPr>
                <w:rFonts w:ascii="Calibri" w:eastAsia="Times New Roman" w:hAnsi="Calibri" w:cs="Times New Roman"/>
                <w:b/>
                <w:bCs/>
                <w:color w:val="000000"/>
                <w:sz w:val="18"/>
                <w:szCs w:val="18"/>
                <w:vertAlign w:val="superscript"/>
              </w:rPr>
              <w:t>2</w:t>
            </w:r>
          </w:p>
        </w:tc>
        <w:tc>
          <w:tcPr>
            <w:tcW w:w="1647" w:type="dxa"/>
            <w:gridSpan w:val="3"/>
            <w:tcBorders>
              <w:top w:val="single" w:sz="8" w:space="0" w:color="auto"/>
              <w:left w:val="nil"/>
              <w:bottom w:val="single" w:sz="8" w:space="0" w:color="auto"/>
              <w:right w:val="single" w:sz="8" w:space="0" w:color="auto"/>
            </w:tcBorders>
            <w:shd w:val="clear" w:color="000000" w:fill="F2F2F2"/>
            <w:vAlign w:val="center"/>
            <w:hideMark/>
          </w:tcPr>
          <w:p w14:paraId="756BA131"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Annual Household Income</w:t>
            </w:r>
            <w:r w:rsidRPr="00D77F86">
              <w:rPr>
                <w:rFonts w:ascii="Calibri" w:eastAsia="Times New Roman" w:hAnsi="Calibri" w:cs="Times New Roman"/>
                <w:b/>
                <w:bCs/>
                <w:color w:val="000000"/>
                <w:sz w:val="18"/>
                <w:szCs w:val="18"/>
                <w:vertAlign w:val="superscript"/>
              </w:rPr>
              <w:t>3</w:t>
            </w:r>
            <w:r w:rsidRPr="00D77F86">
              <w:rPr>
                <w:rFonts w:ascii="Calibri" w:eastAsia="Times New Roman" w:hAnsi="Calibri" w:cs="Times New Roman"/>
                <w:b/>
                <w:bCs/>
                <w:color w:val="000000"/>
                <w:sz w:val="18"/>
                <w:szCs w:val="18"/>
                <w:vertAlign w:val="superscript"/>
              </w:rPr>
              <w:br/>
            </w:r>
            <w:r w:rsidRPr="00D77F86">
              <w:rPr>
                <w:rFonts w:ascii="Calibri" w:eastAsia="Times New Roman" w:hAnsi="Calibri" w:cs="Times New Roman"/>
                <w:color w:val="000000"/>
                <w:sz w:val="16"/>
                <w:szCs w:val="16"/>
              </w:rPr>
              <w:t>Minimum – Maximum</w:t>
            </w:r>
            <w:r w:rsidRPr="00D77F86">
              <w:rPr>
                <w:rFonts w:ascii="Calibri" w:eastAsia="Times New Roman" w:hAnsi="Calibri" w:cs="Times New Roman"/>
                <w:b/>
                <w:bCs/>
                <w:color w:val="000000"/>
                <w:sz w:val="18"/>
                <w:szCs w:val="18"/>
                <w:vertAlign w:val="superscript"/>
              </w:rPr>
              <w:t>4</w:t>
            </w:r>
          </w:p>
        </w:tc>
        <w:tc>
          <w:tcPr>
            <w:tcW w:w="459" w:type="dxa"/>
            <w:vMerge w:val="restart"/>
            <w:tcBorders>
              <w:top w:val="single" w:sz="8" w:space="0" w:color="auto"/>
              <w:left w:val="single" w:sz="8" w:space="0" w:color="auto"/>
              <w:bottom w:val="single" w:sz="8" w:space="0" w:color="000000"/>
              <w:right w:val="single" w:sz="8" w:space="0" w:color="auto"/>
            </w:tcBorders>
            <w:shd w:val="clear" w:color="000000" w:fill="F2F2F2"/>
            <w:noWrap/>
            <w:textDirection w:val="btLr"/>
            <w:vAlign w:val="center"/>
            <w:hideMark/>
          </w:tcPr>
          <w:p w14:paraId="3D13D4B4" w14:textId="17594581" w:rsidR="00767B2F" w:rsidRPr="00D77F86" w:rsidRDefault="004A6F16" w:rsidP="005036B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20"/>
                <w:szCs w:val="18"/>
              </w:rPr>
              <w:t>4</w:t>
            </w:r>
            <w:r w:rsidR="00767B2F" w:rsidRPr="00D77F86">
              <w:rPr>
                <w:rFonts w:ascii="Arial" w:eastAsia="Times New Roman" w:hAnsi="Arial" w:cs="Arial"/>
                <w:b/>
                <w:bCs/>
                <w:color w:val="000000"/>
                <w:sz w:val="20"/>
                <w:szCs w:val="18"/>
              </w:rPr>
              <w:t>0% AREA MEDIAN INCOME (AMI)</w:t>
            </w:r>
          </w:p>
        </w:tc>
        <w:tc>
          <w:tcPr>
            <w:tcW w:w="954" w:type="dxa"/>
            <w:tcBorders>
              <w:top w:val="single" w:sz="8" w:space="0" w:color="auto"/>
              <w:left w:val="nil"/>
              <w:bottom w:val="single" w:sz="8" w:space="0" w:color="auto"/>
              <w:right w:val="single" w:sz="4" w:space="0" w:color="auto"/>
            </w:tcBorders>
            <w:shd w:val="clear" w:color="000000" w:fill="F2F2F2"/>
            <w:vAlign w:val="center"/>
            <w:hideMark/>
          </w:tcPr>
          <w:p w14:paraId="3CD3D9A1"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Monthly Rent</w:t>
            </w:r>
            <w:r w:rsidRPr="00D77F86">
              <w:rPr>
                <w:rFonts w:ascii="Calibri" w:eastAsia="Times New Roman" w:hAnsi="Calibri" w:cs="Times New Roman"/>
                <w:b/>
                <w:bCs/>
                <w:color w:val="000000"/>
                <w:sz w:val="18"/>
                <w:szCs w:val="18"/>
                <w:vertAlign w:val="superscript"/>
              </w:rPr>
              <w:t>1</w:t>
            </w:r>
          </w:p>
        </w:tc>
        <w:tc>
          <w:tcPr>
            <w:tcW w:w="643" w:type="dxa"/>
            <w:tcBorders>
              <w:top w:val="single" w:sz="8" w:space="0" w:color="auto"/>
              <w:left w:val="nil"/>
              <w:bottom w:val="single" w:sz="8" w:space="0" w:color="auto"/>
              <w:right w:val="single" w:sz="4" w:space="0" w:color="auto"/>
            </w:tcBorders>
            <w:shd w:val="clear" w:color="000000" w:fill="F2F2F2"/>
            <w:vAlign w:val="center"/>
            <w:hideMark/>
          </w:tcPr>
          <w:p w14:paraId="2650BFF8"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Units Avail-able</w:t>
            </w:r>
          </w:p>
        </w:tc>
        <w:tc>
          <w:tcPr>
            <w:tcW w:w="954" w:type="dxa"/>
            <w:gridSpan w:val="3"/>
            <w:tcBorders>
              <w:top w:val="single" w:sz="8" w:space="0" w:color="auto"/>
              <w:left w:val="nil"/>
              <w:bottom w:val="single" w:sz="8" w:space="0" w:color="auto"/>
              <w:right w:val="single" w:sz="4" w:space="0" w:color="auto"/>
            </w:tcBorders>
            <w:shd w:val="clear" w:color="000000" w:fill="F2F2F2"/>
            <w:vAlign w:val="center"/>
            <w:hideMark/>
          </w:tcPr>
          <w:p w14:paraId="02E155B4" w14:textId="217560D9"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Household Size</w:t>
            </w:r>
            <w:r w:rsidRPr="00D77F86">
              <w:rPr>
                <w:rFonts w:ascii="Calibri" w:eastAsia="Times New Roman" w:hAnsi="Calibri" w:cs="Times New Roman"/>
                <w:b/>
                <w:bCs/>
                <w:color w:val="000000"/>
                <w:sz w:val="18"/>
                <w:szCs w:val="18"/>
                <w:vertAlign w:val="superscript"/>
              </w:rPr>
              <w:t>2</w:t>
            </w:r>
          </w:p>
        </w:tc>
        <w:tc>
          <w:tcPr>
            <w:tcW w:w="1647" w:type="dxa"/>
            <w:gridSpan w:val="2"/>
            <w:tcBorders>
              <w:top w:val="single" w:sz="8" w:space="0" w:color="auto"/>
              <w:left w:val="nil"/>
              <w:bottom w:val="single" w:sz="8" w:space="0" w:color="auto"/>
              <w:right w:val="single" w:sz="8" w:space="0" w:color="auto"/>
            </w:tcBorders>
            <w:shd w:val="clear" w:color="000000" w:fill="F2F2F2"/>
            <w:vAlign w:val="center"/>
            <w:hideMark/>
          </w:tcPr>
          <w:p w14:paraId="19A18E3E"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Annual Household Income</w:t>
            </w:r>
            <w:r w:rsidRPr="00D77F86">
              <w:rPr>
                <w:rFonts w:ascii="Calibri" w:eastAsia="Times New Roman" w:hAnsi="Calibri" w:cs="Times New Roman"/>
                <w:b/>
                <w:bCs/>
                <w:color w:val="000000"/>
                <w:sz w:val="18"/>
                <w:szCs w:val="18"/>
                <w:vertAlign w:val="superscript"/>
              </w:rPr>
              <w:t>3</w:t>
            </w:r>
            <w:r w:rsidRPr="00D77F86">
              <w:rPr>
                <w:rFonts w:ascii="Calibri" w:eastAsia="Times New Roman" w:hAnsi="Calibri" w:cs="Times New Roman"/>
                <w:b/>
                <w:bCs/>
                <w:color w:val="000000"/>
                <w:sz w:val="18"/>
                <w:szCs w:val="18"/>
                <w:vertAlign w:val="superscript"/>
              </w:rPr>
              <w:br/>
            </w:r>
            <w:r w:rsidRPr="00D77F86">
              <w:rPr>
                <w:rFonts w:ascii="Calibri" w:eastAsia="Times New Roman" w:hAnsi="Calibri" w:cs="Times New Roman"/>
                <w:color w:val="000000"/>
                <w:sz w:val="16"/>
                <w:szCs w:val="16"/>
              </w:rPr>
              <w:t>Minimum – Maximum</w:t>
            </w:r>
            <w:r w:rsidRPr="00D77F86">
              <w:rPr>
                <w:rFonts w:ascii="Calibri" w:eastAsia="Times New Roman" w:hAnsi="Calibri" w:cs="Times New Roman"/>
                <w:b/>
                <w:bCs/>
                <w:color w:val="000000"/>
                <w:sz w:val="16"/>
                <w:szCs w:val="16"/>
                <w:vertAlign w:val="superscript"/>
              </w:rPr>
              <w:t>4</w:t>
            </w:r>
          </w:p>
        </w:tc>
        <w:tc>
          <w:tcPr>
            <w:tcW w:w="459" w:type="dxa"/>
            <w:vMerge w:val="restart"/>
            <w:tcBorders>
              <w:top w:val="single" w:sz="8" w:space="0" w:color="auto"/>
              <w:left w:val="single" w:sz="8" w:space="0" w:color="auto"/>
              <w:bottom w:val="single" w:sz="8" w:space="0" w:color="000000"/>
              <w:right w:val="single" w:sz="8" w:space="0" w:color="auto"/>
            </w:tcBorders>
            <w:shd w:val="clear" w:color="000000" w:fill="F2F2F2"/>
            <w:noWrap/>
            <w:textDirection w:val="btLr"/>
            <w:vAlign w:val="center"/>
            <w:hideMark/>
          </w:tcPr>
          <w:p w14:paraId="65DAAEAD" w14:textId="4B5182AF" w:rsidR="00767B2F" w:rsidRPr="00D77F86" w:rsidRDefault="005036B5" w:rsidP="005036B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20"/>
                <w:szCs w:val="18"/>
              </w:rPr>
              <w:t>5</w:t>
            </w:r>
            <w:r w:rsidR="00767B2F" w:rsidRPr="00D77F86">
              <w:rPr>
                <w:rFonts w:ascii="Arial" w:eastAsia="Times New Roman" w:hAnsi="Arial" w:cs="Arial"/>
                <w:b/>
                <w:bCs/>
                <w:color w:val="000000"/>
                <w:sz w:val="20"/>
                <w:szCs w:val="18"/>
              </w:rPr>
              <w:t>0% AREA MEDIAN INCOME (AMI)</w:t>
            </w:r>
          </w:p>
        </w:tc>
        <w:tc>
          <w:tcPr>
            <w:tcW w:w="954" w:type="dxa"/>
            <w:tcBorders>
              <w:top w:val="single" w:sz="8" w:space="0" w:color="auto"/>
              <w:left w:val="nil"/>
              <w:bottom w:val="single" w:sz="8" w:space="0" w:color="auto"/>
              <w:right w:val="single" w:sz="4" w:space="0" w:color="auto"/>
            </w:tcBorders>
            <w:shd w:val="clear" w:color="000000" w:fill="F2F2F2"/>
            <w:vAlign w:val="center"/>
            <w:hideMark/>
          </w:tcPr>
          <w:p w14:paraId="116BFEA3"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Monthly Rent</w:t>
            </w:r>
            <w:r w:rsidRPr="00D77F86">
              <w:rPr>
                <w:rFonts w:ascii="Calibri" w:eastAsia="Times New Roman" w:hAnsi="Calibri" w:cs="Times New Roman"/>
                <w:b/>
                <w:bCs/>
                <w:color w:val="000000"/>
                <w:sz w:val="18"/>
                <w:szCs w:val="18"/>
                <w:vertAlign w:val="superscript"/>
              </w:rPr>
              <w:t>1</w:t>
            </w:r>
          </w:p>
        </w:tc>
        <w:tc>
          <w:tcPr>
            <w:tcW w:w="643" w:type="dxa"/>
            <w:tcBorders>
              <w:top w:val="single" w:sz="8" w:space="0" w:color="auto"/>
              <w:left w:val="nil"/>
              <w:bottom w:val="single" w:sz="8" w:space="0" w:color="auto"/>
              <w:right w:val="single" w:sz="4" w:space="0" w:color="auto"/>
            </w:tcBorders>
            <w:shd w:val="clear" w:color="000000" w:fill="F2F2F2"/>
            <w:vAlign w:val="center"/>
            <w:hideMark/>
          </w:tcPr>
          <w:p w14:paraId="77147A3E"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Units Avail-able</w:t>
            </w:r>
          </w:p>
        </w:tc>
        <w:tc>
          <w:tcPr>
            <w:tcW w:w="954" w:type="dxa"/>
            <w:gridSpan w:val="2"/>
            <w:tcBorders>
              <w:top w:val="single" w:sz="8" w:space="0" w:color="auto"/>
              <w:left w:val="nil"/>
              <w:bottom w:val="single" w:sz="8" w:space="0" w:color="auto"/>
              <w:right w:val="single" w:sz="4" w:space="0" w:color="auto"/>
            </w:tcBorders>
            <w:shd w:val="clear" w:color="000000" w:fill="F2F2F2"/>
            <w:vAlign w:val="center"/>
            <w:hideMark/>
          </w:tcPr>
          <w:p w14:paraId="67A2A437"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proofErr w:type="gramStart"/>
            <w:r w:rsidRPr="00D77F86">
              <w:rPr>
                <w:rFonts w:ascii="Calibri" w:eastAsia="Times New Roman" w:hAnsi="Calibri" w:cs="Times New Roman"/>
                <w:b/>
                <w:bCs/>
                <w:color w:val="000000"/>
                <w:sz w:val="18"/>
                <w:szCs w:val="18"/>
              </w:rPr>
              <w:t>House-hold</w:t>
            </w:r>
            <w:proofErr w:type="gramEnd"/>
            <w:r w:rsidRPr="00D77F86">
              <w:rPr>
                <w:rFonts w:ascii="Calibri" w:eastAsia="Times New Roman" w:hAnsi="Calibri" w:cs="Times New Roman"/>
                <w:b/>
                <w:bCs/>
                <w:color w:val="000000"/>
                <w:sz w:val="18"/>
                <w:szCs w:val="18"/>
              </w:rPr>
              <w:t xml:space="preserve"> Size</w:t>
            </w:r>
            <w:r w:rsidRPr="00D77F86">
              <w:rPr>
                <w:rFonts w:ascii="Calibri" w:eastAsia="Times New Roman" w:hAnsi="Calibri" w:cs="Times New Roman"/>
                <w:b/>
                <w:bCs/>
                <w:color w:val="000000"/>
                <w:sz w:val="18"/>
                <w:szCs w:val="18"/>
                <w:vertAlign w:val="superscript"/>
              </w:rPr>
              <w:t>2</w:t>
            </w:r>
          </w:p>
        </w:tc>
        <w:tc>
          <w:tcPr>
            <w:tcW w:w="1631" w:type="dxa"/>
            <w:tcBorders>
              <w:top w:val="single" w:sz="8" w:space="0" w:color="auto"/>
              <w:left w:val="nil"/>
              <w:bottom w:val="single" w:sz="8" w:space="0" w:color="auto"/>
              <w:right w:val="single" w:sz="8" w:space="0" w:color="auto"/>
            </w:tcBorders>
            <w:shd w:val="clear" w:color="000000" w:fill="F2F2F2"/>
            <w:vAlign w:val="center"/>
            <w:hideMark/>
          </w:tcPr>
          <w:p w14:paraId="6582D062"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Annual Household Income</w:t>
            </w:r>
            <w:r w:rsidRPr="00D77F86">
              <w:rPr>
                <w:rFonts w:ascii="Calibri" w:eastAsia="Times New Roman" w:hAnsi="Calibri" w:cs="Times New Roman"/>
                <w:b/>
                <w:bCs/>
                <w:color w:val="000000"/>
                <w:sz w:val="18"/>
                <w:szCs w:val="18"/>
                <w:vertAlign w:val="superscript"/>
              </w:rPr>
              <w:t>3</w:t>
            </w:r>
            <w:r w:rsidRPr="00D77F86">
              <w:rPr>
                <w:rFonts w:ascii="Calibri" w:eastAsia="Times New Roman" w:hAnsi="Calibri" w:cs="Times New Roman"/>
                <w:b/>
                <w:bCs/>
                <w:color w:val="000000"/>
                <w:sz w:val="18"/>
                <w:szCs w:val="18"/>
                <w:vertAlign w:val="superscript"/>
              </w:rPr>
              <w:br/>
            </w:r>
            <w:r w:rsidRPr="00D77F86">
              <w:rPr>
                <w:rFonts w:ascii="Calibri" w:eastAsia="Times New Roman" w:hAnsi="Calibri" w:cs="Times New Roman"/>
                <w:color w:val="000000"/>
                <w:sz w:val="16"/>
                <w:szCs w:val="16"/>
              </w:rPr>
              <w:t>Minimum – Maximum</w:t>
            </w:r>
            <w:r w:rsidRPr="00D77F86">
              <w:rPr>
                <w:rFonts w:ascii="Calibri" w:eastAsia="Times New Roman" w:hAnsi="Calibri" w:cs="Times New Roman"/>
                <w:b/>
                <w:bCs/>
                <w:color w:val="000000"/>
                <w:sz w:val="18"/>
                <w:szCs w:val="18"/>
                <w:vertAlign w:val="superscript"/>
              </w:rPr>
              <w:t>4</w:t>
            </w:r>
          </w:p>
        </w:tc>
      </w:tr>
      <w:tr w:rsidR="008D68E8" w:rsidRPr="00D77F86" w14:paraId="11637754" w14:textId="77777777" w:rsidTr="00822DB8">
        <w:trPr>
          <w:trHeight w:val="300"/>
          <w:jc w:val="center"/>
        </w:trPr>
        <w:tc>
          <w:tcPr>
            <w:tcW w:w="895" w:type="dxa"/>
            <w:vMerge w:val="restart"/>
            <w:tcBorders>
              <w:top w:val="single" w:sz="8" w:space="0" w:color="auto"/>
              <w:left w:val="single" w:sz="8" w:space="0" w:color="auto"/>
              <w:right w:val="single" w:sz="8" w:space="0" w:color="auto"/>
            </w:tcBorders>
            <w:shd w:val="clear" w:color="000000" w:fill="DAEEF3"/>
            <w:vAlign w:val="center"/>
            <w:hideMark/>
          </w:tcPr>
          <w:p w14:paraId="042F5967"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Studio</w:t>
            </w: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278589A7"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val="restart"/>
            <w:tcBorders>
              <w:top w:val="nil"/>
              <w:left w:val="nil"/>
              <w:right w:val="single" w:sz="4" w:space="0" w:color="auto"/>
            </w:tcBorders>
            <w:shd w:val="clear" w:color="000000" w:fill="DAEEF3"/>
            <w:noWrap/>
            <w:vAlign w:val="center"/>
            <w:hideMark/>
          </w:tcPr>
          <w:p w14:paraId="48FE9F36" w14:textId="1CE7EA6B" w:rsidR="007C286F" w:rsidRPr="004C5B2D" w:rsidRDefault="007C286F" w:rsidP="00D60752">
            <w:pPr>
              <w:spacing w:after="0" w:line="240" w:lineRule="auto"/>
              <w:jc w:val="center"/>
              <w:rPr>
                <w:rFonts w:eastAsia="Times New Roman" w:cs="Times New Roman"/>
                <w:sz w:val="18"/>
                <w:szCs w:val="18"/>
              </w:rPr>
            </w:pPr>
            <w:r w:rsidRPr="004C5B2D">
              <w:rPr>
                <w:rFonts w:eastAsia="Times New Roman" w:cs="Times New Roman"/>
                <w:sz w:val="18"/>
                <w:szCs w:val="18"/>
              </w:rPr>
              <w:t>$3</w:t>
            </w:r>
            <w:r w:rsidR="00D60752">
              <w:rPr>
                <w:rFonts w:eastAsia="Times New Roman" w:cs="Times New Roman"/>
                <w:sz w:val="18"/>
                <w:szCs w:val="18"/>
              </w:rPr>
              <w:t>97</w:t>
            </w:r>
          </w:p>
        </w:tc>
        <w:tc>
          <w:tcPr>
            <w:tcW w:w="643" w:type="dxa"/>
            <w:gridSpan w:val="2"/>
            <w:vMerge w:val="restart"/>
            <w:tcBorders>
              <w:top w:val="nil"/>
              <w:left w:val="nil"/>
              <w:right w:val="single" w:sz="4" w:space="0" w:color="auto"/>
            </w:tcBorders>
            <w:shd w:val="clear" w:color="000000" w:fill="DAEEF3"/>
            <w:noWrap/>
            <w:vAlign w:val="center"/>
            <w:hideMark/>
          </w:tcPr>
          <w:p w14:paraId="6B2EC8C2" w14:textId="3A2AACC8" w:rsidR="007C286F" w:rsidRPr="004C5B2D" w:rsidRDefault="00D60752" w:rsidP="007C286F">
            <w:pPr>
              <w:spacing w:after="0" w:line="240" w:lineRule="auto"/>
              <w:jc w:val="center"/>
              <w:rPr>
                <w:rFonts w:eastAsia="Times New Roman" w:cs="Times New Roman"/>
                <w:sz w:val="18"/>
                <w:szCs w:val="18"/>
              </w:rPr>
            </w:pPr>
            <w:r>
              <w:rPr>
                <w:rFonts w:eastAsia="Times New Roman" w:cs="Times New Roman"/>
                <w:sz w:val="18"/>
                <w:szCs w:val="18"/>
              </w:rPr>
              <w:t>3</w:t>
            </w:r>
          </w:p>
        </w:tc>
        <w:tc>
          <w:tcPr>
            <w:tcW w:w="854" w:type="dxa"/>
            <w:tcBorders>
              <w:top w:val="nil"/>
              <w:left w:val="nil"/>
              <w:bottom w:val="single" w:sz="4" w:space="0" w:color="auto"/>
              <w:right w:val="single" w:sz="4" w:space="0" w:color="auto"/>
            </w:tcBorders>
            <w:shd w:val="clear" w:color="000000" w:fill="DAEEF3"/>
            <w:noWrap/>
            <w:vAlign w:val="center"/>
            <w:hideMark/>
          </w:tcPr>
          <w:p w14:paraId="7CD8BB20"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1647" w:type="dxa"/>
            <w:gridSpan w:val="3"/>
            <w:tcBorders>
              <w:top w:val="nil"/>
              <w:left w:val="nil"/>
              <w:bottom w:val="single" w:sz="4" w:space="0" w:color="auto"/>
              <w:right w:val="single" w:sz="8" w:space="0" w:color="auto"/>
            </w:tcBorders>
            <w:shd w:val="clear" w:color="000000" w:fill="DAEEF3"/>
            <w:noWrap/>
            <w:vAlign w:val="center"/>
            <w:hideMark/>
          </w:tcPr>
          <w:p w14:paraId="218FB62F" w14:textId="6C13C436" w:rsidR="007762AF" w:rsidRPr="004C5B2D" w:rsidRDefault="00825B2F" w:rsidP="007762AF">
            <w:pPr>
              <w:spacing w:after="0" w:line="240" w:lineRule="auto"/>
              <w:jc w:val="center"/>
              <w:rPr>
                <w:rFonts w:eastAsia="Calibri" w:cs="Times New Roman"/>
                <w:sz w:val="18"/>
                <w:szCs w:val="18"/>
              </w:rPr>
            </w:pPr>
            <w:r>
              <w:rPr>
                <w:rFonts w:eastAsia="Calibri" w:cs="Times New Roman"/>
                <w:sz w:val="18"/>
                <w:szCs w:val="18"/>
              </w:rPr>
              <w:t>$16,183</w:t>
            </w:r>
            <w:r w:rsidR="00BA683C">
              <w:rPr>
                <w:rFonts w:eastAsia="Calibri" w:cs="Times New Roman"/>
                <w:sz w:val="18"/>
                <w:szCs w:val="18"/>
              </w:rPr>
              <w:t xml:space="preserve"> - $</w:t>
            </w:r>
            <w:r w:rsidR="007762AF">
              <w:rPr>
                <w:rFonts w:eastAsia="Calibri" w:cs="Times New Roman"/>
                <w:sz w:val="18"/>
                <w:szCs w:val="18"/>
              </w:rPr>
              <w:t>28,020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14CF0C8"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nil"/>
              <w:right w:val="single" w:sz="4" w:space="0" w:color="auto"/>
            </w:tcBorders>
            <w:shd w:val="clear" w:color="000000" w:fill="DAEEF3"/>
            <w:noWrap/>
            <w:vAlign w:val="center"/>
            <w:hideMark/>
          </w:tcPr>
          <w:p w14:paraId="1FBDFBFB" w14:textId="66B5EA5C"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$567</w:t>
            </w:r>
          </w:p>
        </w:tc>
        <w:tc>
          <w:tcPr>
            <w:tcW w:w="643" w:type="dxa"/>
            <w:vMerge w:val="restart"/>
            <w:tcBorders>
              <w:top w:val="nil"/>
              <w:left w:val="nil"/>
              <w:right w:val="single" w:sz="4" w:space="0" w:color="auto"/>
            </w:tcBorders>
            <w:shd w:val="clear" w:color="000000" w:fill="DAEEF3"/>
            <w:noWrap/>
            <w:vAlign w:val="center"/>
            <w:hideMark/>
          </w:tcPr>
          <w:p w14:paraId="56787F0F" w14:textId="2C47C90F"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2</w:t>
            </w:r>
          </w:p>
        </w:tc>
        <w:tc>
          <w:tcPr>
            <w:tcW w:w="954" w:type="dxa"/>
            <w:gridSpan w:val="3"/>
            <w:tcBorders>
              <w:top w:val="nil"/>
              <w:left w:val="nil"/>
              <w:bottom w:val="single" w:sz="4" w:space="0" w:color="auto"/>
              <w:right w:val="single" w:sz="4" w:space="0" w:color="auto"/>
            </w:tcBorders>
            <w:shd w:val="clear" w:color="000000" w:fill="DAEEF3"/>
            <w:noWrap/>
            <w:vAlign w:val="center"/>
            <w:hideMark/>
          </w:tcPr>
          <w:p w14:paraId="67AF4919" w14:textId="6828D08F"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1647" w:type="dxa"/>
            <w:gridSpan w:val="2"/>
            <w:tcBorders>
              <w:top w:val="nil"/>
              <w:left w:val="nil"/>
              <w:bottom w:val="single" w:sz="4" w:space="0" w:color="auto"/>
              <w:right w:val="single" w:sz="8" w:space="0" w:color="auto"/>
            </w:tcBorders>
            <w:shd w:val="clear" w:color="000000" w:fill="DAEEF3"/>
            <w:noWrap/>
            <w:vAlign w:val="center"/>
            <w:hideMark/>
          </w:tcPr>
          <w:p w14:paraId="4A943E71" w14:textId="0ED7A541"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$22,012</w:t>
            </w:r>
            <w:r w:rsidR="007762AF">
              <w:rPr>
                <w:rFonts w:eastAsia="Calibri" w:cs="Times New Roman"/>
                <w:sz w:val="18"/>
                <w:szCs w:val="18"/>
              </w:rPr>
              <w:t xml:space="preserve"> - $37,360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42C4048"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nil"/>
              <w:right w:val="single" w:sz="4" w:space="0" w:color="auto"/>
            </w:tcBorders>
            <w:shd w:val="clear" w:color="000000" w:fill="DAEEF3"/>
            <w:noWrap/>
            <w:vAlign w:val="center"/>
            <w:hideMark/>
          </w:tcPr>
          <w:p w14:paraId="20AACBB9" w14:textId="035DDF83" w:rsidR="007C286F" w:rsidRPr="008140C6"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$738</w:t>
            </w:r>
          </w:p>
        </w:tc>
        <w:tc>
          <w:tcPr>
            <w:tcW w:w="643" w:type="dxa"/>
            <w:vMerge w:val="restart"/>
            <w:tcBorders>
              <w:top w:val="nil"/>
              <w:left w:val="nil"/>
              <w:right w:val="single" w:sz="4" w:space="0" w:color="auto"/>
            </w:tcBorders>
            <w:shd w:val="clear" w:color="000000" w:fill="DAEEF3"/>
            <w:noWrap/>
            <w:vAlign w:val="center"/>
            <w:hideMark/>
          </w:tcPr>
          <w:p w14:paraId="53562936" w14:textId="17CE7E50" w:rsidR="007C286F" w:rsidRPr="00847378" w:rsidRDefault="005036B5"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p>
        </w:tc>
        <w:tc>
          <w:tcPr>
            <w:tcW w:w="954" w:type="dxa"/>
            <w:gridSpan w:val="2"/>
            <w:tcBorders>
              <w:top w:val="nil"/>
              <w:left w:val="nil"/>
              <w:bottom w:val="single" w:sz="4" w:space="0" w:color="auto"/>
              <w:right w:val="single" w:sz="4" w:space="0" w:color="auto"/>
            </w:tcBorders>
            <w:shd w:val="clear" w:color="000000" w:fill="DAEEF3"/>
            <w:noWrap/>
            <w:vAlign w:val="center"/>
            <w:hideMark/>
          </w:tcPr>
          <w:p w14:paraId="2B77CE84"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Person</w:t>
            </w:r>
          </w:p>
        </w:tc>
        <w:tc>
          <w:tcPr>
            <w:tcW w:w="1631" w:type="dxa"/>
            <w:tcBorders>
              <w:top w:val="nil"/>
              <w:left w:val="nil"/>
              <w:bottom w:val="single" w:sz="4" w:space="0" w:color="auto"/>
              <w:right w:val="single" w:sz="8" w:space="0" w:color="auto"/>
            </w:tcBorders>
            <w:shd w:val="clear" w:color="000000" w:fill="DAEEF3"/>
            <w:noWrap/>
            <w:vAlign w:val="center"/>
            <w:hideMark/>
          </w:tcPr>
          <w:p w14:paraId="2E3A65E3" w14:textId="0ABB2FCE"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Calibri" w:cs="Times New Roman"/>
                <w:color w:val="000000"/>
                <w:sz w:val="18"/>
                <w:szCs w:val="18"/>
              </w:rPr>
              <w:t>$</w:t>
            </w:r>
            <w:r w:rsidR="00825B2F">
              <w:rPr>
                <w:rFonts w:eastAsia="Calibri" w:cs="Times New Roman"/>
                <w:color w:val="000000"/>
                <w:sz w:val="18"/>
                <w:szCs w:val="18"/>
              </w:rPr>
              <w:t>27,875 - $</w:t>
            </w:r>
            <w:r w:rsidR="00711D39">
              <w:rPr>
                <w:rFonts w:eastAsia="Calibri" w:cs="Times New Roman"/>
                <w:color w:val="000000"/>
                <w:sz w:val="18"/>
                <w:szCs w:val="18"/>
              </w:rPr>
              <w:t>46,700</w:t>
            </w:r>
          </w:p>
        </w:tc>
      </w:tr>
      <w:tr w:rsidR="008D68E8" w:rsidRPr="00D77F86" w14:paraId="5D90B52B" w14:textId="77777777" w:rsidTr="00822DB8">
        <w:trPr>
          <w:trHeight w:val="300"/>
          <w:jc w:val="center"/>
        </w:trPr>
        <w:tc>
          <w:tcPr>
            <w:tcW w:w="895" w:type="dxa"/>
            <w:vMerge/>
            <w:tcBorders>
              <w:left w:val="single" w:sz="8" w:space="0" w:color="auto"/>
              <w:bottom w:val="single" w:sz="4" w:space="0" w:color="auto"/>
              <w:right w:val="single" w:sz="8" w:space="0" w:color="auto"/>
            </w:tcBorders>
            <w:shd w:val="clear" w:color="000000" w:fill="DAEEF3"/>
            <w:vAlign w:val="center"/>
          </w:tcPr>
          <w:p w14:paraId="2FE59E65" w14:textId="77777777" w:rsidR="007C286F" w:rsidRPr="00847378" w:rsidRDefault="007C286F" w:rsidP="007C286F">
            <w:pPr>
              <w:spacing w:after="0" w:line="240" w:lineRule="auto"/>
              <w:jc w:val="center"/>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tcPr>
          <w:p w14:paraId="16FA4A1B"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nil"/>
              <w:bottom w:val="single" w:sz="4" w:space="0" w:color="auto"/>
              <w:right w:val="single" w:sz="4" w:space="0" w:color="auto"/>
            </w:tcBorders>
            <w:shd w:val="clear" w:color="000000" w:fill="DAEEF3"/>
            <w:noWrap/>
            <w:vAlign w:val="center"/>
          </w:tcPr>
          <w:p w14:paraId="1AF9B73E" w14:textId="77777777" w:rsidR="007C286F" w:rsidRPr="004C5B2D" w:rsidRDefault="007C286F" w:rsidP="007C286F">
            <w:pPr>
              <w:spacing w:after="0" w:line="240" w:lineRule="auto"/>
              <w:jc w:val="center"/>
              <w:rPr>
                <w:rFonts w:eastAsia="Times New Roman" w:cs="Times New Roman"/>
                <w:sz w:val="18"/>
                <w:szCs w:val="18"/>
              </w:rPr>
            </w:pPr>
          </w:p>
        </w:tc>
        <w:tc>
          <w:tcPr>
            <w:tcW w:w="643" w:type="dxa"/>
            <w:gridSpan w:val="2"/>
            <w:vMerge/>
            <w:tcBorders>
              <w:left w:val="nil"/>
              <w:bottom w:val="single" w:sz="4" w:space="0" w:color="auto"/>
              <w:right w:val="single" w:sz="4" w:space="0" w:color="auto"/>
            </w:tcBorders>
            <w:shd w:val="clear" w:color="000000" w:fill="DAEEF3"/>
            <w:noWrap/>
            <w:vAlign w:val="center"/>
          </w:tcPr>
          <w:p w14:paraId="78F7794C" w14:textId="77777777" w:rsidR="007C286F" w:rsidRPr="004C5B2D" w:rsidRDefault="007C286F" w:rsidP="007C286F">
            <w:pPr>
              <w:spacing w:after="0" w:line="240" w:lineRule="auto"/>
              <w:jc w:val="center"/>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000000" w:fill="DAEEF3"/>
            <w:noWrap/>
            <w:vAlign w:val="center"/>
          </w:tcPr>
          <w:p w14:paraId="48F54628"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3"/>
            <w:tcBorders>
              <w:top w:val="nil"/>
              <w:left w:val="nil"/>
              <w:bottom w:val="single" w:sz="4" w:space="0" w:color="auto"/>
              <w:right w:val="single" w:sz="8" w:space="0" w:color="auto"/>
            </w:tcBorders>
            <w:shd w:val="clear" w:color="000000" w:fill="DAEEF3"/>
            <w:noWrap/>
            <w:vAlign w:val="center"/>
          </w:tcPr>
          <w:p w14:paraId="04913597" w14:textId="59728305" w:rsidR="007C286F" w:rsidRPr="004C5B2D" w:rsidRDefault="00825B2F" w:rsidP="007C286F">
            <w:pPr>
              <w:spacing w:after="0" w:line="240" w:lineRule="auto"/>
              <w:jc w:val="center"/>
              <w:rPr>
                <w:rFonts w:eastAsia="Calibri" w:cs="Times New Roman"/>
                <w:sz w:val="18"/>
                <w:szCs w:val="18"/>
              </w:rPr>
            </w:pPr>
            <w:r>
              <w:rPr>
                <w:rFonts w:eastAsia="Calibri" w:cs="Times New Roman"/>
                <w:sz w:val="18"/>
                <w:szCs w:val="18"/>
              </w:rPr>
              <w:t>$16,183</w:t>
            </w:r>
            <w:r w:rsidR="00DE4FE0">
              <w:rPr>
                <w:rFonts w:eastAsia="Calibri" w:cs="Times New Roman"/>
                <w:sz w:val="18"/>
                <w:szCs w:val="18"/>
              </w:rPr>
              <w:t xml:space="preserve"> - $</w:t>
            </w:r>
            <w:r w:rsidR="007762AF">
              <w:rPr>
                <w:rFonts w:eastAsia="Calibri" w:cs="Times New Roman"/>
                <w:sz w:val="18"/>
                <w:szCs w:val="18"/>
              </w:rPr>
              <w:t>32,040</w:t>
            </w:r>
            <w:r w:rsidR="007C286F" w:rsidRPr="004C5B2D">
              <w:rPr>
                <w:rFonts w:eastAsia="Calibri" w:cs="Times New Roman"/>
                <w:sz w:val="18"/>
                <w:szCs w:val="18"/>
              </w:rPr>
              <w:t xml:space="preserve"> </w:t>
            </w:r>
          </w:p>
        </w:tc>
        <w:tc>
          <w:tcPr>
            <w:tcW w:w="459" w:type="dxa"/>
            <w:vMerge/>
            <w:tcBorders>
              <w:top w:val="single" w:sz="8" w:space="0" w:color="auto"/>
              <w:left w:val="single" w:sz="8" w:space="0" w:color="auto"/>
              <w:bottom w:val="single" w:sz="8" w:space="0" w:color="000000"/>
              <w:right w:val="single" w:sz="8" w:space="0" w:color="auto"/>
            </w:tcBorders>
            <w:vAlign w:val="center"/>
          </w:tcPr>
          <w:p w14:paraId="51C19927"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nil"/>
              <w:bottom w:val="single" w:sz="4" w:space="0" w:color="auto"/>
              <w:right w:val="single" w:sz="4" w:space="0" w:color="auto"/>
            </w:tcBorders>
            <w:shd w:val="clear" w:color="000000" w:fill="DAEEF3"/>
            <w:noWrap/>
            <w:vAlign w:val="center"/>
          </w:tcPr>
          <w:p w14:paraId="0B1D48F5" w14:textId="77777777" w:rsidR="007C286F" w:rsidRPr="004C5B2D" w:rsidRDefault="007C286F" w:rsidP="007C286F">
            <w:pPr>
              <w:spacing w:after="0" w:line="240" w:lineRule="auto"/>
              <w:jc w:val="center"/>
              <w:rPr>
                <w:rFonts w:eastAsia="Times New Roman" w:cs="Times New Roman"/>
                <w:sz w:val="18"/>
                <w:szCs w:val="18"/>
              </w:rPr>
            </w:pPr>
          </w:p>
        </w:tc>
        <w:tc>
          <w:tcPr>
            <w:tcW w:w="643" w:type="dxa"/>
            <w:vMerge/>
            <w:tcBorders>
              <w:left w:val="nil"/>
              <w:bottom w:val="single" w:sz="4" w:space="0" w:color="auto"/>
              <w:right w:val="single" w:sz="4" w:space="0" w:color="auto"/>
            </w:tcBorders>
            <w:shd w:val="clear" w:color="000000" w:fill="DAEEF3"/>
            <w:noWrap/>
            <w:vAlign w:val="center"/>
          </w:tcPr>
          <w:p w14:paraId="7D84A608" w14:textId="77777777" w:rsidR="007C286F" w:rsidRPr="004C5B2D" w:rsidRDefault="007C286F" w:rsidP="007C286F">
            <w:pPr>
              <w:spacing w:after="0" w:line="240" w:lineRule="auto"/>
              <w:jc w:val="center"/>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000000" w:fill="DAEEF3"/>
            <w:noWrap/>
            <w:vAlign w:val="center"/>
          </w:tcPr>
          <w:p w14:paraId="64E28899" w14:textId="5A5B0611"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2"/>
            <w:tcBorders>
              <w:top w:val="nil"/>
              <w:left w:val="nil"/>
              <w:bottom w:val="single" w:sz="4" w:space="0" w:color="auto"/>
              <w:right w:val="single" w:sz="8" w:space="0" w:color="auto"/>
            </w:tcBorders>
            <w:shd w:val="clear" w:color="000000" w:fill="DAEEF3"/>
            <w:noWrap/>
            <w:vAlign w:val="center"/>
          </w:tcPr>
          <w:p w14:paraId="619F53FC" w14:textId="41926F53" w:rsidR="007C286F" w:rsidRPr="004C5B2D" w:rsidRDefault="00825B2F" w:rsidP="007C286F">
            <w:pPr>
              <w:spacing w:after="0" w:line="240" w:lineRule="auto"/>
              <w:jc w:val="center"/>
              <w:rPr>
                <w:rFonts w:eastAsia="Calibri" w:cs="Times New Roman"/>
                <w:sz w:val="18"/>
                <w:szCs w:val="18"/>
              </w:rPr>
            </w:pPr>
            <w:r>
              <w:rPr>
                <w:rFonts w:eastAsia="Calibri" w:cs="Times New Roman"/>
                <w:sz w:val="18"/>
                <w:szCs w:val="18"/>
              </w:rPr>
              <w:t>$22,012</w:t>
            </w:r>
            <w:r w:rsidR="007C286F" w:rsidRPr="004C5B2D">
              <w:rPr>
                <w:rFonts w:eastAsia="Calibri" w:cs="Times New Roman"/>
                <w:sz w:val="18"/>
                <w:szCs w:val="18"/>
              </w:rPr>
              <w:t xml:space="preserve"> - </w:t>
            </w:r>
            <w:r w:rsidR="007762AF">
              <w:rPr>
                <w:rFonts w:eastAsia="Times New Roman" w:cs="Times New Roman"/>
                <w:sz w:val="18"/>
                <w:szCs w:val="18"/>
              </w:rPr>
              <w:t>$42,720</w:t>
            </w:r>
          </w:p>
        </w:tc>
        <w:tc>
          <w:tcPr>
            <w:tcW w:w="459" w:type="dxa"/>
            <w:vMerge/>
            <w:tcBorders>
              <w:top w:val="single" w:sz="8" w:space="0" w:color="auto"/>
              <w:left w:val="single" w:sz="8" w:space="0" w:color="auto"/>
              <w:bottom w:val="single" w:sz="8" w:space="0" w:color="000000"/>
              <w:right w:val="single" w:sz="8" w:space="0" w:color="auto"/>
            </w:tcBorders>
            <w:vAlign w:val="center"/>
          </w:tcPr>
          <w:p w14:paraId="3865D4CC"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nil"/>
              <w:bottom w:val="single" w:sz="4" w:space="0" w:color="auto"/>
              <w:right w:val="single" w:sz="4" w:space="0" w:color="auto"/>
            </w:tcBorders>
            <w:shd w:val="clear" w:color="000000" w:fill="DAEEF3"/>
            <w:noWrap/>
            <w:vAlign w:val="center"/>
          </w:tcPr>
          <w:p w14:paraId="35A15F51" w14:textId="77777777" w:rsidR="007C286F" w:rsidRPr="008140C6" w:rsidRDefault="007C286F" w:rsidP="007C286F">
            <w:pPr>
              <w:spacing w:after="0" w:line="240" w:lineRule="auto"/>
              <w:jc w:val="center"/>
              <w:rPr>
                <w:rFonts w:eastAsia="Times New Roman" w:cs="Times New Roman"/>
                <w:sz w:val="18"/>
                <w:szCs w:val="18"/>
              </w:rPr>
            </w:pPr>
          </w:p>
        </w:tc>
        <w:tc>
          <w:tcPr>
            <w:tcW w:w="643" w:type="dxa"/>
            <w:vMerge/>
            <w:tcBorders>
              <w:left w:val="nil"/>
              <w:bottom w:val="single" w:sz="4" w:space="0" w:color="auto"/>
              <w:right w:val="single" w:sz="4" w:space="0" w:color="auto"/>
            </w:tcBorders>
            <w:shd w:val="clear" w:color="000000" w:fill="DAEEF3"/>
            <w:noWrap/>
            <w:vAlign w:val="center"/>
          </w:tcPr>
          <w:p w14:paraId="0AD26BAA" w14:textId="77777777" w:rsidR="007C286F" w:rsidRDefault="007C286F" w:rsidP="007C286F">
            <w:pPr>
              <w:spacing w:after="0" w:line="240" w:lineRule="auto"/>
              <w:jc w:val="center"/>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000000" w:fill="DAEEF3"/>
            <w:noWrap/>
            <w:vAlign w:val="center"/>
          </w:tcPr>
          <w:p w14:paraId="457905F1"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1631" w:type="dxa"/>
            <w:tcBorders>
              <w:top w:val="nil"/>
              <w:left w:val="nil"/>
              <w:bottom w:val="single" w:sz="4" w:space="0" w:color="auto"/>
              <w:right w:val="single" w:sz="8" w:space="0" w:color="auto"/>
            </w:tcBorders>
            <w:shd w:val="clear" w:color="000000" w:fill="DAEEF3"/>
            <w:noWrap/>
            <w:vAlign w:val="center"/>
          </w:tcPr>
          <w:p w14:paraId="4EE5B655" w14:textId="249A680F" w:rsidR="007C286F" w:rsidRPr="00847378" w:rsidRDefault="007C286F" w:rsidP="007C286F">
            <w:pPr>
              <w:spacing w:after="0" w:line="240" w:lineRule="auto"/>
              <w:jc w:val="center"/>
              <w:rPr>
                <w:rFonts w:eastAsia="Calibri" w:cs="Times New Roman"/>
                <w:color w:val="000000"/>
                <w:sz w:val="18"/>
                <w:szCs w:val="18"/>
              </w:rPr>
            </w:pPr>
            <w:r w:rsidRPr="00847378">
              <w:rPr>
                <w:rFonts w:eastAsia="Calibri" w:cs="Times New Roman"/>
                <w:color w:val="000000"/>
                <w:sz w:val="18"/>
                <w:szCs w:val="18"/>
              </w:rPr>
              <w:t>$</w:t>
            </w:r>
            <w:r w:rsidR="00825B2F">
              <w:rPr>
                <w:rFonts w:eastAsia="Calibri" w:cs="Times New Roman"/>
                <w:color w:val="000000"/>
                <w:sz w:val="18"/>
                <w:szCs w:val="18"/>
              </w:rPr>
              <w:t>27,875</w:t>
            </w:r>
            <w:r>
              <w:rPr>
                <w:rFonts w:eastAsia="Calibri" w:cs="Times New Roman"/>
                <w:color w:val="000000"/>
                <w:sz w:val="18"/>
                <w:szCs w:val="18"/>
              </w:rPr>
              <w:t xml:space="preserve"> </w:t>
            </w:r>
            <w:r w:rsidRPr="00847378">
              <w:rPr>
                <w:rFonts w:eastAsia="Calibri" w:cs="Times New Roman"/>
                <w:color w:val="000000"/>
                <w:sz w:val="18"/>
                <w:szCs w:val="18"/>
              </w:rPr>
              <w:t xml:space="preserve">- </w:t>
            </w:r>
            <w:r w:rsidRPr="00847378">
              <w:rPr>
                <w:rFonts w:eastAsia="Times New Roman" w:cs="Times New Roman"/>
                <w:color w:val="000000"/>
                <w:sz w:val="18"/>
                <w:szCs w:val="18"/>
              </w:rPr>
              <w:t>$</w:t>
            </w:r>
            <w:r w:rsidR="003F2156">
              <w:rPr>
                <w:rFonts w:eastAsia="Times New Roman" w:cs="Times New Roman"/>
                <w:color w:val="000000"/>
                <w:sz w:val="18"/>
                <w:szCs w:val="18"/>
              </w:rPr>
              <w:t>53,400</w:t>
            </w:r>
          </w:p>
        </w:tc>
      </w:tr>
      <w:tr w:rsidR="008D68E8" w:rsidRPr="00D77F86" w14:paraId="2901C94D" w14:textId="77777777" w:rsidTr="00822DB8">
        <w:trPr>
          <w:trHeight w:val="300"/>
          <w:jc w:val="center"/>
        </w:trPr>
        <w:tc>
          <w:tcPr>
            <w:tcW w:w="895" w:type="dxa"/>
            <w:vMerge w:val="restart"/>
            <w:tcBorders>
              <w:top w:val="nil"/>
              <w:left w:val="single" w:sz="8" w:space="0" w:color="auto"/>
              <w:right w:val="single" w:sz="8" w:space="0" w:color="auto"/>
            </w:tcBorders>
            <w:shd w:val="clear" w:color="auto" w:fill="auto"/>
            <w:vAlign w:val="center"/>
            <w:hideMark/>
          </w:tcPr>
          <w:p w14:paraId="138307BE"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Bedroom</w:t>
            </w: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24CCC4B0"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val="restart"/>
            <w:tcBorders>
              <w:top w:val="nil"/>
              <w:left w:val="single" w:sz="8" w:space="0" w:color="auto"/>
              <w:right w:val="single" w:sz="4" w:space="0" w:color="auto"/>
            </w:tcBorders>
            <w:shd w:val="clear" w:color="auto" w:fill="auto"/>
            <w:noWrap/>
            <w:vAlign w:val="center"/>
            <w:hideMark/>
          </w:tcPr>
          <w:p w14:paraId="5EA26469" w14:textId="572E4993" w:rsidR="007C286F" w:rsidRPr="004C5B2D" w:rsidRDefault="007C286F" w:rsidP="00D60752">
            <w:pPr>
              <w:spacing w:after="0" w:line="240" w:lineRule="auto"/>
              <w:jc w:val="center"/>
              <w:rPr>
                <w:rFonts w:eastAsia="Times New Roman" w:cs="Times New Roman"/>
                <w:sz w:val="18"/>
                <w:szCs w:val="18"/>
              </w:rPr>
            </w:pPr>
            <w:r w:rsidRPr="004C5B2D">
              <w:rPr>
                <w:rFonts w:eastAsia="Times New Roman" w:cs="Times New Roman"/>
                <w:sz w:val="18"/>
                <w:szCs w:val="18"/>
              </w:rPr>
              <w:t>$</w:t>
            </w:r>
            <w:r w:rsidR="00D60752">
              <w:rPr>
                <w:rFonts w:eastAsia="Times New Roman" w:cs="Times New Roman"/>
                <w:sz w:val="18"/>
                <w:szCs w:val="18"/>
              </w:rPr>
              <w:t>503</w:t>
            </w:r>
          </w:p>
        </w:tc>
        <w:tc>
          <w:tcPr>
            <w:tcW w:w="643" w:type="dxa"/>
            <w:gridSpan w:val="2"/>
            <w:vMerge w:val="restart"/>
            <w:tcBorders>
              <w:top w:val="nil"/>
              <w:left w:val="single" w:sz="4" w:space="0" w:color="auto"/>
              <w:right w:val="single" w:sz="4" w:space="0" w:color="auto"/>
            </w:tcBorders>
            <w:shd w:val="clear" w:color="auto" w:fill="auto"/>
            <w:noWrap/>
            <w:vAlign w:val="center"/>
            <w:hideMark/>
          </w:tcPr>
          <w:p w14:paraId="16F2ED22" w14:textId="7EA3947B" w:rsidR="007C286F" w:rsidRPr="004C5B2D" w:rsidRDefault="004A6F16" w:rsidP="007C286F">
            <w:pPr>
              <w:spacing w:after="0" w:line="240" w:lineRule="auto"/>
              <w:jc w:val="center"/>
              <w:rPr>
                <w:rFonts w:eastAsia="Times New Roman" w:cs="Times New Roman"/>
                <w:sz w:val="18"/>
                <w:szCs w:val="18"/>
              </w:rPr>
            </w:pPr>
            <w:r>
              <w:rPr>
                <w:rFonts w:eastAsia="Times New Roman" w:cs="Times New Roman"/>
                <w:sz w:val="18"/>
                <w:szCs w:val="18"/>
              </w:rPr>
              <w:t>1</w:t>
            </w:r>
          </w:p>
        </w:tc>
        <w:tc>
          <w:tcPr>
            <w:tcW w:w="854" w:type="dxa"/>
            <w:tcBorders>
              <w:top w:val="nil"/>
              <w:left w:val="nil"/>
              <w:bottom w:val="single" w:sz="4" w:space="0" w:color="auto"/>
              <w:right w:val="single" w:sz="4" w:space="0" w:color="auto"/>
            </w:tcBorders>
            <w:shd w:val="clear" w:color="auto" w:fill="auto"/>
            <w:noWrap/>
            <w:vAlign w:val="center"/>
            <w:hideMark/>
          </w:tcPr>
          <w:p w14:paraId="007FF4CB"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1647" w:type="dxa"/>
            <w:gridSpan w:val="3"/>
            <w:tcBorders>
              <w:top w:val="nil"/>
              <w:left w:val="nil"/>
              <w:bottom w:val="single" w:sz="4" w:space="0" w:color="auto"/>
              <w:right w:val="single" w:sz="8" w:space="0" w:color="auto"/>
            </w:tcBorders>
            <w:shd w:val="clear" w:color="auto" w:fill="auto"/>
            <w:noWrap/>
            <w:vAlign w:val="center"/>
            <w:hideMark/>
          </w:tcPr>
          <w:p w14:paraId="47DEAF24" w14:textId="7FF41DF2"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$20,126</w:t>
            </w:r>
            <w:r w:rsidR="007762AF">
              <w:rPr>
                <w:rFonts w:eastAsia="Calibri" w:cs="Times New Roman"/>
                <w:sz w:val="18"/>
                <w:szCs w:val="18"/>
              </w:rPr>
              <w:t xml:space="preserve"> - $28,020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44F1D60A"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right w:val="single" w:sz="4" w:space="0" w:color="auto"/>
            </w:tcBorders>
            <w:shd w:val="clear" w:color="auto" w:fill="auto"/>
            <w:noWrap/>
            <w:vAlign w:val="center"/>
            <w:hideMark/>
          </w:tcPr>
          <w:p w14:paraId="0CAD1A66" w14:textId="06D5A151"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$717</w:t>
            </w:r>
            <w:r w:rsidR="007C286F" w:rsidRPr="004C5B2D">
              <w:rPr>
                <w:rFonts w:eastAsia="Times New Roman" w:cs="Times New Roman"/>
                <w:sz w:val="18"/>
                <w:szCs w:val="18"/>
              </w:rPr>
              <w:t xml:space="preserve"> </w:t>
            </w:r>
          </w:p>
        </w:tc>
        <w:tc>
          <w:tcPr>
            <w:tcW w:w="643" w:type="dxa"/>
            <w:vMerge w:val="restart"/>
            <w:tcBorders>
              <w:top w:val="nil"/>
              <w:left w:val="single" w:sz="4" w:space="0" w:color="auto"/>
              <w:right w:val="single" w:sz="4" w:space="0" w:color="auto"/>
            </w:tcBorders>
            <w:shd w:val="clear" w:color="auto" w:fill="auto"/>
            <w:noWrap/>
            <w:vAlign w:val="center"/>
            <w:hideMark/>
          </w:tcPr>
          <w:p w14:paraId="67DA6995" w14:textId="63742372"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2</w:t>
            </w:r>
          </w:p>
        </w:tc>
        <w:tc>
          <w:tcPr>
            <w:tcW w:w="954" w:type="dxa"/>
            <w:gridSpan w:val="3"/>
            <w:tcBorders>
              <w:top w:val="nil"/>
              <w:left w:val="nil"/>
              <w:bottom w:val="single" w:sz="4" w:space="0" w:color="auto"/>
              <w:right w:val="single" w:sz="4" w:space="0" w:color="auto"/>
            </w:tcBorders>
            <w:shd w:val="clear" w:color="auto" w:fill="auto"/>
            <w:noWrap/>
            <w:vAlign w:val="center"/>
            <w:hideMark/>
          </w:tcPr>
          <w:p w14:paraId="4111719D" w14:textId="080078B8"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1647" w:type="dxa"/>
            <w:gridSpan w:val="2"/>
            <w:tcBorders>
              <w:top w:val="nil"/>
              <w:left w:val="nil"/>
              <w:bottom w:val="single" w:sz="4" w:space="0" w:color="auto"/>
              <w:right w:val="single" w:sz="8" w:space="0" w:color="auto"/>
            </w:tcBorders>
            <w:shd w:val="clear" w:color="auto" w:fill="auto"/>
            <w:noWrap/>
            <w:vAlign w:val="center"/>
            <w:hideMark/>
          </w:tcPr>
          <w:p w14:paraId="554070DF" w14:textId="32451CF9"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$27,463</w:t>
            </w:r>
            <w:r w:rsidR="007762AF">
              <w:rPr>
                <w:rFonts w:eastAsia="Calibri" w:cs="Times New Roman"/>
                <w:sz w:val="18"/>
                <w:szCs w:val="18"/>
              </w:rPr>
              <w:t xml:space="preserve"> - $37,360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436F6E0"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right w:val="single" w:sz="4" w:space="0" w:color="auto"/>
            </w:tcBorders>
            <w:shd w:val="clear" w:color="auto" w:fill="auto"/>
            <w:noWrap/>
            <w:vAlign w:val="center"/>
            <w:hideMark/>
          </w:tcPr>
          <w:p w14:paraId="6BA9BD5F" w14:textId="3F55CB80" w:rsidR="007C286F" w:rsidRPr="008140C6" w:rsidRDefault="007C286F" w:rsidP="005036B5">
            <w:pPr>
              <w:spacing w:after="0" w:line="240" w:lineRule="auto"/>
              <w:jc w:val="center"/>
              <w:rPr>
                <w:rFonts w:eastAsia="Times New Roman" w:cs="Times New Roman"/>
                <w:sz w:val="18"/>
                <w:szCs w:val="18"/>
              </w:rPr>
            </w:pPr>
            <w:r w:rsidRPr="008140C6">
              <w:rPr>
                <w:rFonts w:eastAsia="Times New Roman" w:cs="Times New Roman"/>
                <w:sz w:val="18"/>
                <w:szCs w:val="18"/>
              </w:rPr>
              <w:t>$</w:t>
            </w:r>
            <w:r w:rsidR="005036B5">
              <w:rPr>
                <w:rFonts w:eastAsia="Times New Roman" w:cs="Times New Roman"/>
                <w:sz w:val="18"/>
                <w:szCs w:val="18"/>
              </w:rPr>
              <w:t>930</w:t>
            </w:r>
            <w:r w:rsidRPr="008140C6">
              <w:rPr>
                <w:rFonts w:eastAsia="Times New Roman" w:cs="Times New Roman"/>
                <w:sz w:val="18"/>
                <w:szCs w:val="18"/>
              </w:rPr>
              <w:t xml:space="preserve"> </w:t>
            </w:r>
          </w:p>
        </w:tc>
        <w:tc>
          <w:tcPr>
            <w:tcW w:w="643" w:type="dxa"/>
            <w:vMerge w:val="restart"/>
            <w:tcBorders>
              <w:top w:val="nil"/>
              <w:left w:val="single" w:sz="4" w:space="0" w:color="auto"/>
              <w:right w:val="single" w:sz="4" w:space="0" w:color="auto"/>
            </w:tcBorders>
            <w:shd w:val="clear" w:color="auto" w:fill="auto"/>
            <w:noWrap/>
            <w:vAlign w:val="center"/>
            <w:hideMark/>
          </w:tcPr>
          <w:p w14:paraId="69D2E915" w14:textId="3F0B108D" w:rsidR="007C286F" w:rsidRPr="00847378" w:rsidRDefault="005036B5"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w:t>
            </w:r>
          </w:p>
        </w:tc>
        <w:tc>
          <w:tcPr>
            <w:tcW w:w="954" w:type="dxa"/>
            <w:gridSpan w:val="2"/>
            <w:tcBorders>
              <w:top w:val="nil"/>
              <w:left w:val="nil"/>
              <w:bottom w:val="single" w:sz="4" w:space="0" w:color="auto"/>
              <w:right w:val="single" w:sz="4" w:space="0" w:color="auto"/>
            </w:tcBorders>
            <w:shd w:val="clear" w:color="auto" w:fill="auto"/>
            <w:noWrap/>
            <w:vAlign w:val="center"/>
            <w:hideMark/>
          </w:tcPr>
          <w:p w14:paraId="5B44C955"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Person</w:t>
            </w:r>
          </w:p>
        </w:tc>
        <w:tc>
          <w:tcPr>
            <w:tcW w:w="1631" w:type="dxa"/>
            <w:tcBorders>
              <w:top w:val="nil"/>
              <w:left w:val="nil"/>
              <w:bottom w:val="single" w:sz="4" w:space="0" w:color="auto"/>
              <w:right w:val="single" w:sz="8" w:space="0" w:color="auto"/>
            </w:tcBorders>
            <w:shd w:val="clear" w:color="auto" w:fill="auto"/>
            <w:noWrap/>
            <w:vAlign w:val="center"/>
            <w:hideMark/>
          </w:tcPr>
          <w:p w14:paraId="78ECA1A2" w14:textId="65CF0076"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Calibri" w:cs="Times New Roman"/>
                <w:color w:val="000000"/>
                <w:sz w:val="18"/>
                <w:szCs w:val="18"/>
              </w:rPr>
              <w:t>$</w:t>
            </w:r>
            <w:r w:rsidR="00825B2F">
              <w:rPr>
                <w:rFonts w:eastAsia="Calibri" w:cs="Times New Roman"/>
                <w:color w:val="000000"/>
                <w:sz w:val="18"/>
                <w:szCs w:val="18"/>
              </w:rPr>
              <w:t>34,766</w:t>
            </w:r>
            <w:r w:rsidRPr="00847378">
              <w:rPr>
                <w:rFonts w:eastAsia="Calibri" w:cs="Times New Roman"/>
                <w:color w:val="000000"/>
                <w:sz w:val="18"/>
                <w:szCs w:val="18"/>
              </w:rPr>
              <w:t xml:space="preserve"> - $</w:t>
            </w:r>
            <w:r w:rsidR="00614A8B">
              <w:rPr>
                <w:rFonts w:eastAsia="Calibri" w:cs="Times New Roman"/>
                <w:color w:val="000000"/>
                <w:sz w:val="18"/>
                <w:szCs w:val="18"/>
              </w:rPr>
              <w:t>46,700</w:t>
            </w:r>
          </w:p>
        </w:tc>
      </w:tr>
      <w:tr w:rsidR="008D68E8" w:rsidRPr="00D77F86" w14:paraId="08A5E5C9" w14:textId="77777777" w:rsidTr="00822DB8">
        <w:trPr>
          <w:trHeight w:val="300"/>
          <w:jc w:val="center"/>
        </w:trPr>
        <w:tc>
          <w:tcPr>
            <w:tcW w:w="895" w:type="dxa"/>
            <w:vMerge/>
            <w:tcBorders>
              <w:left w:val="single" w:sz="8" w:space="0" w:color="auto"/>
              <w:right w:val="single" w:sz="8" w:space="0" w:color="auto"/>
            </w:tcBorders>
            <w:vAlign w:val="center"/>
            <w:hideMark/>
          </w:tcPr>
          <w:p w14:paraId="449455C8"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09ABA616"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single" w:sz="8" w:space="0" w:color="auto"/>
              <w:right w:val="single" w:sz="4" w:space="0" w:color="auto"/>
            </w:tcBorders>
            <w:vAlign w:val="center"/>
            <w:hideMark/>
          </w:tcPr>
          <w:p w14:paraId="190F57F6"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left w:val="single" w:sz="4" w:space="0" w:color="auto"/>
              <w:right w:val="single" w:sz="4" w:space="0" w:color="auto"/>
            </w:tcBorders>
            <w:vAlign w:val="center"/>
            <w:hideMark/>
          </w:tcPr>
          <w:p w14:paraId="7CAE3428"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auto" w:fill="auto"/>
            <w:noWrap/>
            <w:vAlign w:val="center"/>
            <w:hideMark/>
          </w:tcPr>
          <w:p w14:paraId="4213E0C9"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3"/>
            <w:tcBorders>
              <w:top w:val="nil"/>
              <w:left w:val="nil"/>
              <w:bottom w:val="single" w:sz="4" w:space="0" w:color="auto"/>
              <w:right w:val="single" w:sz="8" w:space="0" w:color="auto"/>
            </w:tcBorders>
            <w:shd w:val="clear" w:color="auto" w:fill="auto"/>
            <w:noWrap/>
            <w:vAlign w:val="center"/>
            <w:hideMark/>
          </w:tcPr>
          <w:p w14:paraId="0FA35B69" w14:textId="55D7A18D"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$20,126</w:t>
            </w:r>
            <w:r w:rsidR="007762AF">
              <w:rPr>
                <w:rFonts w:eastAsia="Calibri" w:cs="Times New Roman"/>
                <w:sz w:val="18"/>
                <w:szCs w:val="18"/>
              </w:rPr>
              <w:t xml:space="preserve"> - $32,040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8F67D33"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vAlign w:val="center"/>
            <w:hideMark/>
          </w:tcPr>
          <w:p w14:paraId="732DCDE3"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vAlign w:val="center"/>
            <w:hideMark/>
          </w:tcPr>
          <w:p w14:paraId="3F407ECB"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auto" w:fill="auto"/>
            <w:noWrap/>
            <w:vAlign w:val="center"/>
            <w:hideMark/>
          </w:tcPr>
          <w:p w14:paraId="284CF901" w14:textId="6A63C466"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2"/>
            <w:tcBorders>
              <w:top w:val="nil"/>
              <w:left w:val="nil"/>
              <w:bottom w:val="single" w:sz="4" w:space="0" w:color="auto"/>
              <w:right w:val="single" w:sz="8" w:space="0" w:color="auto"/>
            </w:tcBorders>
            <w:shd w:val="clear" w:color="auto" w:fill="auto"/>
            <w:noWrap/>
            <w:vAlign w:val="center"/>
            <w:hideMark/>
          </w:tcPr>
          <w:p w14:paraId="2BF96B3D" w14:textId="4509040C"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w:t>
            </w:r>
            <w:r w:rsidR="00825B2F">
              <w:rPr>
                <w:rFonts w:eastAsia="Calibri" w:cs="Times New Roman"/>
                <w:sz w:val="18"/>
                <w:szCs w:val="18"/>
              </w:rPr>
              <w:t>27,463</w:t>
            </w:r>
            <w:r w:rsidRPr="004C5B2D">
              <w:rPr>
                <w:rFonts w:eastAsia="Calibri" w:cs="Times New Roman"/>
                <w:sz w:val="18"/>
                <w:szCs w:val="18"/>
              </w:rPr>
              <w:t xml:space="preserve"> </w:t>
            </w:r>
            <w:r w:rsidR="007762AF">
              <w:rPr>
                <w:rFonts w:eastAsia="Times New Roman" w:cs="Times New Roman"/>
                <w:sz w:val="18"/>
                <w:szCs w:val="18"/>
              </w:rPr>
              <w:t>- $42,720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1A93CEC4"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vAlign w:val="center"/>
            <w:hideMark/>
          </w:tcPr>
          <w:p w14:paraId="336FF33F" w14:textId="77777777" w:rsidR="007C286F" w:rsidRPr="008140C6"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vAlign w:val="center"/>
            <w:hideMark/>
          </w:tcPr>
          <w:p w14:paraId="68D37AA5"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auto"/>
            <w:noWrap/>
            <w:vAlign w:val="center"/>
            <w:hideMark/>
          </w:tcPr>
          <w:p w14:paraId="14150614"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1631" w:type="dxa"/>
            <w:tcBorders>
              <w:top w:val="nil"/>
              <w:left w:val="nil"/>
              <w:bottom w:val="single" w:sz="4" w:space="0" w:color="auto"/>
              <w:right w:val="single" w:sz="8" w:space="0" w:color="auto"/>
            </w:tcBorders>
            <w:shd w:val="clear" w:color="auto" w:fill="auto"/>
            <w:noWrap/>
            <w:vAlign w:val="center"/>
            <w:hideMark/>
          </w:tcPr>
          <w:p w14:paraId="0596E398" w14:textId="55D4ADD6"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825B2F">
              <w:rPr>
                <w:rFonts w:eastAsia="Calibri" w:cs="Times New Roman"/>
                <w:color w:val="000000"/>
                <w:sz w:val="18"/>
                <w:szCs w:val="18"/>
              </w:rPr>
              <w:t>34,766</w:t>
            </w:r>
            <w:r w:rsidRPr="00847378">
              <w:rPr>
                <w:rFonts w:eastAsia="Calibri"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53,400</w:t>
            </w:r>
          </w:p>
        </w:tc>
      </w:tr>
      <w:tr w:rsidR="008D68E8" w:rsidRPr="00D77F86" w14:paraId="1AF8B7D9" w14:textId="77777777" w:rsidTr="00822DB8">
        <w:trPr>
          <w:trHeight w:val="300"/>
          <w:jc w:val="center"/>
        </w:trPr>
        <w:tc>
          <w:tcPr>
            <w:tcW w:w="895" w:type="dxa"/>
            <w:vMerge/>
            <w:tcBorders>
              <w:left w:val="single" w:sz="8" w:space="0" w:color="auto"/>
              <w:bottom w:val="single" w:sz="4" w:space="0" w:color="auto"/>
              <w:right w:val="single" w:sz="8" w:space="0" w:color="auto"/>
            </w:tcBorders>
            <w:vAlign w:val="center"/>
          </w:tcPr>
          <w:p w14:paraId="5F6CFFE6"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tcPr>
          <w:p w14:paraId="73A1F703"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single" w:sz="8" w:space="0" w:color="auto"/>
              <w:bottom w:val="single" w:sz="4" w:space="0" w:color="auto"/>
              <w:right w:val="single" w:sz="4" w:space="0" w:color="auto"/>
            </w:tcBorders>
            <w:vAlign w:val="center"/>
          </w:tcPr>
          <w:p w14:paraId="278E33D7"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left w:val="single" w:sz="4" w:space="0" w:color="auto"/>
              <w:bottom w:val="single" w:sz="4" w:space="0" w:color="auto"/>
              <w:right w:val="single" w:sz="4" w:space="0" w:color="auto"/>
            </w:tcBorders>
            <w:vAlign w:val="center"/>
          </w:tcPr>
          <w:p w14:paraId="15677B6D"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3DF6C08A"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1647" w:type="dxa"/>
            <w:gridSpan w:val="3"/>
            <w:tcBorders>
              <w:top w:val="nil"/>
              <w:left w:val="nil"/>
              <w:bottom w:val="single" w:sz="4" w:space="0" w:color="auto"/>
              <w:right w:val="single" w:sz="8" w:space="0" w:color="auto"/>
            </w:tcBorders>
            <w:shd w:val="clear" w:color="auto" w:fill="auto"/>
            <w:noWrap/>
            <w:vAlign w:val="center"/>
          </w:tcPr>
          <w:p w14:paraId="3E4553F6" w14:textId="6F5EB17F" w:rsidR="007C286F" w:rsidRPr="004C5B2D" w:rsidRDefault="00825B2F" w:rsidP="007C286F">
            <w:pPr>
              <w:spacing w:after="0" w:line="240" w:lineRule="auto"/>
              <w:jc w:val="center"/>
              <w:rPr>
                <w:rFonts w:eastAsia="Calibri" w:cs="Times New Roman"/>
                <w:sz w:val="18"/>
                <w:szCs w:val="18"/>
              </w:rPr>
            </w:pPr>
            <w:r>
              <w:rPr>
                <w:rFonts w:eastAsia="Calibri" w:cs="Times New Roman"/>
                <w:sz w:val="18"/>
                <w:szCs w:val="18"/>
              </w:rPr>
              <w:t>$20,126</w:t>
            </w:r>
            <w:r w:rsidR="007762AF">
              <w:rPr>
                <w:rFonts w:eastAsia="Calibri" w:cs="Times New Roman"/>
                <w:sz w:val="18"/>
                <w:szCs w:val="18"/>
              </w:rPr>
              <w:t xml:space="preserve"> - $36,030</w:t>
            </w:r>
          </w:p>
        </w:tc>
        <w:tc>
          <w:tcPr>
            <w:tcW w:w="459" w:type="dxa"/>
            <w:vMerge/>
            <w:tcBorders>
              <w:top w:val="single" w:sz="8" w:space="0" w:color="auto"/>
              <w:left w:val="single" w:sz="8" w:space="0" w:color="auto"/>
              <w:bottom w:val="single" w:sz="8" w:space="0" w:color="000000"/>
              <w:right w:val="single" w:sz="8" w:space="0" w:color="auto"/>
            </w:tcBorders>
            <w:vAlign w:val="center"/>
          </w:tcPr>
          <w:p w14:paraId="04B2D871"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bottom w:val="single" w:sz="4" w:space="0" w:color="auto"/>
              <w:right w:val="single" w:sz="4" w:space="0" w:color="auto"/>
            </w:tcBorders>
            <w:vAlign w:val="center"/>
          </w:tcPr>
          <w:p w14:paraId="5C2612E2"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left w:val="single" w:sz="4" w:space="0" w:color="auto"/>
              <w:bottom w:val="single" w:sz="4" w:space="0" w:color="auto"/>
              <w:right w:val="single" w:sz="4" w:space="0" w:color="auto"/>
            </w:tcBorders>
            <w:vAlign w:val="center"/>
          </w:tcPr>
          <w:p w14:paraId="3BAF4BE8"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auto" w:fill="auto"/>
            <w:noWrap/>
            <w:vAlign w:val="center"/>
          </w:tcPr>
          <w:p w14:paraId="4EFFDB06" w14:textId="0E50B8F4"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1647" w:type="dxa"/>
            <w:gridSpan w:val="2"/>
            <w:tcBorders>
              <w:top w:val="nil"/>
              <w:left w:val="nil"/>
              <w:bottom w:val="single" w:sz="4" w:space="0" w:color="auto"/>
              <w:right w:val="single" w:sz="8" w:space="0" w:color="auto"/>
            </w:tcBorders>
            <w:shd w:val="clear" w:color="auto" w:fill="auto"/>
            <w:noWrap/>
            <w:vAlign w:val="center"/>
          </w:tcPr>
          <w:p w14:paraId="4882438E" w14:textId="630F0E7B"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w:t>
            </w:r>
            <w:r w:rsidR="00825B2F">
              <w:rPr>
                <w:rFonts w:eastAsia="Calibri" w:cs="Times New Roman"/>
                <w:sz w:val="18"/>
                <w:szCs w:val="18"/>
              </w:rPr>
              <w:t>27,463</w:t>
            </w:r>
            <w:r w:rsidRPr="004C5B2D">
              <w:rPr>
                <w:rFonts w:eastAsia="Calibri" w:cs="Times New Roman"/>
                <w:sz w:val="18"/>
                <w:szCs w:val="18"/>
              </w:rPr>
              <w:t xml:space="preserve"> </w:t>
            </w:r>
            <w:r w:rsidR="007762AF">
              <w:rPr>
                <w:rFonts w:eastAsia="Times New Roman" w:cs="Times New Roman"/>
                <w:sz w:val="18"/>
                <w:szCs w:val="18"/>
              </w:rPr>
              <w:t>- $48,040</w:t>
            </w:r>
          </w:p>
        </w:tc>
        <w:tc>
          <w:tcPr>
            <w:tcW w:w="459" w:type="dxa"/>
            <w:vMerge/>
            <w:tcBorders>
              <w:top w:val="single" w:sz="8" w:space="0" w:color="auto"/>
              <w:left w:val="single" w:sz="8" w:space="0" w:color="auto"/>
              <w:bottom w:val="single" w:sz="8" w:space="0" w:color="000000"/>
              <w:right w:val="single" w:sz="8" w:space="0" w:color="auto"/>
            </w:tcBorders>
            <w:vAlign w:val="center"/>
          </w:tcPr>
          <w:p w14:paraId="48667846"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bottom w:val="single" w:sz="4" w:space="0" w:color="auto"/>
              <w:right w:val="single" w:sz="4" w:space="0" w:color="auto"/>
            </w:tcBorders>
            <w:vAlign w:val="center"/>
          </w:tcPr>
          <w:p w14:paraId="1E20FF88" w14:textId="77777777" w:rsidR="007C286F" w:rsidRPr="008140C6" w:rsidRDefault="007C286F" w:rsidP="007C286F">
            <w:pPr>
              <w:spacing w:after="0" w:line="240" w:lineRule="auto"/>
              <w:rPr>
                <w:rFonts w:eastAsia="Times New Roman" w:cs="Times New Roman"/>
                <w:sz w:val="18"/>
                <w:szCs w:val="18"/>
              </w:rPr>
            </w:pPr>
          </w:p>
        </w:tc>
        <w:tc>
          <w:tcPr>
            <w:tcW w:w="643" w:type="dxa"/>
            <w:vMerge/>
            <w:tcBorders>
              <w:left w:val="single" w:sz="4" w:space="0" w:color="auto"/>
              <w:bottom w:val="single" w:sz="4" w:space="0" w:color="auto"/>
              <w:right w:val="single" w:sz="4" w:space="0" w:color="auto"/>
            </w:tcBorders>
            <w:vAlign w:val="center"/>
          </w:tcPr>
          <w:p w14:paraId="72F7BFAC"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auto"/>
            <w:noWrap/>
            <w:vAlign w:val="center"/>
          </w:tcPr>
          <w:p w14:paraId="25811D53"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1631" w:type="dxa"/>
            <w:tcBorders>
              <w:top w:val="nil"/>
              <w:left w:val="nil"/>
              <w:bottom w:val="single" w:sz="4" w:space="0" w:color="auto"/>
              <w:right w:val="single" w:sz="8" w:space="0" w:color="auto"/>
            </w:tcBorders>
            <w:shd w:val="clear" w:color="auto" w:fill="auto"/>
            <w:noWrap/>
            <w:vAlign w:val="center"/>
          </w:tcPr>
          <w:p w14:paraId="654ECC19" w14:textId="029AA122"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825B2F">
              <w:rPr>
                <w:rFonts w:eastAsia="Calibri" w:cs="Times New Roman"/>
                <w:color w:val="000000"/>
                <w:sz w:val="18"/>
                <w:szCs w:val="18"/>
              </w:rPr>
              <w:t>34,766</w:t>
            </w:r>
            <w:r w:rsidRPr="00847378">
              <w:rPr>
                <w:rFonts w:eastAsia="Calibri" w:cs="Times New Roman"/>
                <w:color w:val="000000"/>
                <w:sz w:val="18"/>
                <w:szCs w:val="18"/>
              </w:rPr>
              <w:t xml:space="preserve"> </w:t>
            </w:r>
            <w:r w:rsidR="003F2156">
              <w:rPr>
                <w:rFonts w:eastAsia="Times New Roman" w:cs="Times New Roman"/>
                <w:color w:val="000000"/>
                <w:sz w:val="18"/>
                <w:szCs w:val="18"/>
              </w:rPr>
              <w:t>- $60,050</w:t>
            </w:r>
          </w:p>
        </w:tc>
      </w:tr>
      <w:tr w:rsidR="008D68E8" w:rsidRPr="00D77F86" w14:paraId="5D50A76F" w14:textId="77777777" w:rsidTr="00822DB8">
        <w:trPr>
          <w:trHeight w:val="300"/>
          <w:jc w:val="center"/>
        </w:trPr>
        <w:tc>
          <w:tcPr>
            <w:tcW w:w="895" w:type="dxa"/>
            <w:vMerge w:val="restart"/>
            <w:tcBorders>
              <w:top w:val="nil"/>
              <w:left w:val="single" w:sz="8" w:space="0" w:color="auto"/>
              <w:right w:val="single" w:sz="8" w:space="0" w:color="auto"/>
            </w:tcBorders>
            <w:shd w:val="clear" w:color="000000" w:fill="DAEEF3"/>
            <w:vAlign w:val="center"/>
            <w:hideMark/>
          </w:tcPr>
          <w:p w14:paraId="52B1AE5D"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2 Bedroom </w:t>
            </w: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057AF7E9"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val="restart"/>
            <w:tcBorders>
              <w:top w:val="nil"/>
              <w:left w:val="single" w:sz="8" w:space="0" w:color="auto"/>
              <w:right w:val="single" w:sz="4" w:space="0" w:color="auto"/>
            </w:tcBorders>
            <w:shd w:val="clear" w:color="000000" w:fill="DAEEF3"/>
            <w:noWrap/>
            <w:vAlign w:val="center"/>
            <w:hideMark/>
          </w:tcPr>
          <w:p w14:paraId="59855C1E" w14:textId="207451A3" w:rsidR="007C286F" w:rsidRPr="004C5B2D" w:rsidRDefault="004A6F16" w:rsidP="007C286F">
            <w:pPr>
              <w:spacing w:after="0" w:line="240" w:lineRule="auto"/>
              <w:jc w:val="center"/>
              <w:rPr>
                <w:rFonts w:eastAsia="Times New Roman" w:cs="Times New Roman"/>
                <w:sz w:val="18"/>
                <w:szCs w:val="18"/>
              </w:rPr>
            </w:pPr>
            <w:r>
              <w:rPr>
                <w:rFonts w:eastAsia="Times New Roman" w:cs="Times New Roman"/>
                <w:sz w:val="18"/>
                <w:szCs w:val="18"/>
              </w:rPr>
              <w:t>$598</w:t>
            </w:r>
          </w:p>
        </w:tc>
        <w:tc>
          <w:tcPr>
            <w:tcW w:w="643" w:type="dxa"/>
            <w:gridSpan w:val="2"/>
            <w:vMerge w:val="restart"/>
            <w:tcBorders>
              <w:top w:val="nil"/>
              <w:left w:val="single" w:sz="4" w:space="0" w:color="auto"/>
              <w:right w:val="single" w:sz="4" w:space="0" w:color="auto"/>
            </w:tcBorders>
            <w:shd w:val="clear" w:color="000000" w:fill="DAEEF3"/>
            <w:noWrap/>
            <w:vAlign w:val="center"/>
            <w:hideMark/>
          </w:tcPr>
          <w:p w14:paraId="6C2BC6C2" w14:textId="68EE610E" w:rsidR="007C286F" w:rsidRPr="004C5B2D" w:rsidRDefault="004A6F16" w:rsidP="007C286F">
            <w:pPr>
              <w:spacing w:after="0" w:line="240" w:lineRule="auto"/>
              <w:jc w:val="center"/>
              <w:rPr>
                <w:rFonts w:eastAsia="Times New Roman" w:cs="Times New Roman"/>
                <w:sz w:val="18"/>
                <w:szCs w:val="18"/>
              </w:rPr>
            </w:pPr>
            <w:r>
              <w:rPr>
                <w:rFonts w:eastAsia="Times New Roman" w:cs="Times New Roman"/>
                <w:sz w:val="18"/>
                <w:szCs w:val="18"/>
              </w:rPr>
              <w:t>2</w:t>
            </w:r>
          </w:p>
        </w:tc>
        <w:tc>
          <w:tcPr>
            <w:tcW w:w="854" w:type="dxa"/>
            <w:tcBorders>
              <w:top w:val="nil"/>
              <w:left w:val="nil"/>
              <w:bottom w:val="single" w:sz="4" w:space="0" w:color="auto"/>
              <w:right w:val="single" w:sz="4" w:space="0" w:color="auto"/>
            </w:tcBorders>
            <w:shd w:val="clear" w:color="000000" w:fill="DAEEF3"/>
            <w:noWrap/>
            <w:vAlign w:val="center"/>
            <w:hideMark/>
          </w:tcPr>
          <w:p w14:paraId="6674F4D7"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3"/>
            <w:tcBorders>
              <w:top w:val="nil"/>
              <w:left w:val="nil"/>
              <w:bottom w:val="single" w:sz="4" w:space="0" w:color="auto"/>
              <w:right w:val="single" w:sz="8" w:space="0" w:color="auto"/>
            </w:tcBorders>
            <w:shd w:val="clear" w:color="000000" w:fill="DAEEF3"/>
            <w:noWrap/>
            <w:vAlign w:val="center"/>
            <w:hideMark/>
          </w:tcPr>
          <w:p w14:paraId="2FE1B964" w14:textId="52639F4D"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$24,275</w:t>
            </w:r>
            <w:r w:rsidR="007762AF">
              <w:rPr>
                <w:rFonts w:eastAsia="Calibri" w:cs="Times New Roman"/>
                <w:sz w:val="18"/>
                <w:szCs w:val="18"/>
              </w:rPr>
              <w:t xml:space="preserve"> - $32,040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19210A4"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right w:val="single" w:sz="4" w:space="0" w:color="auto"/>
            </w:tcBorders>
            <w:shd w:val="clear" w:color="000000" w:fill="DAEEF3"/>
            <w:noWrap/>
            <w:vAlign w:val="center"/>
            <w:hideMark/>
          </w:tcPr>
          <w:p w14:paraId="5B9518DA" w14:textId="6A29D036"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$854</w:t>
            </w:r>
            <w:r w:rsidR="007C286F" w:rsidRPr="004C5B2D">
              <w:rPr>
                <w:rFonts w:eastAsia="Times New Roman" w:cs="Times New Roman"/>
                <w:sz w:val="18"/>
                <w:szCs w:val="18"/>
              </w:rPr>
              <w:t xml:space="preserve"> </w:t>
            </w:r>
          </w:p>
        </w:tc>
        <w:tc>
          <w:tcPr>
            <w:tcW w:w="643" w:type="dxa"/>
            <w:vMerge w:val="restart"/>
            <w:tcBorders>
              <w:top w:val="nil"/>
              <w:left w:val="single" w:sz="4" w:space="0" w:color="auto"/>
              <w:right w:val="single" w:sz="4" w:space="0" w:color="auto"/>
            </w:tcBorders>
            <w:shd w:val="clear" w:color="000000" w:fill="DAEEF3"/>
            <w:noWrap/>
            <w:vAlign w:val="center"/>
            <w:hideMark/>
          </w:tcPr>
          <w:p w14:paraId="01E742A9" w14:textId="0E8C81D5"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2</w:t>
            </w:r>
          </w:p>
        </w:tc>
        <w:tc>
          <w:tcPr>
            <w:tcW w:w="954" w:type="dxa"/>
            <w:gridSpan w:val="3"/>
            <w:tcBorders>
              <w:top w:val="nil"/>
              <w:left w:val="nil"/>
              <w:bottom w:val="single" w:sz="4" w:space="0" w:color="auto"/>
              <w:right w:val="single" w:sz="4" w:space="0" w:color="auto"/>
            </w:tcBorders>
            <w:shd w:val="clear" w:color="000000" w:fill="DAEEF3"/>
            <w:noWrap/>
            <w:vAlign w:val="center"/>
            <w:hideMark/>
          </w:tcPr>
          <w:p w14:paraId="1FF4F5B5" w14:textId="6456323C"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1647" w:type="dxa"/>
            <w:gridSpan w:val="2"/>
            <w:tcBorders>
              <w:top w:val="nil"/>
              <w:left w:val="nil"/>
              <w:bottom w:val="single" w:sz="4" w:space="0" w:color="auto"/>
              <w:right w:val="single" w:sz="8" w:space="0" w:color="auto"/>
            </w:tcBorders>
            <w:shd w:val="clear" w:color="000000" w:fill="DAEEF3"/>
            <w:noWrap/>
            <w:vAlign w:val="center"/>
            <w:hideMark/>
          </w:tcPr>
          <w:p w14:paraId="1382EFF5" w14:textId="53765F20"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$33,052</w:t>
            </w:r>
            <w:r w:rsidR="007762AF">
              <w:rPr>
                <w:rFonts w:eastAsia="Times New Roman" w:cs="Times New Roman"/>
                <w:sz w:val="18"/>
                <w:szCs w:val="18"/>
              </w:rPr>
              <w:t xml:space="preserve"> - $42,720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13C5443"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right w:val="single" w:sz="4" w:space="0" w:color="auto"/>
            </w:tcBorders>
            <w:shd w:val="clear" w:color="auto" w:fill="DAEEF3" w:themeFill="accent5" w:themeFillTint="33"/>
            <w:noWrap/>
            <w:vAlign w:val="center"/>
            <w:hideMark/>
          </w:tcPr>
          <w:p w14:paraId="2279420B" w14:textId="28A221E9" w:rsidR="007C286F" w:rsidRPr="008140C6"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$1,110</w:t>
            </w:r>
            <w:r w:rsidR="007C286F" w:rsidRPr="008140C6">
              <w:rPr>
                <w:rFonts w:eastAsia="Times New Roman" w:cs="Times New Roman"/>
                <w:sz w:val="18"/>
                <w:szCs w:val="18"/>
              </w:rPr>
              <w:t xml:space="preserve"> </w:t>
            </w:r>
          </w:p>
        </w:tc>
        <w:tc>
          <w:tcPr>
            <w:tcW w:w="643" w:type="dxa"/>
            <w:vMerge w:val="restart"/>
            <w:tcBorders>
              <w:top w:val="nil"/>
              <w:left w:val="single" w:sz="4" w:space="0" w:color="auto"/>
              <w:right w:val="single" w:sz="4" w:space="0" w:color="auto"/>
            </w:tcBorders>
            <w:shd w:val="clear" w:color="auto" w:fill="DAEEF3" w:themeFill="accent5" w:themeFillTint="33"/>
            <w:noWrap/>
            <w:vAlign w:val="center"/>
            <w:hideMark/>
          </w:tcPr>
          <w:p w14:paraId="20E76036" w14:textId="1AF6D78E" w:rsidR="007C286F" w:rsidRPr="00847378" w:rsidRDefault="005036B5"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2</w:t>
            </w:r>
          </w:p>
        </w:tc>
        <w:tc>
          <w:tcPr>
            <w:tcW w:w="954" w:type="dxa"/>
            <w:gridSpan w:val="2"/>
            <w:tcBorders>
              <w:top w:val="nil"/>
              <w:left w:val="nil"/>
              <w:bottom w:val="single" w:sz="4" w:space="0" w:color="auto"/>
              <w:right w:val="single" w:sz="4" w:space="0" w:color="auto"/>
            </w:tcBorders>
            <w:shd w:val="clear" w:color="auto" w:fill="DAEEF3" w:themeFill="accent5" w:themeFillTint="33"/>
            <w:noWrap/>
            <w:vAlign w:val="center"/>
            <w:hideMark/>
          </w:tcPr>
          <w:p w14:paraId="6762C4A4"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1631" w:type="dxa"/>
            <w:tcBorders>
              <w:top w:val="nil"/>
              <w:left w:val="nil"/>
              <w:bottom w:val="single" w:sz="4" w:space="0" w:color="auto"/>
              <w:right w:val="single" w:sz="8" w:space="0" w:color="auto"/>
            </w:tcBorders>
            <w:shd w:val="clear" w:color="auto" w:fill="DAEEF3" w:themeFill="accent5" w:themeFillTint="33"/>
            <w:noWrap/>
            <w:vAlign w:val="center"/>
            <w:hideMark/>
          </w:tcPr>
          <w:p w14:paraId="531EBD4A" w14:textId="74BA567C"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41,829</w:t>
            </w:r>
            <w:r w:rsidRPr="00847378">
              <w:rPr>
                <w:rFonts w:eastAsia="Times New Roman" w:cs="Times New Roman"/>
                <w:color w:val="000000"/>
                <w:sz w:val="18"/>
                <w:szCs w:val="18"/>
              </w:rPr>
              <w:t xml:space="preserve"> - $</w:t>
            </w:r>
            <w:r w:rsidR="003F2156">
              <w:rPr>
                <w:rFonts w:eastAsia="Times New Roman" w:cs="Times New Roman"/>
                <w:color w:val="000000"/>
                <w:sz w:val="18"/>
                <w:szCs w:val="18"/>
              </w:rPr>
              <w:t>53,400</w:t>
            </w:r>
          </w:p>
        </w:tc>
      </w:tr>
      <w:tr w:rsidR="008D68E8" w:rsidRPr="00D77F86" w14:paraId="09CF58FF" w14:textId="77777777" w:rsidTr="00822DB8">
        <w:trPr>
          <w:trHeight w:val="300"/>
          <w:jc w:val="center"/>
        </w:trPr>
        <w:tc>
          <w:tcPr>
            <w:tcW w:w="895" w:type="dxa"/>
            <w:vMerge/>
            <w:tcBorders>
              <w:left w:val="single" w:sz="8" w:space="0" w:color="auto"/>
              <w:right w:val="single" w:sz="8" w:space="0" w:color="auto"/>
            </w:tcBorders>
            <w:vAlign w:val="center"/>
            <w:hideMark/>
          </w:tcPr>
          <w:p w14:paraId="7A342836"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3DF7861F"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single" w:sz="8" w:space="0" w:color="auto"/>
              <w:right w:val="single" w:sz="4" w:space="0" w:color="auto"/>
            </w:tcBorders>
            <w:vAlign w:val="center"/>
            <w:hideMark/>
          </w:tcPr>
          <w:p w14:paraId="5BE11951"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left w:val="single" w:sz="4" w:space="0" w:color="auto"/>
              <w:right w:val="single" w:sz="4" w:space="0" w:color="auto"/>
            </w:tcBorders>
            <w:vAlign w:val="center"/>
            <w:hideMark/>
          </w:tcPr>
          <w:p w14:paraId="65953242"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000000" w:fill="DAEEF3"/>
            <w:noWrap/>
            <w:vAlign w:val="center"/>
            <w:hideMark/>
          </w:tcPr>
          <w:p w14:paraId="27B5F528"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1647" w:type="dxa"/>
            <w:gridSpan w:val="3"/>
            <w:tcBorders>
              <w:top w:val="nil"/>
              <w:left w:val="nil"/>
              <w:bottom w:val="single" w:sz="4" w:space="0" w:color="auto"/>
              <w:right w:val="single" w:sz="8" w:space="0" w:color="auto"/>
            </w:tcBorders>
            <w:shd w:val="clear" w:color="000000" w:fill="DAEEF3"/>
            <w:noWrap/>
            <w:vAlign w:val="center"/>
            <w:hideMark/>
          </w:tcPr>
          <w:p w14:paraId="0A8AB795" w14:textId="067D5EFE"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$24,275</w:t>
            </w:r>
            <w:r w:rsidR="007762AF">
              <w:rPr>
                <w:rFonts w:eastAsia="Calibri" w:cs="Times New Roman"/>
                <w:sz w:val="18"/>
                <w:szCs w:val="18"/>
              </w:rPr>
              <w:t xml:space="preserve"> - $36,030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6B17D83"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vAlign w:val="center"/>
            <w:hideMark/>
          </w:tcPr>
          <w:p w14:paraId="6228CEC6"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vAlign w:val="center"/>
            <w:hideMark/>
          </w:tcPr>
          <w:p w14:paraId="52916702"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000000" w:fill="DAEEF3"/>
            <w:noWrap/>
            <w:vAlign w:val="center"/>
            <w:hideMark/>
          </w:tcPr>
          <w:p w14:paraId="2F2992D7" w14:textId="2E60E3EA"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1647" w:type="dxa"/>
            <w:gridSpan w:val="2"/>
            <w:tcBorders>
              <w:top w:val="nil"/>
              <w:left w:val="nil"/>
              <w:bottom w:val="single" w:sz="4" w:space="0" w:color="auto"/>
              <w:right w:val="single" w:sz="8" w:space="0" w:color="auto"/>
            </w:tcBorders>
            <w:shd w:val="clear" w:color="000000" w:fill="DAEEF3"/>
            <w:noWrap/>
            <w:vAlign w:val="center"/>
            <w:hideMark/>
          </w:tcPr>
          <w:p w14:paraId="68F31726" w14:textId="787ED3BF"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$33,052</w:t>
            </w:r>
            <w:r w:rsidR="007762AF">
              <w:rPr>
                <w:rFonts w:eastAsia="Times New Roman" w:cs="Times New Roman"/>
                <w:sz w:val="18"/>
                <w:szCs w:val="18"/>
              </w:rPr>
              <w:t xml:space="preserve"> - $48,040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0CBECDD"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shd w:val="clear" w:color="auto" w:fill="DAEEF3" w:themeFill="accent5" w:themeFillTint="33"/>
            <w:vAlign w:val="center"/>
            <w:hideMark/>
          </w:tcPr>
          <w:p w14:paraId="3A4AAEE1" w14:textId="77777777" w:rsidR="007C286F" w:rsidRPr="008140C6"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shd w:val="clear" w:color="auto" w:fill="DAEEF3" w:themeFill="accent5" w:themeFillTint="33"/>
            <w:vAlign w:val="center"/>
            <w:hideMark/>
          </w:tcPr>
          <w:p w14:paraId="5E23CA59"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DAEEF3" w:themeFill="accent5" w:themeFillTint="33"/>
            <w:noWrap/>
            <w:vAlign w:val="center"/>
            <w:hideMark/>
          </w:tcPr>
          <w:p w14:paraId="1E16A5A8"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1631" w:type="dxa"/>
            <w:tcBorders>
              <w:top w:val="nil"/>
              <w:left w:val="nil"/>
              <w:bottom w:val="single" w:sz="4" w:space="0" w:color="auto"/>
              <w:right w:val="single" w:sz="8" w:space="0" w:color="auto"/>
            </w:tcBorders>
            <w:shd w:val="clear" w:color="auto" w:fill="DAEEF3" w:themeFill="accent5" w:themeFillTint="33"/>
            <w:noWrap/>
            <w:vAlign w:val="center"/>
            <w:hideMark/>
          </w:tcPr>
          <w:p w14:paraId="65DDD208" w14:textId="21450CAD"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41,829</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60,050</w:t>
            </w:r>
          </w:p>
        </w:tc>
      </w:tr>
      <w:tr w:rsidR="008D68E8" w:rsidRPr="00D77F86" w14:paraId="00AF009D" w14:textId="77777777" w:rsidTr="00822DB8">
        <w:trPr>
          <w:trHeight w:val="300"/>
          <w:jc w:val="center"/>
        </w:trPr>
        <w:tc>
          <w:tcPr>
            <w:tcW w:w="895" w:type="dxa"/>
            <w:vMerge/>
            <w:tcBorders>
              <w:left w:val="single" w:sz="8" w:space="0" w:color="auto"/>
              <w:right w:val="single" w:sz="8" w:space="0" w:color="auto"/>
            </w:tcBorders>
            <w:vAlign w:val="center"/>
            <w:hideMark/>
          </w:tcPr>
          <w:p w14:paraId="7295EB2D"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7C6C148E"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single" w:sz="8" w:space="0" w:color="auto"/>
              <w:right w:val="single" w:sz="4" w:space="0" w:color="auto"/>
            </w:tcBorders>
            <w:vAlign w:val="center"/>
            <w:hideMark/>
          </w:tcPr>
          <w:p w14:paraId="595D8B7D"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left w:val="single" w:sz="4" w:space="0" w:color="auto"/>
              <w:right w:val="single" w:sz="4" w:space="0" w:color="auto"/>
            </w:tcBorders>
            <w:vAlign w:val="center"/>
            <w:hideMark/>
          </w:tcPr>
          <w:p w14:paraId="74BD16A5"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000000" w:fill="DAEEF3"/>
            <w:noWrap/>
            <w:vAlign w:val="center"/>
            <w:hideMark/>
          </w:tcPr>
          <w:p w14:paraId="151AA8C9"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 xml:space="preserve">4 People </w:t>
            </w:r>
          </w:p>
        </w:tc>
        <w:tc>
          <w:tcPr>
            <w:tcW w:w="1647" w:type="dxa"/>
            <w:gridSpan w:val="3"/>
            <w:tcBorders>
              <w:top w:val="nil"/>
              <w:left w:val="nil"/>
              <w:bottom w:val="single" w:sz="4" w:space="0" w:color="auto"/>
              <w:right w:val="single" w:sz="8" w:space="0" w:color="auto"/>
            </w:tcBorders>
            <w:shd w:val="clear" w:color="000000" w:fill="DAEEF3"/>
            <w:noWrap/>
            <w:vAlign w:val="center"/>
            <w:hideMark/>
          </w:tcPr>
          <w:p w14:paraId="3AC9EFC7" w14:textId="5DA43488" w:rsidR="007C286F" w:rsidRPr="004C5B2D" w:rsidRDefault="00825B2F" w:rsidP="007C286F">
            <w:pPr>
              <w:spacing w:after="0" w:line="240" w:lineRule="auto"/>
              <w:jc w:val="center"/>
              <w:rPr>
                <w:rFonts w:eastAsia="Times New Roman" w:cs="Times New Roman"/>
                <w:sz w:val="18"/>
                <w:szCs w:val="18"/>
              </w:rPr>
            </w:pPr>
            <w:r>
              <w:rPr>
                <w:rFonts w:eastAsia="Calibri" w:cs="Times New Roman"/>
                <w:sz w:val="18"/>
                <w:szCs w:val="18"/>
              </w:rPr>
              <w:t>$24,275</w:t>
            </w:r>
            <w:r w:rsidR="007762AF">
              <w:rPr>
                <w:rFonts w:eastAsia="Calibri" w:cs="Times New Roman"/>
                <w:sz w:val="18"/>
                <w:szCs w:val="18"/>
              </w:rPr>
              <w:t xml:space="preserve"> - $40,020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0006714"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vAlign w:val="center"/>
            <w:hideMark/>
          </w:tcPr>
          <w:p w14:paraId="5A7F5689"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vAlign w:val="center"/>
            <w:hideMark/>
          </w:tcPr>
          <w:p w14:paraId="6227B1BD"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000000" w:fill="DAEEF3"/>
            <w:noWrap/>
            <w:vAlign w:val="center"/>
            <w:hideMark/>
          </w:tcPr>
          <w:p w14:paraId="27DA960C" w14:textId="5774FEA0"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 xml:space="preserve">4 People </w:t>
            </w:r>
          </w:p>
        </w:tc>
        <w:tc>
          <w:tcPr>
            <w:tcW w:w="1647" w:type="dxa"/>
            <w:gridSpan w:val="2"/>
            <w:tcBorders>
              <w:top w:val="nil"/>
              <w:left w:val="nil"/>
              <w:bottom w:val="single" w:sz="4" w:space="0" w:color="auto"/>
              <w:right w:val="single" w:sz="8" w:space="0" w:color="auto"/>
            </w:tcBorders>
            <w:shd w:val="clear" w:color="000000" w:fill="DAEEF3"/>
            <w:noWrap/>
            <w:vAlign w:val="center"/>
            <w:hideMark/>
          </w:tcPr>
          <w:p w14:paraId="07BB23E7" w14:textId="77C6C26D"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$33,052</w:t>
            </w:r>
            <w:r w:rsidR="007762AF">
              <w:rPr>
                <w:rFonts w:eastAsia="Times New Roman" w:cs="Times New Roman"/>
                <w:sz w:val="18"/>
                <w:szCs w:val="18"/>
              </w:rPr>
              <w:t xml:space="preserve"> - $53,360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15D0AB8"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right w:val="single" w:sz="4" w:space="0" w:color="auto"/>
            </w:tcBorders>
            <w:shd w:val="clear" w:color="auto" w:fill="DAEEF3" w:themeFill="accent5" w:themeFillTint="33"/>
            <w:vAlign w:val="center"/>
            <w:hideMark/>
          </w:tcPr>
          <w:p w14:paraId="5970F85A" w14:textId="77777777" w:rsidR="007C286F" w:rsidRPr="008140C6" w:rsidRDefault="007C286F" w:rsidP="007C286F">
            <w:pPr>
              <w:spacing w:after="0" w:line="240" w:lineRule="auto"/>
              <w:rPr>
                <w:rFonts w:eastAsia="Times New Roman" w:cs="Times New Roman"/>
                <w:sz w:val="18"/>
                <w:szCs w:val="18"/>
              </w:rPr>
            </w:pPr>
          </w:p>
        </w:tc>
        <w:tc>
          <w:tcPr>
            <w:tcW w:w="643" w:type="dxa"/>
            <w:vMerge/>
            <w:tcBorders>
              <w:left w:val="single" w:sz="4" w:space="0" w:color="auto"/>
              <w:right w:val="single" w:sz="4" w:space="0" w:color="auto"/>
            </w:tcBorders>
            <w:shd w:val="clear" w:color="auto" w:fill="DAEEF3" w:themeFill="accent5" w:themeFillTint="33"/>
            <w:vAlign w:val="center"/>
            <w:hideMark/>
          </w:tcPr>
          <w:p w14:paraId="5DF487C9"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DAEEF3" w:themeFill="accent5" w:themeFillTint="33"/>
            <w:noWrap/>
            <w:vAlign w:val="center"/>
            <w:hideMark/>
          </w:tcPr>
          <w:p w14:paraId="090A03DD"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4 People </w:t>
            </w:r>
          </w:p>
        </w:tc>
        <w:tc>
          <w:tcPr>
            <w:tcW w:w="1631" w:type="dxa"/>
            <w:tcBorders>
              <w:top w:val="nil"/>
              <w:left w:val="nil"/>
              <w:bottom w:val="single" w:sz="4" w:space="0" w:color="auto"/>
              <w:right w:val="single" w:sz="8" w:space="0" w:color="auto"/>
            </w:tcBorders>
            <w:shd w:val="clear" w:color="auto" w:fill="DAEEF3" w:themeFill="accent5" w:themeFillTint="33"/>
            <w:noWrap/>
            <w:vAlign w:val="center"/>
            <w:hideMark/>
          </w:tcPr>
          <w:p w14:paraId="6042E098" w14:textId="1BE6D292"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9A415E">
              <w:rPr>
                <w:rFonts w:eastAsia="Times New Roman" w:cs="Times New Roman"/>
                <w:color w:val="000000"/>
                <w:sz w:val="18"/>
                <w:szCs w:val="18"/>
              </w:rPr>
              <w:t>4</w:t>
            </w:r>
            <w:r w:rsidR="00547B46">
              <w:rPr>
                <w:rFonts w:eastAsia="Times New Roman" w:cs="Times New Roman"/>
                <w:color w:val="000000"/>
                <w:sz w:val="18"/>
                <w:szCs w:val="18"/>
              </w:rPr>
              <w:t>1-829</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66,700</w:t>
            </w:r>
          </w:p>
        </w:tc>
      </w:tr>
      <w:tr w:rsidR="008D68E8" w:rsidRPr="00D77F86" w14:paraId="3B8640AE" w14:textId="77777777" w:rsidTr="00822DB8">
        <w:trPr>
          <w:trHeight w:val="300"/>
          <w:jc w:val="center"/>
        </w:trPr>
        <w:tc>
          <w:tcPr>
            <w:tcW w:w="895" w:type="dxa"/>
            <w:vMerge/>
            <w:tcBorders>
              <w:left w:val="single" w:sz="8" w:space="0" w:color="auto"/>
              <w:bottom w:val="single" w:sz="4" w:space="0" w:color="auto"/>
              <w:right w:val="single" w:sz="8" w:space="0" w:color="auto"/>
            </w:tcBorders>
            <w:vAlign w:val="center"/>
          </w:tcPr>
          <w:p w14:paraId="54B72EE5"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tcPr>
          <w:p w14:paraId="128EF950"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left w:val="single" w:sz="8" w:space="0" w:color="auto"/>
              <w:bottom w:val="single" w:sz="4" w:space="0" w:color="auto"/>
              <w:right w:val="single" w:sz="4" w:space="0" w:color="auto"/>
            </w:tcBorders>
            <w:vAlign w:val="center"/>
          </w:tcPr>
          <w:p w14:paraId="11FF2325"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left w:val="single" w:sz="4" w:space="0" w:color="auto"/>
              <w:bottom w:val="single" w:sz="4" w:space="0" w:color="auto"/>
              <w:right w:val="single" w:sz="4" w:space="0" w:color="auto"/>
            </w:tcBorders>
            <w:vAlign w:val="center"/>
          </w:tcPr>
          <w:p w14:paraId="03F3F4F2"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000000" w:fill="DAEEF3"/>
            <w:noWrap/>
            <w:vAlign w:val="center"/>
          </w:tcPr>
          <w:p w14:paraId="4108ABB9" w14:textId="77777777"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5 People</w:t>
            </w:r>
          </w:p>
        </w:tc>
        <w:tc>
          <w:tcPr>
            <w:tcW w:w="1647" w:type="dxa"/>
            <w:gridSpan w:val="3"/>
            <w:tcBorders>
              <w:top w:val="nil"/>
              <w:left w:val="nil"/>
              <w:bottom w:val="single" w:sz="4" w:space="0" w:color="auto"/>
              <w:right w:val="single" w:sz="8" w:space="0" w:color="auto"/>
            </w:tcBorders>
            <w:shd w:val="clear" w:color="000000" w:fill="DAEEF3"/>
            <w:noWrap/>
            <w:vAlign w:val="center"/>
          </w:tcPr>
          <w:p w14:paraId="04B0C0D0" w14:textId="7A026F20" w:rsidR="007C286F" w:rsidRPr="004C5B2D" w:rsidRDefault="00825B2F" w:rsidP="007C286F">
            <w:pPr>
              <w:spacing w:after="0" w:line="240" w:lineRule="auto"/>
              <w:jc w:val="center"/>
              <w:rPr>
                <w:rFonts w:eastAsia="Calibri" w:cs="Times New Roman"/>
                <w:sz w:val="18"/>
                <w:szCs w:val="18"/>
              </w:rPr>
            </w:pPr>
            <w:r>
              <w:rPr>
                <w:rFonts w:eastAsia="Calibri" w:cs="Times New Roman"/>
                <w:sz w:val="18"/>
                <w:szCs w:val="18"/>
              </w:rPr>
              <w:t>$24,275</w:t>
            </w:r>
            <w:r w:rsidR="007762AF">
              <w:rPr>
                <w:rFonts w:eastAsia="Calibri" w:cs="Times New Roman"/>
                <w:sz w:val="18"/>
                <w:szCs w:val="18"/>
              </w:rPr>
              <w:t xml:space="preserve"> - $43,230</w:t>
            </w:r>
          </w:p>
        </w:tc>
        <w:tc>
          <w:tcPr>
            <w:tcW w:w="459" w:type="dxa"/>
            <w:vMerge/>
            <w:tcBorders>
              <w:top w:val="single" w:sz="8" w:space="0" w:color="auto"/>
              <w:left w:val="single" w:sz="8" w:space="0" w:color="auto"/>
              <w:bottom w:val="single" w:sz="8" w:space="0" w:color="000000"/>
              <w:right w:val="single" w:sz="8" w:space="0" w:color="auto"/>
            </w:tcBorders>
            <w:vAlign w:val="center"/>
          </w:tcPr>
          <w:p w14:paraId="0BE18E8F"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bottom w:val="single" w:sz="4" w:space="0" w:color="auto"/>
              <w:right w:val="single" w:sz="4" w:space="0" w:color="auto"/>
            </w:tcBorders>
            <w:vAlign w:val="center"/>
          </w:tcPr>
          <w:p w14:paraId="6726B0C1"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left w:val="single" w:sz="4" w:space="0" w:color="auto"/>
              <w:bottom w:val="single" w:sz="4" w:space="0" w:color="auto"/>
              <w:right w:val="single" w:sz="4" w:space="0" w:color="auto"/>
            </w:tcBorders>
            <w:vAlign w:val="center"/>
          </w:tcPr>
          <w:p w14:paraId="5257CDC7"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000000" w:fill="DAEEF3"/>
            <w:noWrap/>
            <w:vAlign w:val="center"/>
          </w:tcPr>
          <w:p w14:paraId="0D7E3A31" w14:textId="312E85AA"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5 People</w:t>
            </w:r>
          </w:p>
        </w:tc>
        <w:tc>
          <w:tcPr>
            <w:tcW w:w="1647" w:type="dxa"/>
            <w:gridSpan w:val="2"/>
            <w:tcBorders>
              <w:top w:val="nil"/>
              <w:left w:val="nil"/>
              <w:bottom w:val="single" w:sz="4" w:space="0" w:color="auto"/>
              <w:right w:val="single" w:sz="8" w:space="0" w:color="auto"/>
            </w:tcBorders>
            <w:shd w:val="clear" w:color="000000" w:fill="DAEEF3"/>
            <w:noWrap/>
            <w:vAlign w:val="center"/>
          </w:tcPr>
          <w:p w14:paraId="3E8B16AF" w14:textId="084D8EC3"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$33,052</w:t>
            </w:r>
            <w:r w:rsidR="007C286F" w:rsidRPr="004C5B2D">
              <w:rPr>
                <w:rFonts w:eastAsia="Times New Roman" w:cs="Times New Roman"/>
                <w:sz w:val="18"/>
                <w:szCs w:val="18"/>
              </w:rPr>
              <w:t xml:space="preserve"> - $</w:t>
            </w:r>
            <w:r w:rsidR="007762AF">
              <w:rPr>
                <w:rFonts w:eastAsia="Times New Roman" w:cs="Times New Roman"/>
                <w:sz w:val="18"/>
                <w:szCs w:val="18"/>
              </w:rPr>
              <w:t>57,640</w:t>
            </w:r>
          </w:p>
        </w:tc>
        <w:tc>
          <w:tcPr>
            <w:tcW w:w="459" w:type="dxa"/>
            <w:vMerge/>
            <w:tcBorders>
              <w:top w:val="single" w:sz="8" w:space="0" w:color="auto"/>
              <w:left w:val="single" w:sz="8" w:space="0" w:color="auto"/>
              <w:bottom w:val="single" w:sz="8" w:space="0" w:color="000000"/>
              <w:right w:val="single" w:sz="8" w:space="0" w:color="auto"/>
            </w:tcBorders>
            <w:vAlign w:val="center"/>
          </w:tcPr>
          <w:p w14:paraId="78F209D8"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left w:val="single" w:sz="8" w:space="0" w:color="auto"/>
              <w:bottom w:val="single" w:sz="4" w:space="0" w:color="auto"/>
              <w:right w:val="single" w:sz="4" w:space="0" w:color="auto"/>
            </w:tcBorders>
            <w:shd w:val="clear" w:color="auto" w:fill="DAEEF3" w:themeFill="accent5" w:themeFillTint="33"/>
            <w:vAlign w:val="center"/>
          </w:tcPr>
          <w:p w14:paraId="78708E3D" w14:textId="77777777" w:rsidR="007C286F" w:rsidRPr="008140C6" w:rsidRDefault="007C286F" w:rsidP="007C286F">
            <w:pPr>
              <w:spacing w:after="0" w:line="240" w:lineRule="auto"/>
              <w:rPr>
                <w:rFonts w:eastAsia="Times New Roman" w:cs="Times New Roman"/>
                <w:sz w:val="18"/>
                <w:szCs w:val="18"/>
              </w:rPr>
            </w:pPr>
          </w:p>
        </w:tc>
        <w:tc>
          <w:tcPr>
            <w:tcW w:w="643" w:type="dxa"/>
            <w:vMerge/>
            <w:tcBorders>
              <w:left w:val="single" w:sz="4" w:space="0" w:color="auto"/>
              <w:bottom w:val="single" w:sz="4" w:space="0" w:color="auto"/>
              <w:right w:val="single" w:sz="4" w:space="0" w:color="auto"/>
            </w:tcBorders>
            <w:shd w:val="clear" w:color="auto" w:fill="DAEEF3" w:themeFill="accent5" w:themeFillTint="33"/>
            <w:vAlign w:val="center"/>
          </w:tcPr>
          <w:p w14:paraId="110DB439"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DAEEF3" w:themeFill="accent5" w:themeFillTint="33"/>
            <w:noWrap/>
            <w:vAlign w:val="center"/>
          </w:tcPr>
          <w:p w14:paraId="55C79E23"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1631" w:type="dxa"/>
            <w:tcBorders>
              <w:top w:val="nil"/>
              <w:left w:val="nil"/>
              <w:bottom w:val="single" w:sz="4" w:space="0" w:color="auto"/>
              <w:right w:val="single" w:sz="8" w:space="0" w:color="auto"/>
            </w:tcBorders>
            <w:shd w:val="clear" w:color="auto" w:fill="DAEEF3" w:themeFill="accent5" w:themeFillTint="33"/>
            <w:noWrap/>
            <w:vAlign w:val="center"/>
          </w:tcPr>
          <w:p w14:paraId="660A7DBA" w14:textId="574EFCF8"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41,829</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72,050</w:t>
            </w:r>
          </w:p>
        </w:tc>
      </w:tr>
      <w:tr w:rsidR="008D68E8" w:rsidRPr="00D77F86" w14:paraId="7584455E" w14:textId="77777777" w:rsidTr="00A6492A">
        <w:trPr>
          <w:trHeight w:val="300"/>
          <w:jc w:val="center"/>
        </w:trPr>
        <w:tc>
          <w:tcPr>
            <w:tcW w:w="895" w:type="dxa"/>
            <w:vMerge w:val="restart"/>
            <w:tcBorders>
              <w:top w:val="nil"/>
              <w:left w:val="single" w:sz="8" w:space="0" w:color="auto"/>
              <w:bottom w:val="single" w:sz="8" w:space="0" w:color="000000"/>
              <w:right w:val="single" w:sz="8" w:space="0" w:color="auto"/>
            </w:tcBorders>
            <w:shd w:val="clear" w:color="auto" w:fill="auto"/>
            <w:vAlign w:val="center"/>
            <w:hideMark/>
          </w:tcPr>
          <w:p w14:paraId="286C3392" w14:textId="327C26C1" w:rsidR="007C286F" w:rsidRPr="00847378" w:rsidRDefault="00A6492A"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3 Bedroom</w:t>
            </w: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5A033224"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val="restart"/>
            <w:tcBorders>
              <w:top w:val="nil"/>
              <w:left w:val="single" w:sz="8" w:space="0" w:color="auto"/>
              <w:bottom w:val="single" w:sz="8" w:space="0" w:color="000000"/>
              <w:right w:val="single" w:sz="4" w:space="0" w:color="auto"/>
            </w:tcBorders>
            <w:shd w:val="clear" w:color="auto" w:fill="auto"/>
            <w:noWrap/>
            <w:vAlign w:val="center"/>
          </w:tcPr>
          <w:p w14:paraId="47A78192" w14:textId="16B49395" w:rsidR="007C286F" w:rsidRPr="004C5B2D" w:rsidRDefault="007C286F" w:rsidP="007C286F">
            <w:pPr>
              <w:spacing w:after="0" w:line="240" w:lineRule="auto"/>
              <w:jc w:val="center"/>
              <w:rPr>
                <w:rFonts w:eastAsia="Times New Roman" w:cs="Times New Roman"/>
                <w:sz w:val="18"/>
                <w:szCs w:val="18"/>
              </w:rPr>
            </w:pPr>
          </w:p>
        </w:tc>
        <w:tc>
          <w:tcPr>
            <w:tcW w:w="643" w:type="dxa"/>
            <w:gridSpan w:val="2"/>
            <w:vMerge w:val="restart"/>
            <w:tcBorders>
              <w:top w:val="nil"/>
              <w:left w:val="single" w:sz="4" w:space="0" w:color="auto"/>
              <w:bottom w:val="single" w:sz="8" w:space="0" w:color="000000"/>
              <w:right w:val="single" w:sz="4" w:space="0" w:color="auto"/>
            </w:tcBorders>
            <w:shd w:val="clear" w:color="auto" w:fill="auto"/>
            <w:noWrap/>
            <w:vAlign w:val="center"/>
          </w:tcPr>
          <w:p w14:paraId="00228680" w14:textId="5FE78830" w:rsidR="007C286F" w:rsidRPr="004C5B2D" w:rsidRDefault="00A6492A" w:rsidP="007C286F">
            <w:pPr>
              <w:spacing w:after="0" w:line="240" w:lineRule="auto"/>
              <w:jc w:val="center"/>
              <w:rPr>
                <w:rFonts w:eastAsia="Times New Roman" w:cs="Times New Roman"/>
                <w:sz w:val="18"/>
                <w:szCs w:val="18"/>
              </w:rPr>
            </w:pPr>
            <w:r>
              <w:rPr>
                <w:rFonts w:eastAsia="Times New Roman" w:cs="Times New Roman"/>
                <w:sz w:val="18"/>
                <w:szCs w:val="18"/>
              </w:rPr>
              <w:t>0</w:t>
            </w:r>
          </w:p>
        </w:tc>
        <w:tc>
          <w:tcPr>
            <w:tcW w:w="854" w:type="dxa"/>
            <w:tcBorders>
              <w:top w:val="nil"/>
              <w:left w:val="nil"/>
              <w:bottom w:val="single" w:sz="4" w:space="0" w:color="auto"/>
              <w:right w:val="single" w:sz="4" w:space="0" w:color="auto"/>
            </w:tcBorders>
            <w:shd w:val="clear" w:color="auto" w:fill="auto"/>
            <w:noWrap/>
            <w:vAlign w:val="center"/>
          </w:tcPr>
          <w:p w14:paraId="478E826A" w14:textId="292D2A38" w:rsidR="007C286F" w:rsidRPr="004C5B2D" w:rsidRDefault="007C286F" w:rsidP="007C286F">
            <w:pPr>
              <w:spacing w:after="0" w:line="240" w:lineRule="auto"/>
              <w:jc w:val="center"/>
              <w:rPr>
                <w:rFonts w:eastAsia="Times New Roman" w:cs="Times New Roman"/>
                <w:sz w:val="18"/>
                <w:szCs w:val="18"/>
              </w:rPr>
            </w:pPr>
          </w:p>
        </w:tc>
        <w:tc>
          <w:tcPr>
            <w:tcW w:w="1647" w:type="dxa"/>
            <w:gridSpan w:val="3"/>
            <w:tcBorders>
              <w:top w:val="nil"/>
              <w:left w:val="nil"/>
              <w:bottom w:val="single" w:sz="4" w:space="0" w:color="auto"/>
              <w:right w:val="single" w:sz="8" w:space="0" w:color="auto"/>
            </w:tcBorders>
            <w:shd w:val="clear" w:color="auto" w:fill="auto"/>
            <w:noWrap/>
            <w:vAlign w:val="center"/>
          </w:tcPr>
          <w:p w14:paraId="412DF2E7" w14:textId="3DF633C7" w:rsidR="007C286F" w:rsidRPr="004C5B2D" w:rsidRDefault="007C286F" w:rsidP="007C286F">
            <w:pPr>
              <w:spacing w:after="0" w:line="240" w:lineRule="auto"/>
              <w:jc w:val="center"/>
              <w:rPr>
                <w:rFonts w:eastAsia="Times New Roman" w:cs="Times New Roman"/>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1ACC5A57"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B28DF4" w14:textId="62212E24"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$978</w:t>
            </w:r>
            <w:r w:rsidR="007C286F" w:rsidRPr="004C5B2D">
              <w:rPr>
                <w:rFonts w:eastAsia="Times New Roman" w:cs="Times New Roman"/>
                <w:sz w:val="18"/>
                <w:szCs w:val="18"/>
              </w:rPr>
              <w:t xml:space="preserve"> </w:t>
            </w:r>
          </w:p>
        </w:tc>
        <w:tc>
          <w:tcPr>
            <w:tcW w:w="64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8FC9504" w14:textId="538CF46A" w:rsidR="007C286F" w:rsidRPr="004C5B2D"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1</w:t>
            </w:r>
          </w:p>
        </w:tc>
        <w:tc>
          <w:tcPr>
            <w:tcW w:w="954" w:type="dxa"/>
            <w:gridSpan w:val="3"/>
            <w:tcBorders>
              <w:top w:val="nil"/>
              <w:left w:val="nil"/>
              <w:bottom w:val="single" w:sz="4" w:space="0" w:color="auto"/>
              <w:right w:val="single" w:sz="4" w:space="0" w:color="auto"/>
            </w:tcBorders>
            <w:shd w:val="clear" w:color="auto" w:fill="auto"/>
            <w:noWrap/>
            <w:vAlign w:val="center"/>
            <w:hideMark/>
          </w:tcPr>
          <w:p w14:paraId="6CEDB050" w14:textId="36510AB3"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1647" w:type="dxa"/>
            <w:gridSpan w:val="2"/>
            <w:tcBorders>
              <w:top w:val="nil"/>
              <w:left w:val="nil"/>
              <w:bottom w:val="single" w:sz="4" w:space="0" w:color="auto"/>
              <w:right w:val="single" w:sz="8" w:space="0" w:color="auto"/>
            </w:tcBorders>
            <w:shd w:val="clear" w:color="auto" w:fill="auto"/>
            <w:noWrap/>
            <w:vAlign w:val="center"/>
            <w:hideMark/>
          </w:tcPr>
          <w:p w14:paraId="7591E28C" w14:textId="277A67EC"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$38,195</w:t>
            </w:r>
            <w:r w:rsidR="007762AF">
              <w:rPr>
                <w:rFonts w:eastAsia="Times New Roman" w:cs="Times New Roman"/>
                <w:sz w:val="18"/>
                <w:szCs w:val="18"/>
              </w:rPr>
              <w:t xml:space="preserve"> - $48,040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8AD0DDE"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1F9E4FA" w14:textId="2ED8B690" w:rsidR="007C286F" w:rsidRPr="008140C6" w:rsidRDefault="005036B5" w:rsidP="007C286F">
            <w:pPr>
              <w:spacing w:after="0" w:line="240" w:lineRule="auto"/>
              <w:jc w:val="center"/>
              <w:rPr>
                <w:rFonts w:eastAsia="Times New Roman" w:cs="Times New Roman"/>
                <w:sz w:val="18"/>
                <w:szCs w:val="18"/>
              </w:rPr>
            </w:pPr>
            <w:r>
              <w:rPr>
                <w:rFonts w:eastAsia="Times New Roman" w:cs="Times New Roman"/>
                <w:sz w:val="18"/>
                <w:szCs w:val="18"/>
              </w:rPr>
              <w:t>$1,274</w:t>
            </w:r>
          </w:p>
        </w:tc>
        <w:tc>
          <w:tcPr>
            <w:tcW w:w="64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D210E2" w14:textId="219BDACB" w:rsidR="007C286F" w:rsidRPr="00847378" w:rsidRDefault="005036B5"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w:t>
            </w:r>
          </w:p>
        </w:tc>
        <w:tc>
          <w:tcPr>
            <w:tcW w:w="954" w:type="dxa"/>
            <w:gridSpan w:val="2"/>
            <w:tcBorders>
              <w:top w:val="nil"/>
              <w:left w:val="nil"/>
              <w:bottom w:val="single" w:sz="4" w:space="0" w:color="auto"/>
              <w:right w:val="single" w:sz="4" w:space="0" w:color="auto"/>
            </w:tcBorders>
            <w:shd w:val="clear" w:color="auto" w:fill="auto"/>
            <w:noWrap/>
            <w:vAlign w:val="center"/>
            <w:hideMark/>
          </w:tcPr>
          <w:p w14:paraId="37DE5B36"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1631" w:type="dxa"/>
            <w:tcBorders>
              <w:top w:val="nil"/>
              <w:left w:val="nil"/>
              <w:bottom w:val="single" w:sz="4" w:space="0" w:color="auto"/>
              <w:right w:val="single" w:sz="8" w:space="0" w:color="auto"/>
            </w:tcBorders>
            <w:shd w:val="clear" w:color="auto" w:fill="auto"/>
            <w:noWrap/>
            <w:vAlign w:val="center"/>
            <w:hideMark/>
          </w:tcPr>
          <w:p w14:paraId="685DE76E" w14:textId="06763E78"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48,343</w:t>
            </w:r>
            <w:r w:rsidRPr="00847378">
              <w:rPr>
                <w:rFonts w:eastAsia="Times New Roman" w:cs="Times New Roman"/>
                <w:color w:val="000000"/>
                <w:sz w:val="18"/>
                <w:szCs w:val="18"/>
              </w:rPr>
              <w:t xml:space="preserve"> - $</w:t>
            </w:r>
            <w:r w:rsidR="003F2156">
              <w:rPr>
                <w:rFonts w:eastAsia="Times New Roman" w:cs="Times New Roman"/>
                <w:color w:val="000000"/>
                <w:sz w:val="18"/>
                <w:szCs w:val="18"/>
              </w:rPr>
              <w:t>60,050</w:t>
            </w:r>
          </w:p>
        </w:tc>
      </w:tr>
      <w:tr w:rsidR="008D68E8" w:rsidRPr="00D77F86" w14:paraId="1C7F8823" w14:textId="77777777" w:rsidTr="00A6492A">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6E662241"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5F3D023C"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428BA3EB"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top w:val="nil"/>
              <w:left w:val="single" w:sz="4" w:space="0" w:color="auto"/>
              <w:bottom w:val="single" w:sz="8" w:space="0" w:color="000000"/>
              <w:right w:val="single" w:sz="4" w:space="0" w:color="auto"/>
            </w:tcBorders>
            <w:vAlign w:val="center"/>
          </w:tcPr>
          <w:p w14:paraId="021C4C56"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12A92A2E" w14:textId="7E499E8B" w:rsidR="007C286F" w:rsidRPr="004C5B2D" w:rsidRDefault="007C286F" w:rsidP="007C286F">
            <w:pPr>
              <w:spacing w:after="0" w:line="240" w:lineRule="auto"/>
              <w:jc w:val="center"/>
              <w:rPr>
                <w:rFonts w:eastAsia="Times New Roman" w:cs="Times New Roman"/>
                <w:sz w:val="18"/>
                <w:szCs w:val="18"/>
              </w:rPr>
            </w:pPr>
          </w:p>
        </w:tc>
        <w:tc>
          <w:tcPr>
            <w:tcW w:w="1647" w:type="dxa"/>
            <w:gridSpan w:val="3"/>
            <w:tcBorders>
              <w:top w:val="nil"/>
              <w:left w:val="nil"/>
              <w:bottom w:val="single" w:sz="4" w:space="0" w:color="auto"/>
              <w:right w:val="single" w:sz="8" w:space="0" w:color="auto"/>
            </w:tcBorders>
            <w:shd w:val="clear" w:color="auto" w:fill="auto"/>
            <w:noWrap/>
            <w:vAlign w:val="center"/>
          </w:tcPr>
          <w:p w14:paraId="7EC3DD42" w14:textId="288E8323" w:rsidR="007C286F" w:rsidRPr="004C5B2D" w:rsidRDefault="007C286F" w:rsidP="007C286F">
            <w:pPr>
              <w:spacing w:after="0" w:line="240" w:lineRule="auto"/>
              <w:jc w:val="center"/>
              <w:rPr>
                <w:rFonts w:eastAsia="Times New Roman" w:cs="Times New Roman"/>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B0C26D0"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5C39BA86"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2DB59307"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auto" w:fill="auto"/>
            <w:noWrap/>
            <w:vAlign w:val="center"/>
            <w:hideMark/>
          </w:tcPr>
          <w:p w14:paraId="29D6400C" w14:textId="7495DE6A"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 xml:space="preserve">4 People </w:t>
            </w:r>
          </w:p>
        </w:tc>
        <w:tc>
          <w:tcPr>
            <w:tcW w:w="1647" w:type="dxa"/>
            <w:gridSpan w:val="2"/>
            <w:tcBorders>
              <w:top w:val="nil"/>
              <w:left w:val="nil"/>
              <w:bottom w:val="single" w:sz="4" w:space="0" w:color="auto"/>
              <w:right w:val="single" w:sz="8" w:space="0" w:color="auto"/>
            </w:tcBorders>
            <w:shd w:val="clear" w:color="auto" w:fill="auto"/>
            <w:noWrap/>
            <w:vAlign w:val="center"/>
            <w:hideMark/>
          </w:tcPr>
          <w:p w14:paraId="1B63D14C" w14:textId="70F89BB3"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$38,195</w:t>
            </w:r>
            <w:r w:rsidR="007762AF">
              <w:rPr>
                <w:rFonts w:eastAsia="Times New Roman" w:cs="Times New Roman"/>
                <w:sz w:val="18"/>
                <w:szCs w:val="18"/>
              </w:rPr>
              <w:t xml:space="preserve"> - $53,360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F610848"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28878A6C" w14:textId="77777777" w:rsidR="007C286F" w:rsidRPr="00847378" w:rsidRDefault="007C286F" w:rsidP="007C286F">
            <w:pPr>
              <w:spacing w:after="0" w:line="240" w:lineRule="auto"/>
              <w:rPr>
                <w:rFonts w:eastAsia="Times New Roman" w:cs="Times New Roman"/>
                <w:color w:val="000000"/>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72D62A06"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auto"/>
            <w:noWrap/>
            <w:vAlign w:val="center"/>
            <w:hideMark/>
          </w:tcPr>
          <w:p w14:paraId="1D170B63"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4 People </w:t>
            </w:r>
          </w:p>
        </w:tc>
        <w:tc>
          <w:tcPr>
            <w:tcW w:w="1631" w:type="dxa"/>
            <w:tcBorders>
              <w:top w:val="nil"/>
              <w:left w:val="nil"/>
              <w:bottom w:val="single" w:sz="4" w:space="0" w:color="auto"/>
              <w:right w:val="single" w:sz="8" w:space="0" w:color="auto"/>
            </w:tcBorders>
            <w:shd w:val="clear" w:color="auto" w:fill="auto"/>
            <w:noWrap/>
            <w:vAlign w:val="center"/>
            <w:hideMark/>
          </w:tcPr>
          <w:p w14:paraId="181C9B53" w14:textId="68F84A29"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48,343</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66,700</w:t>
            </w:r>
          </w:p>
        </w:tc>
      </w:tr>
      <w:tr w:rsidR="008D68E8" w:rsidRPr="00D77F86" w14:paraId="32DA3A4B" w14:textId="77777777" w:rsidTr="00A6492A">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6396570B"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199620E8"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2F792AF1"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top w:val="nil"/>
              <w:left w:val="single" w:sz="4" w:space="0" w:color="auto"/>
              <w:bottom w:val="single" w:sz="8" w:space="0" w:color="000000"/>
              <w:right w:val="single" w:sz="4" w:space="0" w:color="auto"/>
            </w:tcBorders>
            <w:vAlign w:val="center"/>
          </w:tcPr>
          <w:p w14:paraId="56711E0A"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4" w:space="0" w:color="auto"/>
              <w:right w:val="single" w:sz="4" w:space="0" w:color="auto"/>
            </w:tcBorders>
            <w:shd w:val="clear" w:color="auto" w:fill="auto"/>
            <w:noWrap/>
            <w:vAlign w:val="center"/>
          </w:tcPr>
          <w:p w14:paraId="4C9A5234" w14:textId="5CCD5442" w:rsidR="007C286F" w:rsidRPr="004C5B2D" w:rsidRDefault="007C286F" w:rsidP="007C286F">
            <w:pPr>
              <w:spacing w:after="0" w:line="240" w:lineRule="auto"/>
              <w:jc w:val="center"/>
              <w:rPr>
                <w:rFonts w:eastAsia="Times New Roman" w:cs="Times New Roman"/>
                <w:sz w:val="18"/>
                <w:szCs w:val="18"/>
              </w:rPr>
            </w:pPr>
          </w:p>
        </w:tc>
        <w:tc>
          <w:tcPr>
            <w:tcW w:w="1647" w:type="dxa"/>
            <w:gridSpan w:val="3"/>
            <w:tcBorders>
              <w:top w:val="nil"/>
              <w:left w:val="nil"/>
              <w:bottom w:val="single" w:sz="4" w:space="0" w:color="auto"/>
              <w:right w:val="single" w:sz="8" w:space="0" w:color="auto"/>
            </w:tcBorders>
            <w:shd w:val="clear" w:color="auto" w:fill="auto"/>
            <w:noWrap/>
            <w:vAlign w:val="center"/>
          </w:tcPr>
          <w:p w14:paraId="5750764C" w14:textId="6954299D" w:rsidR="007C286F" w:rsidRPr="004C5B2D" w:rsidRDefault="007C286F" w:rsidP="007C286F">
            <w:pPr>
              <w:spacing w:after="0" w:line="240" w:lineRule="auto"/>
              <w:jc w:val="center"/>
              <w:rPr>
                <w:rFonts w:eastAsia="Times New Roman" w:cs="Times New Roman"/>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44D7208B"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0C0853A9"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367E21BC"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4" w:space="0" w:color="auto"/>
              <w:right w:val="single" w:sz="4" w:space="0" w:color="auto"/>
            </w:tcBorders>
            <w:shd w:val="clear" w:color="auto" w:fill="auto"/>
            <w:noWrap/>
            <w:vAlign w:val="center"/>
            <w:hideMark/>
          </w:tcPr>
          <w:p w14:paraId="1FE0EAA3" w14:textId="3E1D366E"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5 People</w:t>
            </w:r>
          </w:p>
        </w:tc>
        <w:tc>
          <w:tcPr>
            <w:tcW w:w="1647" w:type="dxa"/>
            <w:gridSpan w:val="2"/>
            <w:tcBorders>
              <w:top w:val="nil"/>
              <w:left w:val="nil"/>
              <w:bottom w:val="single" w:sz="4" w:space="0" w:color="auto"/>
              <w:right w:val="single" w:sz="8" w:space="0" w:color="auto"/>
            </w:tcBorders>
            <w:shd w:val="clear" w:color="auto" w:fill="auto"/>
            <w:noWrap/>
            <w:vAlign w:val="center"/>
            <w:hideMark/>
          </w:tcPr>
          <w:p w14:paraId="129631AE" w14:textId="527F8826"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$38,195</w:t>
            </w:r>
            <w:r w:rsidR="007762AF">
              <w:rPr>
                <w:rFonts w:eastAsia="Times New Roman" w:cs="Times New Roman"/>
                <w:sz w:val="18"/>
                <w:szCs w:val="18"/>
              </w:rPr>
              <w:t xml:space="preserve"> - $57,640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6FC981C"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436430FB" w14:textId="77777777" w:rsidR="007C286F" w:rsidRPr="00847378" w:rsidRDefault="007C286F" w:rsidP="007C286F">
            <w:pPr>
              <w:spacing w:after="0" w:line="240" w:lineRule="auto"/>
              <w:rPr>
                <w:rFonts w:eastAsia="Times New Roman" w:cs="Times New Roman"/>
                <w:color w:val="000000"/>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75B7D99C"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4" w:space="0" w:color="auto"/>
              <w:right w:val="single" w:sz="4" w:space="0" w:color="auto"/>
            </w:tcBorders>
            <w:shd w:val="clear" w:color="auto" w:fill="auto"/>
            <w:noWrap/>
            <w:vAlign w:val="center"/>
            <w:hideMark/>
          </w:tcPr>
          <w:p w14:paraId="29241A01"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1631" w:type="dxa"/>
            <w:tcBorders>
              <w:top w:val="nil"/>
              <w:left w:val="nil"/>
              <w:bottom w:val="single" w:sz="4" w:space="0" w:color="auto"/>
              <w:right w:val="single" w:sz="8" w:space="0" w:color="auto"/>
            </w:tcBorders>
            <w:shd w:val="clear" w:color="auto" w:fill="auto"/>
            <w:noWrap/>
            <w:vAlign w:val="center"/>
            <w:hideMark/>
          </w:tcPr>
          <w:p w14:paraId="6906543B" w14:textId="73C342CF"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48,343</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72,050</w:t>
            </w:r>
          </w:p>
        </w:tc>
      </w:tr>
      <w:tr w:rsidR="008D68E8" w:rsidRPr="00D77F86" w14:paraId="40472922" w14:textId="77777777" w:rsidTr="00822DB8">
        <w:trPr>
          <w:trHeight w:val="300"/>
          <w:jc w:val="center"/>
        </w:trPr>
        <w:tc>
          <w:tcPr>
            <w:tcW w:w="895" w:type="dxa"/>
            <w:vMerge/>
            <w:tcBorders>
              <w:top w:val="nil"/>
              <w:left w:val="single" w:sz="8" w:space="0" w:color="auto"/>
              <w:bottom w:val="single" w:sz="8" w:space="0" w:color="000000"/>
              <w:right w:val="single" w:sz="8" w:space="0" w:color="auto"/>
            </w:tcBorders>
            <w:vAlign w:val="center"/>
          </w:tcPr>
          <w:p w14:paraId="78FB276F"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tcPr>
          <w:p w14:paraId="5624C582"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5BB9F38D"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top w:val="nil"/>
              <w:left w:val="single" w:sz="4" w:space="0" w:color="auto"/>
              <w:bottom w:val="single" w:sz="8" w:space="0" w:color="000000"/>
              <w:right w:val="single" w:sz="4" w:space="0" w:color="auto"/>
            </w:tcBorders>
            <w:vAlign w:val="center"/>
          </w:tcPr>
          <w:p w14:paraId="07C15493"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8" w:space="0" w:color="auto"/>
              <w:right w:val="single" w:sz="4" w:space="0" w:color="auto"/>
            </w:tcBorders>
            <w:shd w:val="clear" w:color="auto" w:fill="auto"/>
            <w:noWrap/>
            <w:vAlign w:val="center"/>
          </w:tcPr>
          <w:p w14:paraId="1ED6318B" w14:textId="768634C1" w:rsidR="007C286F" w:rsidRPr="004C5B2D" w:rsidRDefault="007C286F" w:rsidP="007C286F">
            <w:pPr>
              <w:spacing w:after="0" w:line="240" w:lineRule="auto"/>
              <w:jc w:val="center"/>
              <w:rPr>
                <w:rFonts w:eastAsia="Times New Roman" w:cs="Times New Roman"/>
                <w:sz w:val="18"/>
                <w:szCs w:val="18"/>
              </w:rPr>
            </w:pPr>
          </w:p>
        </w:tc>
        <w:tc>
          <w:tcPr>
            <w:tcW w:w="1647" w:type="dxa"/>
            <w:gridSpan w:val="3"/>
            <w:tcBorders>
              <w:top w:val="nil"/>
              <w:left w:val="nil"/>
              <w:bottom w:val="single" w:sz="8" w:space="0" w:color="auto"/>
              <w:right w:val="single" w:sz="8" w:space="0" w:color="auto"/>
            </w:tcBorders>
            <w:shd w:val="clear" w:color="auto" w:fill="auto"/>
            <w:noWrap/>
            <w:vAlign w:val="center"/>
          </w:tcPr>
          <w:p w14:paraId="1A37666F" w14:textId="4C265B37" w:rsidR="007C286F" w:rsidRPr="004C5B2D" w:rsidRDefault="007C286F" w:rsidP="007C286F">
            <w:pPr>
              <w:spacing w:after="0" w:line="240" w:lineRule="auto"/>
              <w:jc w:val="center"/>
              <w:rPr>
                <w:rFonts w:eastAsia="Calibri" w:cs="Times New Roman"/>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5A6167FF"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65DF79E6"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top w:val="nil"/>
              <w:left w:val="single" w:sz="4" w:space="0" w:color="auto"/>
              <w:bottom w:val="single" w:sz="8" w:space="0" w:color="000000"/>
              <w:right w:val="single" w:sz="4" w:space="0" w:color="auto"/>
            </w:tcBorders>
            <w:vAlign w:val="center"/>
          </w:tcPr>
          <w:p w14:paraId="49546BB5"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8" w:space="0" w:color="auto"/>
              <w:right w:val="single" w:sz="4" w:space="0" w:color="auto"/>
            </w:tcBorders>
            <w:shd w:val="clear" w:color="auto" w:fill="auto"/>
            <w:noWrap/>
            <w:vAlign w:val="center"/>
          </w:tcPr>
          <w:p w14:paraId="46B4E1F5" w14:textId="09AE21FF"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6 People</w:t>
            </w:r>
          </w:p>
        </w:tc>
        <w:tc>
          <w:tcPr>
            <w:tcW w:w="1647" w:type="dxa"/>
            <w:gridSpan w:val="2"/>
            <w:tcBorders>
              <w:top w:val="nil"/>
              <w:left w:val="nil"/>
              <w:bottom w:val="single" w:sz="8" w:space="0" w:color="auto"/>
              <w:right w:val="single" w:sz="8" w:space="0" w:color="auto"/>
            </w:tcBorders>
            <w:shd w:val="clear" w:color="auto" w:fill="auto"/>
            <w:noWrap/>
            <w:vAlign w:val="center"/>
          </w:tcPr>
          <w:p w14:paraId="244D60BA" w14:textId="25BC2359"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$38,195</w:t>
            </w:r>
            <w:r w:rsidR="007762AF">
              <w:rPr>
                <w:rFonts w:eastAsia="Times New Roman" w:cs="Times New Roman"/>
                <w:sz w:val="18"/>
                <w:szCs w:val="18"/>
              </w:rPr>
              <w:t xml:space="preserve"> - $61,920</w:t>
            </w:r>
          </w:p>
        </w:tc>
        <w:tc>
          <w:tcPr>
            <w:tcW w:w="459" w:type="dxa"/>
            <w:vMerge/>
            <w:tcBorders>
              <w:top w:val="single" w:sz="8" w:space="0" w:color="auto"/>
              <w:left w:val="single" w:sz="8" w:space="0" w:color="auto"/>
              <w:bottom w:val="single" w:sz="8" w:space="0" w:color="000000"/>
              <w:right w:val="single" w:sz="8" w:space="0" w:color="auto"/>
            </w:tcBorders>
            <w:vAlign w:val="center"/>
          </w:tcPr>
          <w:p w14:paraId="4784888D"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42775FEA" w14:textId="77777777" w:rsidR="007C286F" w:rsidRPr="00847378" w:rsidRDefault="007C286F" w:rsidP="007C286F">
            <w:pPr>
              <w:spacing w:after="0" w:line="240" w:lineRule="auto"/>
              <w:rPr>
                <w:rFonts w:eastAsia="Times New Roman" w:cs="Times New Roman"/>
                <w:color w:val="000000"/>
                <w:sz w:val="18"/>
                <w:szCs w:val="18"/>
              </w:rPr>
            </w:pPr>
          </w:p>
        </w:tc>
        <w:tc>
          <w:tcPr>
            <w:tcW w:w="643" w:type="dxa"/>
            <w:vMerge/>
            <w:tcBorders>
              <w:top w:val="nil"/>
              <w:left w:val="single" w:sz="4" w:space="0" w:color="auto"/>
              <w:bottom w:val="single" w:sz="8" w:space="0" w:color="000000"/>
              <w:right w:val="single" w:sz="4" w:space="0" w:color="auto"/>
            </w:tcBorders>
            <w:vAlign w:val="center"/>
          </w:tcPr>
          <w:p w14:paraId="78A773EA"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8" w:space="0" w:color="auto"/>
              <w:right w:val="single" w:sz="4" w:space="0" w:color="auto"/>
            </w:tcBorders>
            <w:shd w:val="clear" w:color="auto" w:fill="auto"/>
            <w:noWrap/>
            <w:vAlign w:val="center"/>
          </w:tcPr>
          <w:p w14:paraId="4B16C507" w14:textId="77777777" w:rsidR="007C286F" w:rsidRPr="00847378" w:rsidRDefault="007C286F" w:rsidP="007C286F">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6 People</w:t>
            </w:r>
          </w:p>
        </w:tc>
        <w:tc>
          <w:tcPr>
            <w:tcW w:w="1631" w:type="dxa"/>
            <w:tcBorders>
              <w:top w:val="nil"/>
              <w:left w:val="nil"/>
              <w:bottom w:val="single" w:sz="8" w:space="0" w:color="auto"/>
              <w:right w:val="single" w:sz="8" w:space="0" w:color="auto"/>
            </w:tcBorders>
            <w:shd w:val="clear" w:color="auto" w:fill="auto"/>
            <w:noWrap/>
            <w:vAlign w:val="center"/>
          </w:tcPr>
          <w:p w14:paraId="43918279" w14:textId="4BD0572E"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48,343</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77,400</w:t>
            </w:r>
          </w:p>
        </w:tc>
      </w:tr>
      <w:tr w:rsidR="008D68E8" w:rsidRPr="00D77F86" w14:paraId="78E9E577" w14:textId="77777777" w:rsidTr="00A6492A">
        <w:trPr>
          <w:trHeight w:val="313"/>
          <w:jc w:val="center"/>
        </w:trPr>
        <w:tc>
          <w:tcPr>
            <w:tcW w:w="895" w:type="dxa"/>
            <w:vMerge/>
            <w:tcBorders>
              <w:top w:val="nil"/>
              <w:left w:val="single" w:sz="8" w:space="0" w:color="auto"/>
              <w:bottom w:val="single" w:sz="8" w:space="0" w:color="000000"/>
              <w:right w:val="single" w:sz="8" w:space="0" w:color="auto"/>
            </w:tcBorders>
            <w:vAlign w:val="center"/>
            <w:hideMark/>
          </w:tcPr>
          <w:p w14:paraId="0501DAA4" w14:textId="77777777" w:rsidR="007C286F" w:rsidRPr="00847378" w:rsidRDefault="007C286F" w:rsidP="007C286F">
            <w:pPr>
              <w:spacing w:after="0" w:line="240" w:lineRule="auto"/>
              <w:rPr>
                <w:rFonts w:eastAsia="Times New Roman" w:cs="Times New Roman"/>
                <w:color w:val="000000"/>
                <w:sz w:val="18"/>
                <w:szCs w:val="18"/>
              </w:rPr>
            </w:pPr>
          </w:p>
        </w:tc>
        <w:tc>
          <w:tcPr>
            <w:tcW w:w="473" w:type="dxa"/>
            <w:gridSpan w:val="2"/>
            <w:vMerge/>
            <w:tcBorders>
              <w:top w:val="single" w:sz="8" w:space="0" w:color="auto"/>
              <w:left w:val="single" w:sz="8" w:space="0" w:color="auto"/>
              <w:bottom w:val="single" w:sz="8" w:space="0" w:color="000000"/>
              <w:right w:val="single" w:sz="8" w:space="0" w:color="auto"/>
            </w:tcBorders>
            <w:vAlign w:val="center"/>
            <w:hideMark/>
          </w:tcPr>
          <w:p w14:paraId="332D7E86" w14:textId="77777777" w:rsidR="007C286F" w:rsidRPr="00847378" w:rsidRDefault="007C286F" w:rsidP="007C286F">
            <w:pPr>
              <w:spacing w:after="0" w:line="240" w:lineRule="auto"/>
              <w:rPr>
                <w:rFonts w:eastAsia="Times New Roman" w:cs="Times New Roman"/>
                <w:b/>
                <w:bCs/>
                <w:color w:val="000000"/>
                <w:sz w:val="18"/>
                <w:szCs w:val="18"/>
              </w:rPr>
            </w:pPr>
          </w:p>
        </w:tc>
        <w:tc>
          <w:tcPr>
            <w:tcW w:w="954" w:type="dxa"/>
            <w:vMerge/>
            <w:tcBorders>
              <w:top w:val="nil"/>
              <w:left w:val="single" w:sz="8" w:space="0" w:color="auto"/>
              <w:bottom w:val="single" w:sz="8" w:space="0" w:color="000000"/>
              <w:right w:val="single" w:sz="4" w:space="0" w:color="auto"/>
            </w:tcBorders>
            <w:vAlign w:val="center"/>
          </w:tcPr>
          <w:p w14:paraId="735BB650" w14:textId="77777777" w:rsidR="007C286F" w:rsidRPr="004C5B2D" w:rsidRDefault="007C286F" w:rsidP="007C286F">
            <w:pPr>
              <w:spacing w:after="0" w:line="240" w:lineRule="auto"/>
              <w:rPr>
                <w:rFonts w:eastAsia="Times New Roman" w:cs="Times New Roman"/>
                <w:sz w:val="18"/>
                <w:szCs w:val="18"/>
              </w:rPr>
            </w:pPr>
          </w:p>
        </w:tc>
        <w:tc>
          <w:tcPr>
            <w:tcW w:w="643" w:type="dxa"/>
            <w:gridSpan w:val="2"/>
            <w:vMerge/>
            <w:tcBorders>
              <w:top w:val="nil"/>
              <w:left w:val="single" w:sz="4" w:space="0" w:color="auto"/>
              <w:bottom w:val="single" w:sz="8" w:space="0" w:color="000000"/>
              <w:right w:val="single" w:sz="4" w:space="0" w:color="auto"/>
            </w:tcBorders>
            <w:vAlign w:val="center"/>
          </w:tcPr>
          <w:p w14:paraId="206E20E3" w14:textId="77777777" w:rsidR="007C286F" w:rsidRPr="004C5B2D" w:rsidRDefault="007C286F" w:rsidP="007C286F">
            <w:pPr>
              <w:spacing w:after="0" w:line="240" w:lineRule="auto"/>
              <w:rPr>
                <w:rFonts w:eastAsia="Times New Roman" w:cs="Times New Roman"/>
                <w:sz w:val="18"/>
                <w:szCs w:val="18"/>
              </w:rPr>
            </w:pPr>
          </w:p>
        </w:tc>
        <w:tc>
          <w:tcPr>
            <w:tcW w:w="854" w:type="dxa"/>
            <w:tcBorders>
              <w:top w:val="nil"/>
              <w:left w:val="nil"/>
              <w:bottom w:val="single" w:sz="8" w:space="0" w:color="auto"/>
              <w:right w:val="single" w:sz="4" w:space="0" w:color="auto"/>
            </w:tcBorders>
            <w:shd w:val="clear" w:color="auto" w:fill="auto"/>
            <w:noWrap/>
            <w:vAlign w:val="center"/>
          </w:tcPr>
          <w:p w14:paraId="3BF067D3" w14:textId="1FA9016C" w:rsidR="007C286F" w:rsidRPr="004C5B2D" w:rsidRDefault="007C286F" w:rsidP="007C286F">
            <w:pPr>
              <w:spacing w:after="0" w:line="240" w:lineRule="auto"/>
              <w:jc w:val="center"/>
              <w:rPr>
                <w:rFonts w:eastAsia="Times New Roman" w:cs="Times New Roman"/>
                <w:sz w:val="18"/>
                <w:szCs w:val="18"/>
              </w:rPr>
            </w:pPr>
          </w:p>
        </w:tc>
        <w:tc>
          <w:tcPr>
            <w:tcW w:w="1647" w:type="dxa"/>
            <w:gridSpan w:val="3"/>
            <w:tcBorders>
              <w:top w:val="nil"/>
              <w:left w:val="nil"/>
              <w:bottom w:val="single" w:sz="8" w:space="0" w:color="auto"/>
              <w:right w:val="single" w:sz="8" w:space="0" w:color="auto"/>
            </w:tcBorders>
            <w:shd w:val="clear" w:color="auto" w:fill="auto"/>
            <w:noWrap/>
            <w:vAlign w:val="center"/>
          </w:tcPr>
          <w:p w14:paraId="10CBEECF" w14:textId="15A2BFE9" w:rsidR="007C286F" w:rsidRPr="004C5B2D" w:rsidRDefault="007C286F" w:rsidP="007C286F">
            <w:pPr>
              <w:spacing w:after="0" w:line="240" w:lineRule="auto"/>
              <w:jc w:val="center"/>
              <w:rPr>
                <w:rFonts w:eastAsia="Times New Roman" w:cs="Times New Roman"/>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A9536EA"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4968A64B" w14:textId="77777777" w:rsidR="007C286F" w:rsidRPr="004C5B2D" w:rsidRDefault="007C286F" w:rsidP="007C286F">
            <w:pPr>
              <w:spacing w:after="0" w:line="240" w:lineRule="auto"/>
              <w:rPr>
                <w:rFonts w:eastAsia="Times New Roman" w:cs="Times New Roman"/>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4EC06BAE" w14:textId="77777777" w:rsidR="007C286F" w:rsidRPr="004C5B2D" w:rsidRDefault="007C286F" w:rsidP="007C286F">
            <w:pPr>
              <w:spacing w:after="0" w:line="240" w:lineRule="auto"/>
              <w:rPr>
                <w:rFonts w:eastAsia="Times New Roman" w:cs="Times New Roman"/>
                <w:sz w:val="18"/>
                <w:szCs w:val="18"/>
              </w:rPr>
            </w:pPr>
          </w:p>
        </w:tc>
        <w:tc>
          <w:tcPr>
            <w:tcW w:w="954" w:type="dxa"/>
            <w:gridSpan w:val="3"/>
            <w:tcBorders>
              <w:top w:val="nil"/>
              <w:left w:val="nil"/>
              <w:bottom w:val="single" w:sz="8" w:space="0" w:color="auto"/>
              <w:right w:val="single" w:sz="4" w:space="0" w:color="auto"/>
            </w:tcBorders>
            <w:shd w:val="clear" w:color="auto" w:fill="auto"/>
            <w:noWrap/>
            <w:vAlign w:val="center"/>
            <w:hideMark/>
          </w:tcPr>
          <w:p w14:paraId="46EFC349" w14:textId="1725FEFC" w:rsidR="007C286F" w:rsidRPr="004C5B2D" w:rsidRDefault="007C286F" w:rsidP="007C286F">
            <w:pPr>
              <w:spacing w:after="0" w:line="240" w:lineRule="auto"/>
              <w:jc w:val="center"/>
              <w:rPr>
                <w:rFonts w:eastAsia="Times New Roman" w:cs="Times New Roman"/>
                <w:sz w:val="18"/>
                <w:szCs w:val="18"/>
              </w:rPr>
            </w:pPr>
            <w:r w:rsidRPr="004C5B2D">
              <w:rPr>
                <w:rFonts w:eastAsia="Times New Roman" w:cs="Times New Roman"/>
                <w:sz w:val="18"/>
                <w:szCs w:val="18"/>
              </w:rPr>
              <w:t>7 People</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7238F86" w14:textId="69FD2727" w:rsidR="007C286F" w:rsidRPr="004C5B2D" w:rsidRDefault="00825B2F" w:rsidP="007C286F">
            <w:pPr>
              <w:spacing w:after="0" w:line="240" w:lineRule="auto"/>
              <w:jc w:val="center"/>
              <w:rPr>
                <w:rFonts w:eastAsia="Times New Roman" w:cs="Times New Roman"/>
                <w:sz w:val="18"/>
                <w:szCs w:val="18"/>
              </w:rPr>
            </w:pPr>
            <w:r>
              <w:rPr>
                <w:rFonts w:eastAsia="Times New Roman" w:cs="Times New Roman"/>
                <w:sz w:val="18"/>
                <w:szCs w:val="18"/>
              </w:rPr>
              <w:t>$38,195</w:t>
            </w:r>
            <w:r w:rsidR="007762AF">
              <w:rPr>
                <w:rFonts w:eastAsia="Times New Roman" w:cs="Times New Roman"/>
                <w:sz w:val="18"/>
                <w:szCs w:val="18"/>
              </w:rPr>
              <w:t xml:space="preserve"> - $66,200</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A45F6E0" w14:textId="77777777" w:rsidR="007C286F" w:rsidRPr="004C5B2D" w:rsidRDefault="007C286F" w:rsidP="007C286F">
            <w:pPr>
              <w:spacing w:after="0" w:line="240" w:lineRule="auto"/>
              <w:rPr>
                <w:rFonts w:ascii="Calibri" w:eastAsia="Times New Roman" w:hAnsi="Calibri" w:cs="Times New Roman"/>
                <w:b/>
                <w:bCs/>
                <w:sz w:val="18"/>
                <w:szCs w:val="18"/>
              </w:rPr>
            </w:pPr>
          </w:p>
        </w:tc>
        <w:tc>
          <w:tcPr>
            <w:tcW w:w="954" w:type="dxa"/>
            <w:vMerge/>
            <w:tcBorders>
              <w:top w:val="nil"/>
              <w:left w:val="single" w:sz="8" w:space="0" w:color="auto"/>
              <w:bottom w:val="single" w:sz="8" w:space="0" w:color="000000"/>
              <w:right w:val="single" w:sz="4" w:space="0" w:color="auto"/>
            </w:tcBorders>
            <w:vAlign w:val="center"/>
            <w:hideMark/>
          </w:tcPr>
          <w:p w14:paraId="591CB821" w14:textId="77777777" w:rsidR="007C286F" w:rsidRPr="00847378" w:rsidRDefault="007C286F" w:rsidP="007C286F">
            <w:pPr>
              <w:spacing w:after="0" w:line="240" w:lineRule="auto"/>
              <w:rPr>
                <w:rFonts w:eastAsia="Times New Roman" w:cs="Times New Roman"/>
                <w:color w:val="000000"/>
                <w:sz w:val="18"/>
                <w:szCs w:val="18"/>
              </w:rPr>
            </w:pPr>
          </w:p>
        </w:tc>
        <w:tc>
          <w:tcPr>
            <w:tcW w:w="643" w:type="dxa"/>
            <w:vMerge/>
            <w:tcBorders>
              <w:top w:val="nil"/>
              <w:left w:val="single" w:sz="4" w:space="0" w:color="auto"/>
              <w:bottom w:val="single" w:sz="8" w:space="0" w:color="000000"/>
              <w:right w:val="single" w:sz="4" w:space="0" w:color="auto"/>
            </w:tcBorders>
            <w:vAlign w:val="center"/>
            <w:hideMark/>
          </w:tcPr>
          <w:p w14:paraId="3DD0B224" w14:textId="77777777" w:rsidR="007C286F" w:rsidRPr="00847378" w:rsidRDefault="007C286F" w:rsidP="007C286F">
            <w:pPr>
              <w:spacing w:after="0" w:line="240" w:lineRule="auto"/>
              <w:rPr>
                <w:rFonts w:eastAsia="Times New Roman" w:cs="Times New Roman"/>
                <w:color w:val="000000"/>
                <w:sz w:val="18"/>
                <w:szCs w:val="18"/>
              </w:rPr>
            </w:pPr>
          </w:p>
        </w:tc>
        <w:tc>
          <w:tcPr>
            <w:tcW w:w="954" w:type="dxa"/>
            <w:gridSpan w:val="2"/>
            <w:tcBorders>
              <w:top w:val="nil"/>
              <w:left w:val="nil"/>
              <w:bottom w:val="single" w:sz="8" w:space="0" w:color="auto"/>
              <w:right w:val="single" w:sz="4" w:space="0" w:color="auto"/>
            </w:tcBorders>
            <w:shd w:val="clear" w:color="auto" w:fill="auto"/>
            <w:noWrap/>
            <w:vAlign w:val="center"/>
            <w:hideMark/>
          </w:tcPr>
          <w:p w14:paraId="0A4ED4FD" w14:textId="77777777" w:rsidR="007C286F" w:rsidRPr="00847378" w:rsidRDefault="007C286F" w:rsidP="007C286F">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r w:rsidRPr="00847378">
              <w:rPr>
                <w:rFonts w:eastAsia="Times New Roman" w:cs="Times New Roman"/>
                <w:color w:val="000000"/>
                <w:sz w:val="18"/>
                <w:szCs w:val="18"/>
              </w:rPr>
              <w:t xml:space="preserve"> People</w:t>
            </w:r>
          </w:p>
        </w:tc>
        <w:tc>
          <w:tcPr>
            <w:tcW w:w="1631" w:type="dxa"/>
            <w:tcBorders>
              <w:top w:val="nil"/>
              <w:left w:val="nil"/>
              <w:bottom w:val="single" w:sz="8" w:space="0" w:color="auto"/>
              <w:right w:val="single" w:sz="8" w:space="0" w:color="auto"/>
            </w:tcBorders>
            <w:shd w:val="clear" w:color="auto" w:fill="auto"/>
            <w:noWrap/>
            <w:vAlign w:val="center"/>
            <w:hideMark/>
          </w:tcPr>
          <w:p w14:paraId="0D4DB372" w14:textId="58403601" w:rsidR="007C286F" w:rsidRPr="00847378" w:rsidRDefault="007C286F" w:rsidP="00C37F4A">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547B46">
              <w:rPr>
                <w:rFonts w:eastAsia="Times New Roman" w:cs="Times New Roman"/>
                <w:color w:val="000000"/>
                <w:sz w:val="18"/>
                <w:szCs w:val="18"/>
              </w:rPr>
              <w:t>48,343</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F2156">
              <w:rPr>
                <w:rFonts w:eastAsia="Times New Roman" w:cs="Times New Roman"/>
                <w:color w:val="000000"/>
                <w:sz w:val="18"/>
                <w:szCs w:val="18"/>
              </w:rPr>
              <w:t>82,750</w:t>
            </w:r>
          </w:p>
        </w:tc>
      </w:tr>
      <w:tr w:rsidR="008D68E8" w:rsidRPr="00D77F86" w14:paraId="75637D04" w14:textId="77777777" w:rsidTr="00762DBF">
        <w:trPr>
          <w:trHeight w:val="709"/>
          <w:jc w:val="center"/>
        </w:trPr>
        <w:tc>
          <w:tcPr>
            <w:tcW w:w="895" w:type="dxa"/>
            <w:tcBorders>
              <w:top w:val="single" w:sz="8" w:space="0" w:color="auto"/>
              <w:left w:val="single" w:sz="8" w:space="0" w:color="auto"/>
              <w:bottom w:val="nil"/>
              <w:right w:val="single" w:sz="8" w:space="0" w:color="auto"/>
            </w:tcBorders>
            <w:shd w:val="clear" w:color="000000" w:fill="F2F2F2"/>
            <w:vAlign w:val="center"/>
            <w:hideMark/>
          </w:tcPr>
          <w:p w14:paraId="40150A41"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 Size</w:t>
            </w:r>
          </w:p>
        </w:tc>
        <w:tc>
          <w:tcPr>
            <w:tcW w:w="459"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02373B8E" w14:textId="4697DC75" w:rsidR="00767B2F" w:rsidRPr="004C5B2D" w:rsidRDefault="005036B5" w:rsidP="005036B5">
            <w:pPr>
              <w:spacing w:after="0" w:line="240" w:lineRule="auto"/>
              <w:jc w:val="center"/>
              <w:rPr>
                <w:rFonts w:ascii="Arial" w:eastAsia="Times New Roman" w:hAnsi="Arial" w:cs="Arial"/>
                <w:b/>
                <w:bCs/>
                <w:sz w:val="18"/>
                <w:szCs w:val="18"/>
              </w:rPr>
            </w:pPr>
            <w:r>
              <w:rPr>
                <w:rFonts w:ascii="Arial" w:eastAsia="Times New Roman" w:hAnsi="Arial" w:cs="Arial"/>
                <w:b/>
                <w:bCs/>
                <w:sz w:val="20"/>
                <w:szCs w:val="18"/>
              </w:rPr>
              <w:t>6</w:t>
            </w:r>
            <w:r w:rsidR="00767B2F" w:rsidRPr="004C5B2D">
              <w:rPr>
                <w:rFonts w:ascii="Arial" w:eastAsia="Times New Roman" w:hAnsi="Arial" w:cs="Arial"/>
                <w:b/>
                <w:bCs/>
                <w:sz w:val="20"/>
                <w:szCs w:val="18"/>
              </w:rPr>
              <w:t>0% AREA MEDIAN INCOME (AMI)</w:t>
            </w:r>
          </w:p>
        </w:tc>
        <w:tc>
          <w:tcPr>
            <w:tcW w:w="1362" w:type="dxa"/>
            <w:gridSpan w:val="3"/>
            <w:tcBorders>
              <w:top w:val="single" w:sz="8" w:space="0" w:color="auto"/>
              <w:left w:val="nil"/>
              <w:bottom w:val="single" w:sz="8" w:space="0" w:color="auto"/>
              <w:right w:val="single" w:sz="4" w:space="0" w:color="auto"/>
            </w:tcBorders>
            <w:shd w:val="clear" w:color="000000" w:fill="F2F2F2"/>
            <w:vAlign w:val="center"/>
            <w:hideMark/>
          </w:tcPr>
          <w:p w14:paraId="1BF46532"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Monthly Rent</w:t>
            </w:r>
            <w:r w:rsidRPr="004C5B2D">
              <w:rPr>
                <w:rFonts w:ascii="Calibri" w:eastAsia="Times New Roman" w:hAnsi="Calibri" w:cs="Times New Roman"/>
                <w:b/>
                <w:bCs/>
                <w:sz w:val="18"/>
                <w:szCs w:val="18"/>
                <w:vertAlign w:val="superscript"/>
              </w:rPr>
              <w:t>1</w:t>
            </w:r>
          </w:p>
        </w:tc>
        <w:tc>
          <w:tcPr>
            <w:tcW w:w="1266" w:type="dxa"/>
            <w:gridSpan w:val="3"/>
            <w:tcBorders>
              <w:top w:val="single" w:sz="8" w:space="0" w:color="auto"/>
              <w:left w:val="nil"/>
              <w:bottom w:val="single" w:sz="8" w:space="0" w:color="auto"/>
              <w:right w:val="single" w:sz="4" w:space="0" w:color="auto"/>
            </w:tcBorders>
            <w:shd w:val="clear" w:color="000000" w:fill="F2F2F2"/>
            <w:vAlign w:val="center"/>
            <w:hideMark/>
          </w:tcPr>
          <w:p w14:paraId="09DAE1E6"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Units Available</w:t>
            </w:r>
          </w:p>
        </w:tc>
        <w:tc>
          <w:tcPr>
            <w:tcW w:w="1460" w:type="dxa"/>
            <w:tcBorders>
              <w:top w:val="single" w:sz="4" w:space="0" w:color="auto"/>
              <w:left w:val="nil"/>
              <w:bottom w:val="single" w:sz="8" w:space="0" w:color="auto"/>
              <w:right w:val="single" w:sz="4" w:space="0" w:color="auto"/>
            </w:tcBorders>
            <w:shd w:val="clear" w:color="000000" w:fill="F2F2F2"/>
            <w:vAlign w:val="center"/>
            <w:hideMark/>
          </w:tcPr>
          <w:p w14:paraId="2D18D78C"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Household Size</w:t>
            </w:r>
            <w:r w:rsidRPr="004C5B2D">
              <w:rPr>
                <w:rFonts w:ascii="Calibri" w:eastAsia="Times New Roman" w:hAnsi="Calibri" w:cs="Times New Roman"/>
                <w:b/>
                <w:bCs/>
                <w:sz w:val="18"/>
                <w:szCs w:val="18"/>
                <w:vertAlign w:val="superscript"/>
              </w:rPr>
              <w:t>2</w:t>
            </w:r>
          </w:p>
        </w:tc>
        <w:tc>
          <w:tcPr>
            <w:tcW w:w="2378" w:type="dxa"/>
            <w:gridSpan w:val="5"/>
            <w:tcBorders>
              <w:top w:val="single" w:sz="4" w:space="0" w:color="auto"/>
              <w:left w:val="nil"/>
              <w:bottom w:val="single" w:sz="8" w:space="0" w:color="auto"/>
              <w:right w:val="single" w:sz="8" w:space="0" w:color="auto"/>
            </w:tcBorders>
            <w:shd w:val="clear" w:color="000000" w:fill="F2F2F2"/>
            <w:vAlign w:val="center"/>
            <w:hideMark/>
          </w:tcPr>
          <w:p w14:paraId="2D11E908"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Annual Household Income</w:t>
            </w:r>
            <w:r w:rsidRPr="004C5B2D">
              <w:rPr>
                <w:rFonts w:ascii="Calibri" w:eastAsia="Times New Roman" w:hAnsi="Calibri" w:cs="Times New Roman"/>
                <w:b/>
                <w:bCs/>
                <w:sz w:val="18"/>
                <w:szCs w:val="18"/>
                <w:vertAlign w:val="superscript"/>
              </w:rPr>
              <w:t>3</w:t>
            </w:r>
            <w:r w:rsidRPr="004C5B2D">
              <w:rPr>
                <w:rFonts w:ascii="Calibri" w:eastAsia="Times New Roman" w:hAnsi="Calibri" w:cs="Times New Roman"/>
                <w:b/>
                <w:bCs/>
                <w:sz w:val="18"/>
                <w:szCs w:val="18"/>
                <w:vertAlign w:val="superscript"/>
              </w:rPr>
              <w:br/>
            </w:r>
            <w:r w:rsidRPr="004C5B2D">
              <w:rPr>
                <w:rFonts w:ascii="Calibri" w:eastAsia="Times New Roman" w:hAnsi="Calibri" w:cs="Times New Roman"/>
                <w:sz w:val="16"/>
                <w:szCs w:val="16"/>
              </w:rPr>
              <w:t>Minimum – Maximum</w:t>
            </w:r>
            <w:r w:rsidRPr="004C5B2D">
              <w:rPr>
                <w:rFonts w:ascii="Calibri" w:eastAsia="Times New Roman" w:hAnsi="Calibri" w:cs="Times New Roman"/>
                <w:b/>
                <w:bCs/>
                <w:sz w:val="18"/>
                <w:szCs w:val="18"/>
                <w:vertAlign w:val="superscript"/>
              </w:rPr>
              <w:t>4</w:t>
            </w:r>
          </w:p>
        </w:tc>
        <w:tc>
          <w:tcPr>
            <w:tcW w:w="331"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2325A336" w14:textId="2AE78551" w:rsidR="00767B2F" w:rsidRPr="004C5B2D" w:rsidRDefault="005036B5" w:rsidP="005036B5">
            <w:pPr>
              <w:spacing w:after="0" w:line="240" w:lineRule="auto"/>
              <w:jc w:val="center"/>
              <w:rPr>
                <w:rFonts w:ascii="Arial" w:eastAsia="Times New Roman" w:hAnsi="Arial" w:cs="Arial"/>
                <w:b/>
                <w:bCs/>
                <w:sz w:val="18"/>
                <w:szCs w:val="18"/>
              </w:rPr>
            </w:pPr>
            <w:r>
              <w:rPr>
                <w:rFonts w:ascii="Arial" w:eastAsia="Times New Roman" w:hAnsi="Arial" w:cs="Arial"/>
                <w:b/>
                <w:bCs/>
                <w:sz w:val="20"/>
                <w:szCs w:val="18"/>
              </w:rPr>
              <w:t>7</w:t>
            </w:r>
            <w:r w:rsidR="00767B2F" w:rsidRPr="004C5B2D">
              <w:rPr>
                <w:rFonts w:ascii="Arial" w:eastAsia="Times New Roman" w:hAnsi="Arial" w:cs="Arial"/>
                <w:b/>
                <w:bCs/>
                <w:sz w:val="20"/>
                <w:szCs w:val="18"/>
              </w:rPr>
              <w:t>0% AREA MEDIAN INCOME (AMI)</w:t>
            </w:r>
          </w:p>
        </w:tc>
        <w:tc>
          <w:tcPr>
            <w:tcW w:w="1284" w:type="dxa"/>
            <w:gridSpan w:val="2"/>
            <w:tcBorders>
              <w:top w:val="single" w:sz="8" w:space="0" w:color="auto"/>
              <w:left w:val="nil"/>
              <w:bottom w:val="single" w:sz="8" w:space="0" w:color="auto"/>
              <w:right w:val="single" w:sz="4" w:space="0" w:color="auto"/>
            </w:tcBorders>
            <w:shd w:val="clear" w:color="000000" w:fill="F2F2F2"/>
            <w:vAlign w:val="center"/>
            <w:hideMark/>
          </w:tcPr>
          <w:p w14:paraId="75F31725"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Monthly Rent</w:t>
            </w:r>
            <w:r w:rsidRPr="004C5B2D">
              <w:rPr>
                <w:rFonts w:ascii="Calibri" w:eastAsia="Times New Roman" w:hAnsi="Calibri" w:cs="Times New Roman"/>
                <w:b/>
                <w:bCs/>
                <w:sz w:val="18"/>
                <w:szCs w:val="18"/>
                <w:vertAlign w:val="superscript"/>
              </w:rPr>
              <w:t>1</w:t>
            </w:r>
          </w:p>
        </w:tc>
        <w:tc>
          <w:tcPr>
            <w:tcW w:w="1147" w:type="dxa"/>
            <w:gridSpan w:val="2"/>
            <w:tcBorders>
              <w:top w:val="single" w:sz="8" w:space="0" w:color="auto"/>
              <w:left w:val="nil"/>
              <w:bottom w:val="single" w:sz="8" w:space="0" w:color="auto"/>
              <w:right w:val="single" w:sz="4" w:space="0" w:color="auto"/>
            </w:tcBorders>
            <w:shd w:val="clear" w:color="000000" w:fill="F2F2F2"/>
            <w:vAlign w:val="center"/>
            <w:hideMark/>
          </w:tcPr>
          <w:p w14:paraId="09CBE00E" w14:textId="77777777" w:rsidR="00767B2F" w:rsidRPr="004C5B2D" w:rsidRDefault="00767B2F"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Units Available</w:t>
            </w:r>
          </w:p>
        </w:tc>
        <w:tc>
          <w:tcPr>
            <w:tcW w:w="1620" w:type="dxa"/>
            <w:gridSpan w:val="3"/>
            <w:tcBorders>
              <w:top w:val="single" w:sz="8" w:space="0" w:color="auto"/>
              <w:left w:val="nil"/>
              <w:bottom w:val="single" w:sz="8" w:space="0" w:color="auto"/>
              <w:right w:val="single" w:sz="4" w:space="0" w:color="auto"/>
            </w:tcBorders>
            <w:shd w:val="clear" w:color="000000" w:fill="F2F2F2"/>
            <w:vAlign w:val="center"/>
            <w:hideMark/>
          </w:tcPr>
          <w:p w14:paraId="6D5F2511"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Household Size</w:t>
            </w:r>
            <w:r w:rsidRPr="00D77F86">
              <w:rPr>
                <w:rFonts w:ascii="Calibri" w:eastAsia="Times New Roman" w:hAnsi="Calibri" w:cs="Times New Roman"/>
                <w:b/>
                <w:bCs/>
                <w:color w:val="000000"/>
                <w:sz w:val="18"/>
                <w:szCs w:val="18"/>
                <w:vertAlign w:val="superscript"/>
              </w:rPr>
              <w:t>2</w:t>
            </w:r>
          </w:p>
        </w:tc>
        <w:tc>
          <w:tcPr>
            <w:tcW w:w="2562" w:type="dxa"/>
            <w:gridSpan w:val="2"/>
            <w:tcBorders>
              <w:top w:val="single" w:sz="8" w:space="0" w:color="auto"/>
              <w:left w:val="nil"/>
              <w:bottom w:val="single" w:sz="8" w:space="0" w:color="auto"/>
              <w:right w:val="single" w:sz="8" w:space="0" w:color="auto"/>
            </w:tcBorders>
            <w:shd w:val="clear" w:color="000000" w:fill="F2F2F2"/>
            <w:vAlign w:val="center"/>
            <w:hideMark/>
          </w:tcPr>
          <w:p w14:paraId="761DEEEA" w14:textId="77777777" w:rsidR="00767B2F" w:rsidRPr="00D77F86" w:rsidRDefault="00767B2F"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Annual Household Income</w:t>
            </w:r>
            <w:r w:rsidRPr="00D77F86">
              <w:rPr>
                <w:rFonts w:ascii="Calibri" w:eastAsia="Times New Roman" w:hAnsi="Calibri" w:cs="Times New Roman"/>
                <w:b/>
                <w:bCs/>
                <w:color w:val="000000"/>
                <w:sz w:val="18"/>
                <w:szCs w:val="18"/>
                <w:vertAlign w:val="superscript"/>
              </w:rPr>
              <w:t>3</w:t>
            </w:r>
            <w:r w:rsidRPr="00D77F86">
              <w:rPr>
                <w:rFonts w:ascii="Calibri" w:eastAsia="Times New Roman" w:hAnsi="Calibri" w:cs="Times New Roman"/>
                <w:b/>
                <w:bCs/>
                <w:color w:val="000000"/>
                <w:sz w:val="18"/>
                <w:szCs w:val="18"/>
                <w:vertAlign w:val="superscript"/>
              </w:rPr>
              <w:br/>
            </w:r>
            <w:r w:rsidRPr="00D77F86">
              <w:rPr>
                <w:rFonts w:ascii="Calibri" w:eastAsia="Times New Roman" w:hAnsi="Calibri" w:cs="Times New Roman"/>
                <w:color w:val="000000"/>
                <w:sz w:val="18"/>
                <w:szCs w:val="18"/>
              </w:rPr>
              <w:t>Minimum – Maximum</w:t>
            </w:r>
            <w:r w:rsidRPr="00D77F86">
              <w:rPr>
                <w:rFonts w:ascii="Calibri" w:eastAsia="Times New Roman" w:hAnsi="Calibri" w:cs="Times New Roman"/>
                <w:b/>
                <w:bCs/>
                <w:color w:val="000000"/>
                <w:sz w:val="18"/>
                <w:szCs w:val="18"/>
                <w:vertAlign w:val="superscript"/>
              </w:rPr>
              <w:t>4</w:t>
            </w:r>
          </w:p>
        </w:tc>
      </w:tr>
      <w:tr w:rsidR="008D68E8" w:rsidRPr="00D77F86" w14:paraId="555B8099" w14:textId="77777777" w:rsidTr="00822DB8">
        <w:trPr>
          <w:trHeight w:val="300"/>
          <w:jc w:val="center"/>
        </w:trPr>
        <w:tc>
          <w:tcPr>
            <w:tcW w:w="895" w:type="dxa"/>
            <w:vMerge w:val="restart"/>
            <w:tcBorders>
              <w:top w:val="single" w:sz="8" w:space="0" w:color="auto"/>
              <w:left w:val="single" w:sz="8" w:space="0" w:color="auto"/>
              <w:right w:val="single" w:sz="8" w:space="0" w:color="auto"/>
            </w:tcBorders>
            <w:shd w:val="clear" w:color="000000" w:fill="DAEEF3"/>
            <w:vAlign w:val="center"/>
            <w:hideMark/>
          </w:tcPr>
          <w:p w14:paraId="04C005F5"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Studio</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5B13316"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val="restart"/>
            <w:tcBorders>
              <w:top w:val="single" w:sz="8" w:space="0" w:color="auto"/>
              <w:left w:val="nil"/>
              <w:right w:val="single" w:sz="4" w:space="0" w:color="auto"/>
            </w:tcBorders>
            <w:shd w:val="clear" w:color="000000" w:fill="DAEEF3"/>
            <w:noWrap/>
            <w:vAlign w:val="center"/>
            <w:hideMark/>
          </w:tcPr>
          <w:p w14:paraId="0A01BDD8" w14:textId="67A0190B" w:rsidR="00767B2F" w:rsidRPr="004C5B2D" w:rsidRDefault="00767B2F" w:rsidP="00C37F4A">
            <w:pPr>
              <w:spacing w:after="0" w:line="240" w:lineRule="auto"/>
              <w:jc w:val="center"/>
              <w:rPr>
                <w:rFonts w:eastAsia="Times New Roman" w:cs="Times New Roman"/>
                <w:sz w:val="18"/>
                <w:szCs w:val="18"/>
              </w:rPr>
            </w:pPr>
            <w:r w:rsidRPr="004C5B2D">
              <w:rPr>
                <w:rFonts w:eastAsia="Times New Roman" w:cs="Times New Roman"/>
                <w:sz w:val="18"/>
                <w:szCs w:val="18"/>
              </w:rPr>
              <w:t>$</w:t>
            </w:r>
            <w:r w:rsidR="005036B5">
              <w:rPr>
                <w:rFonts w:eastAsia="Times New Roman" w:cs="Times New Roman"/>
                <w:sz w:val="18"/>
                <w:szCs w:val="18"/>
              </w:rPr>
              <w:t>909</w:t>
            </w:r>
          </w:p>
        </w:tc>
        <w:tc>
          <w:tcPr>
            <w:tcW w:w="1266" w:type="dxa"/>
            <w:gridSpan w:val="3"/>
            <w:vMerge w:val="restart"/>
            <w:tcBorders>
              <w:top w:val="nil"/>
              <w:left w:val="nil"/>
              <w:right w:val="single" w:sz="4" w:space="0" w:color="auto"/>
            </w:tcBorders>
            <w:shd w:val="clear" w:color="000000" w:fill="DAEEF3"/>
            <w:noWrap/>
            <w:vAlign w:val="center"/>
            <w:hideMark/>
          </w:tcPr>
          <w:p w14:paraId="7FDCBBB1" w14:textId="4E033570"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460" w:type="dxa"/>
            <w:tcBorders>
              <w:top w:val="nil"/>
              <w:left w:val="nil"/>
              <w:bottom w:val="single" w:sz="4" w:space="0" w:color="auto"/>
              <w:right w:val="single" w:sz="4" w:space="0" w:color="auto"/>
            </w:tcBorders>
            <w:shd w:val="clear" w:color="000000" w:fill="DAEEF3"/>
            <w:noWrap/>
            <w:vAlign w:val="center"/>
            <w:hideMark/>
          </w:tcPr>
          <w:p w14:paraId="5219664B"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2378" w:type="dxa"/>
            <w:gridSpan w:val="5"/>
            <w:tcBorders>
              <w:top w:val="nil"/>
              <w:left w:val="nil"/>
              <w:bottom w:val="single" w:sz="4" w:space="0" w:color="auto"/>
              <w:right w:val="single" w:sz="8" w:space="0" w:color="auto"/>
            </w:tcBorders>
            <w:shd w:val="clear" w:color="000000" w:fill="DAEEF3"/>
            <w:noWrap/>
            <w:vAlign w:val="center"/>
            <w:hideMark/>
          </w:tcPr>
          <w:p w14:paraId="337621CA" w14:textId="5BE7AB19" w:rsidR="00767B2F" w:rsidRPr="004C5B2D" w:rsidRDefault="00767B2F" w:rsidP="007C0254">
            <w:pPr>
              <w:spacing w:after="0" w:line="240" w:lineRule="auto"/>
              <w:rPr>
                <w:rFonts w:eastAsia="Times New Roman" w:cs="Times New Roman"/>
                <w:sz w:val="18"/>
                <w:szCs w:val="18"/>
              </w:rPr>
            </w:pPr>
            <w:r w:rsidRPr="004C5B2D">
              <w:rPr>
                <w:rFonts w:eastAsia="Calibri" w:cs="Times New Roman"/>
                <w:sz w:val="18"/>
                <w:szCs w:val="18"/>
              </w:rPr>
              <w:t xml:space="preserve">       </w:t>
            </w:r>
            <w:r w:rsidR="00A023C4">
              <w:rPr>
                <w:rFonts w:eastAsia="Calibri" w:cs="Times New Roman"/>
                <w:sz w:val="18"/>
                <w:szCs w:val="18"/>
              </w:rPr>
              <w:t xml:space="preserve">  </w:t>
            </w:r>
            <w:r w:rsidRPr="004C5B2D">
              <w:rPr>
                <w:rFonts w:eastAsia="Calibri" w:cs="Times New Roman"/>
                <w:sz w:val="18"/>
                <w:szCs w:val="18"/>
              </w:rPr>
              <w:t xml:space="preserve"> $</w:t>
            </w:r>
            <w:r w:rsidR="00AC1483">
              <w:rPr>
                <w:rFonts w:eastAsia="Calibri" w:cs="Times New Roman"/>
                <w:sz w:val="18"/>
                <w:szCs w:val="18"/>
              </w:rPr>
              <w:t>33,738</w:t>
            </w:r>
            <w:r w:rsidR="00A023C4">
              <w:rPr>
                <w:rFonts w:eastAsia="Calibri" w:cs="Times New Roman"/>
                <w:sz w:val="18"/>
                <w:szCs w:val="18"/>
              </w:rPr>
              <w:t xml:space="preserve"> </w:t>
            </w:r>
            <w:r w:rsidRPr="004C5B2D">
              <w:rPr>
                <w:rFonts w:eastAsia="Calibri" w:cs="Times New Roman"/>
                <w:sz w:val="18"/>
                <w:szCs w:val="18"/>
              </w:rPr>
              <w:t>- $</w:t>
            </w:r>
            <w:r w:rsidR="003651D3">
              <w:rPr>
                <w:rFonts w:eastAsia="Calibri" w:cs="Times New Roman"/>
                <w:sz w:val="18"/>
                <w:szCs w:val="18"/>
              </w:rPr>
              <w:t>56,040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55FB145A"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val="restart"/>
            <w:tcBorders>
              <w:top w:val="single" w:sz="8" w:space="0" w:color="auto"/>
              <w:left w:val="nil"/>
              <w:right w:val="single" w:sz="4" w:space="0" w:color="auto"/>
            </w:tcBorders>
            <w:shd w:val="clear" w:color="000000" w:fill="DAEEF3"/>
            <w:noWrap/>
            <w:vAlign w:val="center"/>
            <w:hideMark/>
          </w:tcPr>
          <w:p w14:paraId="1C48B5F6" w14:textId="5B2298BF" w:rsidR="00767B2F" w:rsidRPr="004C5B2D" w:rsidRDefault="00767B2F" w:rsidP="007C0254">
            <w:pPr>
              <w:spacing w:after="0" w:line="240" w:lineRule="auto"/>
              <w:jc w:val="center"/>
              <w:rPr>
                <w:rFonts w:eastAsia="Times New Roman" w:cs="Times New Roman"/>
                <w:sz w:val="18"/>
                <w:szCs w:val="18"/>
              </w:rPr>
            </w:pPr>
            <w:r w:rsidRPr="004C5B2D">
              <w:rPr>
                <w:rFonts w:eastAsia="Times New Roman" w:cs="Times New Roman"/>
                <w:sz w:val="18"/>
                <w:szCs w:val="18"/>
              </w:rPr>
              <w:t>$1,</w:t>
            </w:r>
            <w:r w:rsidR="005036B5">
              <w:rPr>
                <w:rFonts w:eastAsia="Times New Roman" w:cs="Times New Roman"/>
                <w:sz w:val="18"/>
                <w:szCs w:val="18"/>
              </w:rPr>
              <w:t>080</w:t>
            </w:r>
          </w:p>
        </w:tc>
        <w:tc>
          <w:tcPr>
            <w:tcW w:w="1147" w:type="dxa"/>
            <w:gridSpan w:val="2"/>
            <w:vMerge w:val="restart"/>
            <w:tcBorders>
              <w:top w:val="nil"/>
              <w:left w:val="nil"/>
              <w:right w:val="single" w:sz="4" w:space="0" w:color="auto"/>
            </w:tcBorders>
            <w:shd w:val="clear" w:color="000000" w:fill="DAEEF3"/>
            <w:noWrap/>
            <w:vAlign w:val="center"/>
            <w:hideMark/>
          </w:tcPr>
          <w:p w14:paraId="2C795C1C" w14:textId="259FA027"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620" w:type="dxa"/>
            <w:gridSpan w:val="3"/>
            <w:tcBorders>
              <w:top w:val="nil"/>
              <w:left w:val="nil"/>
              <w:bottom w:val="single" w:sz="4" w:space="0" w:color="auto"/>
              <w:right w:val="single" w:sz="4" w:space="0" w:color="auto"/>
            </w:tcBorders>
            <w:shd w:val="clear" w:color="000000" w:fill="DAEEF3"/>
            <w:noWrap/>
            <w:vAlign w:val="center"/>
            <w:hideMark/>
          </w:tcPr>
          <w:p w14:paraId="46CF6B6C"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Person</w:t>
            </w:r>
          </w:p>
        </w:tc>
        <w:tc>
          <w:tcPr>
            <w:tcW w:w="2562" w:type="dxa"/>
            <w:gridSpan w:val="2"/>
            <w:tcBorders>
              <w:top w:val="nil"/>
              <w:left w:val="nil"/>
              <w:bottom w:val="single" w:sz="4" w:space="0" w:color="auto"/>
              <w:right w:val="single" w:sz="8" w:space="0" w:color="auto"/>
            </w:tcBorders>
            <w:shd w:val="clear" w:color="000000" w:fill="DAEEF3"/>
            <w:noWrap/>
            <w:vAlign w:val="center"/>
            <w:hideMark/>
          </w:tcPr>
          <w:p w14:paraId="1E58F27E" w14:textId="3FC8D3BC" w:rsidR="00767B2F" w:rsidRPr="00847378" w:rsidRDefault="00767B2F" w:rsidP="007C0254">
            <w:pPr>
              <w:spacing w:after="0" w:line="240" w:lineRule="auto"/>
              <w:jc w:val="center"/>
              <w:rPr>
                <w:rFonts w:eastAsia="Times New Roman" w:cs="Times New Roman"/>
                <w:color w:val="000000"/>
                <w:sz w:val="18"/>
                <w:szCs w:val="18"/>
              </w:rPr>
            </w:pPr>
            <w:r>
              <w:rPr>
                <w:rFonts w:eastAsia="Calibri" w:cs="Times New Roman"/>
                <w:color w:val="000000"/>
                <w:sz w:val="18"/>
                <w:szCs w:val="18"/>
              </w:rPr>
              <w:t>$</w:t>
            </w:r>
            <w:r w:rsidR="00D36D89">
              <w:rPr>
                <w:rFonts w:eastAsia="Calibri" w:cs="Times New Roman"/>
                <w:color w:val="000000"/>
                <w:sz w:val="18"/>
                <w:szCs w:val="18"/>
              </w:rPr>
              <w:t>39,600</w:t>
            </w:r>
            <w:r w:rsidRPr="00847378">
              <w:rPr>
                <w:rFonts w:eastAsia="Calibri" w:cs="Times New Roman"/>
                <w:color w:val="000000"/>
                <w:sz w:val="18"/>
                <w:szCs w:val="18"/>
              </w:rPr>
              <w:t xml:space="preserve"> - $</w:t>
            </w:r>
            <w:r w:rsidR="003445B8">
              <w:rPr>
                <w:rFonts w:eastAsia="Calibri" w:cs="Times New Roman"/>
                <w:color w:val="000000"/>
                <w:sz w:val="18"/>
                <w:szCs w:val="18"/>
              </w:rPr>
              <w:t>65,380</w:t>
            </w:r>
          </w:p>
        </w:tc>
      </w:tr>
      <w:tr w:rsidR="008D68E8" w:rsidRPr="00D77F86" w14:paraId="2191E02A" w14:textId="77777777" w:rsidTr="00822DB8">
        <w:trPr>
          <w:trHeight w:val="300"/>
          <w:jc w:val="center"/>
        </w:trPr>
        <w:tc>
          <w:tcPr>
            <w:tcW w:w="895" w:type="dxa"/>
            <w:vMerge/>
            <w:tcBorders>
              <w:left w:val="single" w:sz="8" w:space="0" w:color="auto"/>
              <w:bottom w:val="single" w:sz="4" w:space="0" w:color="auto"/>
              <w:right w:val="single" w:sz="8" w:space="0" w:color="auto"/>
            </w:tcBorders>
            <w:shd w:val="clear" w:color="000000" w:fill="DAEEF3"/>
            <w:vAlign w:val="center"/>
          </w:tcPr>
          <w:p w14:paraId="32614998" w14:textId="77777777" w:rsidR="00767B2F" w:rsidRPr="00847378" w:rsidRDefault="00767B2F" w:rsidP="005036B5">
            <w:pPr>
              <w:spacing w:after="0" w:line="240" w:lineRule="auto"/>
              <w:jc w:val="center"/>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59512828"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nil"/>
              <w:bottom w:val="single" w:sz="4" w:space="0" w:color="auto"/>
              <w:right w:val="single" w:sz="4" w:space="0" w:color="auto"/>
            </w:tcBorders>
            <w:shd w:val="clear" w:color="000000" w:fill="DAEEF3"/>
            <w:noWrap/>
            <w:vAlign w:val="center"/>
          </w:tcPr>
          <w:p w14:paraId="197E5B81" w14:textId="77777777" w:rsidR="00767B2F" w:rsidRPr="004C5B2D" w:rsidRDefault="00767B2F" w:rsidP="005036B5">
            <w:pPr>
              <w:spacing w:after="0" w:line="240" w:lineRule="auto"/>
              <w:jc w:val="center"/>
              <w:rPr>
                <w:rFonts w:eastAsia="Times New Roman" w:cs="Times New Roman"/>
                <w:sz w:val="18"/>
                <w:szCs w:val="18"/>
              </w:rPr>
            </w:pPr>
          </w:p>
        </w:tc>
        <w:tc>
          <w:tcPr>
            <w:tcW w:w="1266" w:type="dxa"/>
            <w:gridSpan w:val="3"/>
            <w:vMerge/>
            <w:tcBorders>
              <w:left w:val="nil"/>
              <w:bottom w:val="single" w:sz="4" w:space="0" w:color="auto"/>
              <w:right w:val="single" w:sz="4" w:space="0" w:color="auto"/>
            </w:tcBorders>
            <w:shd w:val="clear" w:color="000000" w:fill="DAEEF3"/>
            <w:noWrap/>
            <w:vAlign w:val="center"/>
          </w:tcPr>
          <w:p w14:paraId="1F891698" w14:textId="77777777" w:rsidR="00767B2F" w:rsidRPr="004C5B2D" w:rsidRDefault="00767B2F" w:rsidP="005036B5">
            <w:pPr>
              <w:spacing w:after="0" w:line="240" w:lineRule="auto"/>
              <w:jc w:val="center"/>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tcPr>
          <w:p w14:paraId="69347792"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gridSpan w:val="5"/>
            <w:tcBorders>
              <w:top w:val="nil"/>
              <w:left w:val="nil"/>
              <w:bottom w:val="single" w:sz="4" w:space="0" w:color="auto"/>
              <w:right w:val="single" w:sz="8" w:space="0" w:color="auto"/>
            </w:tcBorders>
            <w:shd w:val="clear" w:color="000000" w:fill="DAEEF3"/>
            <w:noWrap/>
            <w:vAlign w:val="center"/>
          </w:tcPr>
          <w:p w14:paraId="1CDBF847" w14:textId="3873C27A" w:rsidR="00767B2F" w:rsidRPr="004C5B2D" w:rsidRDefault="00767B2F" w:rsidP="005036B5">
            <w:pPr>
              <w:spacing w:after="0" w:line="240" w:lineRule="auto"/>
              <w:rPr>
                <w:rFonts w:eastAsia="Calibri" w:cs="Times New Roman"/>
                <w:sz w:val="18"/>
                <w:szCs w:val="18"/>
              </w:rPr>
            </w:pPr>
            <w:r w:rsidRPr="004C5B2D">
              <w:rPr>
                <w:rFonts w:eastAsia="Calibri" w:cs="Times New Roman"/>
                <w:sz w:val="18"/>
                <w:szCs w:val="18"/>
              </w:rPr>
              <w:t xml:space="preserve">       </w:t>
            </w:r>
            <w:r w:rsidR="00A023C4">
              <w:rPr>
                <w:rFonts w:eastAsia="Calibri" w:cs="Times New Roman"/>
                <w:sz w:val="18"/>
                <w:szCs w:val="18"/>
              </w:rPr>
              <w:t xml:space="preserve">  </w:t>
            </w:r>
            <w:r w:rsidRPr="004C5B2D">
              <w:rPr>
                <w:rFonts w:eastAsia="Calibri" w:cs="Times New Roman"/>
                <w:sz w:val="18"/>
                <w:szCs w:val="18"/>
              </w:rPr>
              <w:t xml:space="preserve"> $</w:t>
            </w:r>
            <w:r w:rsidR="00AC1483">
              <w:rPr>
                <w:rFonts w:eastAsia="Calibri" w:cs="Times New Roman"/>
                <w:sz w:val="18"/>
                <w:szCs w:val="18"/>
              </w:rPr>
              <w:t>33,738</w:t>
            </w:r>
            <w:r w:rsidR="007C0254" w:rsidRPr="004C5B2D">
              <w:rPr>
                <w:rFonts w:eastAsia="Calibri" w:cs="Times New Roman"/>
                <w:sz w:val="18"/>
                <w:szCs w:val="18"/>
              </w:rPr>
              <w:t xml:space="preserve"> </w:t>
            </w:r>
            <w:r w:rsidRPr="004C5B2D">
              <w:rPr>
                <w:rFonts w:eastAsia="Calibri" w:cs="Times New Roman"/>
                <w:sz w:val="18"/>
                <w:szCs w:val="18"/>
              </w:rPr>
              <w:t xml:space="preserve">- </w:t>
            </w:r>
            <w:r w:rsidRPr="004C5B2D">
              <w:rPr>
                <w:rFonts w:eastAsia="Times New Roman" w:cs="Times New Roman"/>
                <w:sz w:val="18"/>
                <w:szCs w:val="18"/>
              </w:rPr>
              <w:t>$</w:t>
            </w:r>
            <w:r w:rsidR="003651D3">
              <w:rPr>
                <w:rFonts w:eastAsia="Times New Roman" w:cs="Times New Roman"/>
                <w:sz w:val="18"/>
                <w:szCs w:val="18"/>
              </w:rPr>
              <w:t>64,080</w:t>
            </w:r>
          </w:p>
        </w:tc>
        <w:tc>
          <w:tcPr>
            <w:tcW w:w="331" w:type="dxa"/>
            <w:vMerge/>
            <w:tcBorders>
              <w:top w:val="single" w:sz="8" w:space="0" w:color="auto"/>
              <w:left w:val="single" w:sz="8" w:space="0" w:color="auto"/>
              <w:bottom w:val="single" w:sz="8" w:space="0" w:color="000000"/>
              <w:right w:val="single" w:sz="8" w:space="0" w:color="auto"/>
            </w:tcBorders>
            <w:vAlign w:val="center"/>
          </w:tcPr>
          <w:p w14:paraId="3DD08646"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nil"/>
              <w:bottom w:val="single" w:sz="4" w:space="0" w:color="auto"/>
              <w:right w:val="single" w:sz="4" w:space="0" w:color="auto"/>
            </w:tcBorders>
            <w:shd w:val="clear" w:color="000000" w:fill="DAEEF3"/>
            <w:noWrap/>
            <w:vAlign w:val="center"/>
          </w:tcPr>
          <w:p w14:paraId="03BBF40A" w14:textId="77777777" w:rsidR="00767B2F" w:rsidRPr="004C5B2D" w:rsidRDefault="00767B2F" w:rsidP="005036B5">
            <w:pPr>
              <w:spacing w:after="0" w:line="240" w:lineRule="auto"/>
              <w:jc w:val="center"/>
              <w:rPr>
                <w:rFonts w:eastAsia="Times New Roman" w:cs="Times New Roman"/>
                <w:sz w:val="18"/>
                <w:szCs w:val="18"/>
              </w:rPr>
            </w:pPr>
          </w:p>
        </w:tc>
        <w:tc>
          <w:tcPr>
            <w:tcW w:w="1147" w:type="dxa"/>
            <w:gridSpan w:val="2"/>
            <w:vMerge/>
            <w:tcBorders>
              <w:left w:val="nil"/>
              <w:bottom w:val="single" w:sz="4" w:space="0" w:color="auto"/>
              <w:right w:val="single" w:sz="4" w:space="0" w:color="auto"/>
            </w:tcBorders>
            <w:shd w:val="clear" w:color="000000" w:fill="DAEEF3"/>
            <w:noWrap/>
            <w:vAlign w:val="center"/>
          </w:tcPr>
          <w:p w14:paraId="5C8DD77B" w14:textId="77777777" w:rsidR="00767B2F" w:rsidRPr="004C5B2D" w:rsidRDefault="00767B2F" w:rsidP="005036B5">
            <w:pPr>
              <w:spacing w:after="0" w:line="240" w:lineRule="auto"/>
              <w:jc w:val="center"/>
              <w:rPr>
                <w:rFonts w:eastAsia="Times New Roman" w:cs="Times New Roman"/>
                <w:sz w:val="18"/>
                <w:szCs w:val="18"/>
              </w:rPr>
            </w:pPr>
          </w:p>
        </w:tc>
        <w:tc>
          <w:tcPr>
            <w:tcW w:w="1620" w:type="dxa"/>
            <w:gridSpan w:val="3"/>
            <w:tcBorders>
              <w:top w:val="nil"/>
              <w:left w:val="nil"/>
              <w:bottom w:val="single" w:sz="4" w:space="0" w:color="auto"/>
              <w:right w:val="single" w:sz="4" w:space="0" w:color="auto"/>
            </w:tcBorders>
            <w:shd w:val="clear" w:color="000000" w:fill="DAEEF3"/>
            <w:noWrap/>
            <w:vAlign w:val="center"/>
          </w:tcPr>
          <w:p w14:paraId="48907E32"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2562" w:type="dxa"/>
            <w:gridSpan w:val="2"/>
            <w:tcBorders>
              <w:top w:val="nil"/>
              <w:left w:val="nil"/>
              <w:bottom w:val="single" w:sz="4" w:space="0" w:color="auto"/>
              <w:right w:val="single" w:sz="8" w:space="0" w:color="auto"/>
            </w:tcBorders>
            <w:shd w:val="clear" w:color="000000" w:fill="DAEEF3"/>
            <w:noWrap/>
            <w:vAlign w:val="center"/>
          </w:tcPr>
          <w:p w14:paraId="6A462F4F" w14:textId="478242FA" w:rsidR="00767B2F" w:rsidRDefault="00767B2F" w:rsidP="007C0254">
            <w:pPr>
              <w:spacing w:after="0" w:line="240" w:lineRule="auto"/>
              <w:jc w:val="center"/>
              <w:rPr>
                <w:rFonts w:eastAsia="Calibri" w:cs="Times New Roman"/>
                <w:color w:val="000000"/>
                <w:sz w:val="18"/>
                <w:szCs w:val="18"/>
              </w:rPr>
            </w:pPr>
            <w:r>
              <w:rPr>
                <w:rFonts w:eastAsia="Calibri" w:cs="Times New Roman"/>
                <w:color w:val="000000"/>
                <w:sz w:val="18"/>
                <w:szCs w:val="18"/>
              </w:rPr>
              <w:t>$</w:t>
            </w:r>
            <w:r w:rsidR="00D36D89">
              <w:rPr>
                <w:rFonts w:eastAsia="Calibri" w:cs="Times New Roman"/>
                <w:color w:val="000000"/>
                <w:sz w:val="18"/>
                <w:szCs w:val="18"/>
              </w:rPr>
              <w:t>39,600</w:t>
            </w:r>
            <w:r w:rsidR="007C0254" w:rsidRPr="00847378">
              <w:rPr>
                <w:rFonts w:eastAsia="Calibri" w:cs="Times New Roman"/>
                <w:color w:val="000000"/>
                <w:sz w:val="18"/>
                <w:szCs w:val="18"/>
              </w:rPr>
              <w:t xml:space="preserve"> </w:t>
            </w:r>
            <w:r w:rsidR="003445B8">
              <w:rPr>
                <w:rFonts w:eastAsia="Times New Roman" w:cs="Times New Roman"/>
                <w:color w:val="000000"/>
                <w:sz w:val="18"/>
                <w:szCs w:val="18"/>
              </w:rPr>
              <w:t>- $74,760</w:t>
            </w:r>
          </w:p>
        </w:tc>
      </w:tr>
      <w:tr w:rsidR="008D68E8" w:rsidRPr="00D77F86" w14:paraId="6DCF308D" w14:textId="77777777" w:rsidTr="00822DB8">
        <w:trPr>
          <w:trHeight w:val="300"/>
          <w:jc w:val="center"/>
        </w:trPr>
        <w:tc>
          <w:tcPr>
            <w:tcW w:w="895" w:type="dxa"/>
            <w:vMerge w:val="restart"/>
            <w:tcBorders>
              <w:top w:val="nil"/>
              <w:left w:val="single" w:sz="8" w:space="0" w:color="auto"/>
              <w:right w:val="single" w:sz="8" w:space="0" w:color="auto"/>
            </w:tcBorders>
            <w:shd w:val="clear" w:color="000000" w:fill="FFFFFF"/>
            <w:vAlign w:val="center"/>
            <w:hideMark/>
          </w:tcPr>
          <w:p w14:paraId="74516566"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w:t>
            </w:r>
          </w:p>
          <w:p w14:paraId="71ABF875"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D678AD3"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val="restart"/>
            <w:tcBorders>
              <w:top w:val="single" w:sz="4" w:space="0" w:color="auto"/>
              <w:left w:val="single" w:sz="8" w:space="0" w:color="auto"/>
              <w:right w:val="single" w:sz="4" w:space="0" w:color="auto"/>
            </w:tcBorders>
            <w:shd w:val="clear" w:color="auto" w:fill="auto"/>
            <w:noWrap/>
            <w:vAlign w:val="center"/>
            <w:hideMark/>
          </w:tcPr>
          <w:p w14:paraId="3845B744" w14:textId="376C01B1" w:rsidR="00767B2F" w:rsidRPr="004C5B2D" w:rsidRDefault="00767B2F" w:rsidP="00C37F4A">
            <w:pPr>
              <w:spacing w:after="0" w:line="240" w:lineRule="auto"/>
              <w:jc w:val="center"/>
              <w:rPr>
                <w:rFonts w:eastAsia="Times New Roman" w:cs="Times New Roman"/>
                <w:sz w:val="18"/>
                <w:szCs w:val="18"/>
              </w:rPr>
            </w:pPr>
            <w:r w:rsidRPr="004C5B2D">
              <w:rPr>
                <w:rFonts w:eastAsia="Times New Roman" w:cs="Times New Roman"/>
                <w:sz w:val="18"/>
                <w:szCs w:val="18"/>
              </w:rPr>
              <w:t>$</w:t>
            </w:r>
            <w:r w:rsidR="003A472F" w:rsidRPr="004C5B2D">
              <w:rPr>
                <w:rFonts w:eastAsia="Times New Roman" w:cs="Times New Roman"/>
                <w:sz w:val="18"/>
                <w:szCs w:val="18"/>
              </w:rPr>
              <w:t>1,</w:t>
            </w:r>
            <w:r w:rsidR="005036B5">
              <w:rPr>
                <w:rFonts w:eastAsia="Times New Roman" w:cs="Times New Roman"/>
                <w:sz w:val="18"/>
                <w:szCs w:val="18"/>
              </w:rPr>
              <w:t>143</w:t>
            </w:r>
          </w:p>
        </w:tc>
        <w:tc>
          <w:tcPr>
            <w:tcW w:w="1266" w:type="dxa"/>
            <w:gridSpan w:val="3"/>
            <w:vMerge w:val="restart"/>
            <w:tcBorders>
              <w:top w:val="nil"/>
              <w:left w:val="single" w:sz="4" w:space="0" w:color="auto"/>
              <w:right w:val="single" w:sz="4" w:space="0" w:color="auto"/>
            </w:tcBorders>
            <w:shd w:val="clear" w:color="auto" w:fill="auto"/>
            <w:noWrap/>
            <w:vAlign w:val="center"/>
            <w:hideMark/>
          </w:tcPr>
          <w:p w14:paraId="659473DB" w14:textId="4DAE9C55"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3</w:t>
            </w:r>
          </w:p>
        </w:tc>
        <w:tc>
          <w:tcPr>
            <w:tcW w:w="1460" w:type="dxa"/>
            <w:tcBorders>
              <w:top w:val="nil"/>
              <w:left w:val="nil"/>
              <w:bottom w:val="single" w:sz="4" w:space="0" w:color="auto"/>
              <w:right w:val="single" w:sz="4" w:space="0" w:color="auto"/>
            </w:tcBorders>
            <w:shd w:val="clear" w:color="auto" w:fill="auto"/>
            <w:noWrap/>
            <w:vAlign w:val="center"/>
            <w:hideMark/>
          </w:tcPr>
          <w:p w14:paraId="0B2D95B1"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2378" w:type="dxa"/>
            <w:gridSpan w:val="5"/>
            <w:tcBorders>
              <w:top w:val="nil"/>
              <w:left w:val="nil"/>
              <w:bottom w:val="single" w:sz="4" w:space="0" w:color="auto"/>
              <w:right w:val="single" w:sz="8" w:space="0" w:color="auto"/>
            </w:tcBorders>
            <w:shd w:val="clear" w:color="auto" w:fill="auto"/>
            <w:noWrap/>
            <w:vAlign w:val="center"/>
            <w:hideMark/>
          </w:tcPr>
          <w:p w14:paraId="6ED467D0" w14:textId="71620F5D" w:rsidR="00767B2F" w:rsidRPr="004C5B2D" w:rsidRDefault="00767B2F" w:rsidP="00C37F4A">
            <w:pPr>
              <w:spacing w:after="0" w:line="240" w:lineRule="auto"/>
              <w:jc w:val="center"/>
              <w:rPr>
                <w:rFonts w:eastAsia="Times New Roman" w:cs="Times New Roman"/>
                <w:sz w:val="18"/>
                <w:szCs w:val="18"/>
              </w:rPr>
            </w:pPr>
            <w:r w:rsidRPr="004C5B2D">
              <w:rPr>
                <w:rFonts w:eastAsia="Calibri" w:cs="Times New Roman"/>
                <w:sz w:val="18"/>
                <w:szCs w:val="18"/>
              </w:rPr>
              <w:t>$</w:t>
            </w:r>
            <w:r w:rsidR="00AC1483">
              <w:rPr>
                <w:rFonts w:eastAsia="Calibri" w:cs="Times New Roman"/>
                <w:sz w:val="18"/>
                <w:szCs w:val="18"/>
              </w:rPr>
              <w:t>42,069</w:t>
            </w:r>
            <w:r w:rsidRPr="004C5B2D">
              <w:rPr>
                <w:rFonts w:eastAsia="Calibri" w:cs="Times New Roman"/>
                <w:sz w:val="18"/>
                <w:szCs w:val="18"/>
              </w:rPr>
              <w:t xml:space="preserve"> - $</w:t>
            </w:r>
            <w:r w:rsidR="003651D3">
              <w:rPr>
                <w:rFonts w:eastAsia="Calibri" w:cs="Times New Roman"/>
                <w:sz w:val="18"/>
                <w:szCs w:val="18"/>
              </w:rPr>
              <w:t>56,040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659F7F76"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val="restart"/>
            <w:tcBorders>
              <w:top w:val="single" w:sz="4" w:space="0" w:color="auto"/>
              <w:left w:val="single" w:sz="8" w:space="0" w:color="auto"/>
              <w:right w:val="single" w:sz="4" w:space="0" w:color="auto"/>
            </w:tcBorders>
            <w:shd w:val="clear" w:color="auto" w:fill="auto"/>
            <w:noWrap/>
            <w:vAlign w:val="center"/>
            <w:hideMark/>
          </w:tcPr>
          <w:p w14:paraId="32E9B719" w14:textId="3896300A" w:rsidR="00767B2F" w:rsidRPr="004C5B2D" w:rsidRDefault="00767B2F" w:rsidP="007C0254">
            <w:pPr>
              <w:spacing w:after="0" w:line="240" w:lineRule="auto"/>
              <w:jc w:val="center"/>
              <w:rPr>
                <w:rFonts w:eastAsia="Times New Roman" w:cs="Times New Roman"/>
                <w:sz w:val="18"/>
                <w:szCs w:val="18"/>
              </w:rPr>
            </w:pPr>
            <w:r w:rsidRPr="004C5B2D">
              <w:rPr>
                <w:rFonts w:eastAsia="Times New Roman" w:cs="Times New Roman"/>
                <w:sz w:val="18"/>
                <w:szCs w:val="18"/>
              </w:rPr>
              <w:t>$1,</w:t>
            </w:r>
            <w:r w:rsidR="005036B5">
              <w:rPr>
                <w:rFonts w:eastAsia="Times New Roman" w:cs="Times New Roman"/>
                <w:sz w:val="18"/>
                <w:szCs w:val="18"/>
              </w:rPr>
              <w:t>356</w:t>
            </w:r>
            <w:r w:rsidRPr="004C5B2D">
              <w:rPr>
                <w:rFonts w:eastAsia="Times New Roman" w:cs="Times New Roman"/>
                <w:sz w:val="18"/>
                <w:szCs w:val="18"/>
              </w:rPr>
              <w:t xml:space="preserve"> </w:t>
            </w:r>
          </w:p>
        </w:tc>
        <w:tc>
          <w:tcPr>
            <w:tcW w:w="1147" w:type="dxa"/>
            <w:gridSpan w:val="2"/>
            <w:vMerge w:val="restart"/>
            <w:tcBorders>
              <w:top w:val="nil"/>
              <w:left w:val="single" w:sz="4" w:space="0" w:color="auto"/>
              <w:right w:val="single" w:sz="4" w:space="0" w:color="auto"/>
            </w:tcBorders>
            <w:shd w:val="clear" w:color="auto" w:fill="auto"/>
            <w:noWrap/>
            <w:vAlign w:val="center"/>
            <w:hideMark/>
          </w:tcPr>
          <w:p w14:paraId="4B21FCC5" w14:textId="2C3DE2CA"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62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1EADE5D"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Person</w:t>
            </w:r>
          </w:p>
        </w:tc>
        <w:tc>
          <w:tcPr>
            <w:tcW w:w="2562" w:type="dxa"/>
            <w:gridSpan w:val="2"/>
            <w:tcBorders>
              <w:top w:val="nil"/>
              <w:left w:val="nil"/>
              <w:bottom w:val="single" w:sz="4" w:space="0" w:color="auto"/>
              <w:right w:val="single" w:sz="8" w:space="0" w:color="auto"/>
            </w:tcBorders>
            <w:shd w:val="clear" w:color="auto" w:fill="auto"/>
            <w:noWrap/>
            <w:vAlign w:val="center"/>
            <w:hideMark/>
          </w:tcPr>
          <w:p w14:paraId="5A619CF4" w14:textId="453D7A1F" w:rsidR="00767B2F" w:rsidRPr="00847378" w:rsidRDefault="00767B2F" w:rsidP="007C0254">
            <w:pPr>
              <w:spacing w:after="0" w:line="240" w:lineRule="auto"/>
              <w:jc w:val="center"/>
              <w:rPr>
                <w:rFonts w:eastAsia="Times New Roman" w:cs="Times New Roman"/>
                <w:color w:val="000000"/>
                <w:sz w:val="18"/>
                <w:szCs w:val="18"/>
              </w:rPr>
            </w:pPr>
            <w:r>
              <w:rPr>
                <w:rFonts w:eastAsia="Calibri" w:cs="Times New Roman"/>
                <w:color w:val="000000"/>
                <w:sz w:val="18"/>
                <w:szCs w:val="18"/>
              </w:rPr>
              <w:t>$</w:t>
            </w:r>
            <w:r w:rsidR="00D36D89">
              <w:rPr>
                <w:rFonts w:eastAsia="Calibri" w:cs="Times New Roman"/>
                <w:color w:val="000000"/>
                <w:sz w:val="18"/>
                <w:szCs w:val="18"/>
              </w:rPr>
              <w:t>49,372</w:t>
            </w:r>
            <w:r w:rsidRPr="00847378">
              <w:rPr>
                <w:rFonts w:eastAsia="Calibri" w:cs="Times New Roman"/>
                <w:color w:val="000000"/>
                <w:sz w:val="18"/>
                <w:szCs w:val="18"/>
              </w:rPr>
              <w:t xml:space="preserve"> - $</w:t>
            </w:r>
            <w:r w:rsidR="003445B8">
              <w:rPr>
                <w:rFonts w:eastAsia="Calibri" w:cs="Times New Roman"/>
                <w:color w:val="000000"/>
                <w:sz w:val="18"/>
                <w:szCs w:val="18"/>
              </w:rPr>
              <w:t>65,380</w:t>
            </w:r>
          </w:p>
        </w:tc>
      </w:tr>
      <w:tr w:rsidR="008D68E8" w:rsidRPr="00D77F86" w14:paraId="6767B818" w14:textId="77777777" w:rsidTr="00822DB8">
        <w:trPr>
          <w:trHeight w:val="300"/>
          <w:jc w:val="center"/>
        </w:trPr>
        <w:tc>
          <w:tcPr>
            <w:tcW w:w="895" w:type="dxa"/>
            <w:vMerge/>
            <w:tcBorders>
              <w:left w:val="single" w:sz="8" w:space="0" w:color="auto"/>
              <w:right w:val="single" w:sz="8" w:space="0" w:color="auto"/>
            </w:tcBorders>
            <w:vAlign w:val="center"/>
            <w:hideMark/>
          </w:tcPr>
          <w:p w14:paraId="4086915A"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582F48D"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single" w:sz="8" w:space="0" w:color="auto"/>
              <w:right w:val="single" w:sz="4" w:space="0" w:color="auto"/>
            </w:tcBorders>
            <w:vAlign w:val="center"/>
            <w:hideMark/>
          </w:tcPr>
          <w:p w14:paraId="0BEC8A4F" w14:textId="77777777" w:rsidR="00767B2F" w:rsidRPr="004C5B2D" w:rsidRDefault="00767B2F" w:rsidP="005036B5">
            <w:pPr>
              <w:spacing w:after="0" w:line="240" w:lineRule="auto"/>
              <w:rPr>
                <w:rFonts w:eastAsia="Times New Roman" w:cs="Times New Roman"/>
                <w:sz w:val="18"/>
                <w:szCs w:val="18"/>
              </w:rPr>
            </w:pPr>
          </w:p>
        </w:tc>
        <w:tc>
          <w:tcPr>
            <w:tcW w:w="1266" w:type="dxa"/>
            <w:gridSpan w:val="3"/>
            <w:vMerge/>
            <w:tcBorders>
              <w:left w:val="single" w:sz="4" w:space="0" w:color="auto"/>
              <w:right w:val="single" w:sz="4" w:space="0" w:color="auto"/>
            </w:tcBorders>
            <w:vAlign w:val="center"/>
            <w:hideMark/>
          </w:tcPr>
          <w:p w14:paraId="0C82BE50" w14:textId="77777777" w:rsidR="00767B2F" w:rsidRPr="004C5B2D" w:rsidRDefault="00767B2F"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0ECBACBA"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gridSpan w:val="5"/>
            <w:tcBorders>
              <w:top w:val="nil"/>
              <w:left w:val="nil"/>
              <w:bottom w:val="single" w:sz="4" w:space="0" w:color="auto"/>
              <w:right w:val="single" w:sz="8" w:space="0" w:color="auto"/>
            </w:tcBorders>
            <w:shd w:val="clear" w:color="auto" w:fill="auto"/>
            <w:noWrap/>
            <w:vAlign w:val="center"/>
            <w:hideMark/>
          </w:tcPr>
          <w:p w14:paraId="36AE0EBF" w14:textId="0244832C"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Calibri" w:cs="Times New Roman"/>
                <w:sz w:val="18"/>
                <w:szCs w:val="18"/>
              </w:rPr>
              <w:t>42,069</w:t>
            </w:r>
            <w:r w:rsidR="007C0254" w:rsidRPr="004C5B2D">
              <w:rPr>
                <w:rFonts w:eastAsia="Calibri" w:cs="Times New Roman"/>
                <w:sz w:val="18"/>
                <w:szCs w:val="18"/>
              </w:rPr>
              <w:t xml:space="preserve"> </w:t>
            </w:r>
            <w:r w:rsidRPr="004C5B2D">
              <w:rPr>
                <w:rFonts w:eastAsia="Times New Roman" w:cs="Times New Roman"/>
                <w:sz w:val="18"/>
                <w:szCs w:val="18"/>
              </w:rPr>
              <w:t>- $</w:t>
            </w:r>
            <w:r w:rsidR="003651D3">
              <w:rPr>
                <w:rFonts w:eastAsia="Times New Roman" w:cs="Times New Roman"/>
                <w:sz w:val="18"/>
                <w:szCs w:val="18"/>
              </w:rPr>
              <w:t>64,080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4E78918C"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single" w:sz="8" w:space="0" w:color="auto"/>
              <w:right w:val="single" w:sz="4" w:space="0" w:color="auto"/>
            </w:tcBorders>
            <w:vAlign w:val="center"/>
            <w:hideMark/>
          </w:tcPr>
          <w:p w14:paraId="027491BD" w14:textId="77777777" w:rsidR="00767B2F" w:rsidRPr="004C5B2D" w:rsidRDefault="00767B2F" w:rsidP="005036B5">
            <w:pPr>
              <w:spacing w:after="0" w:line="240" w:lineRule="auto"/>
              <w:rPr>
                <w:rFonts w:eastAsia="Times New Roman" w:cs="Times New Roman"/>
                <w:sz w:val="18"/>
                <w:szCs w:val="18"/>
              </w:rPr>
            </w:pPr>
          </w:p>
        </w:tc>
        <w:tc>
          <w:tcPr>
            <w:tcW w:w="1147" w:type="dxa"/>
            <w:gridSpan w:val="2"/>
            <w:vMerge/>
            <w:tcBorders>
              <w:left w:val="single" w:sz="4" w:space="0" w:color="auto"/>
              <w:right w:val="single" w:sz="4" w:space="0" w:color="auto"/>
            </w:tcBorders>
            <w:vAlign w:val="center"/>
            <w:hideMark/>
          </w:tcPr>
          <w:p w14:paraId="4D07A606" w14:textId="77777777" w:rsidR="00767B2F" w:rsidRPr="004C5B2D" w:rsidRDefault="00767B2F" w:rsidP="005036B5">
            <w:pPr>
              <w:spacing w:after="0" w:line="240" w:lineRule="auto"/>
              <w:rPr>
                <w:rFonts w:eastAsia="Times New Roman" w:cs="Times New Roman"/>
                <w:sz w:val="18"/>
                <w:szCs w:val="18"/>
              </w:rPr>
            </w:pPr>
          </w:p>
        </w:tc>
        <w:tc>
          <w:tcPr>
            <w:tcW w:w="1620" w:type="dxa"/>
            <w:gridSpan w:val="3"/>
            <w:tcBorders>
              <w:top w:val="nil"/>
              <w:left w:val="single" w:sz="4" w:space="0" w:color="auto"/>
              <w:bottom w:val="single" w:sz="4" w:space="0" w:color="auto"/>
              <w:right w:val="single" w:sz="4" w:space="0" w:color="auto"/>
            </w:tcBorders>
            <w:shd w:val="clear" w:color="auto" w:fill="auto"/>
            <w:vAlign w:val="center"/>
            <w:hideMark/>
          </w:tcPr>
          <w:p w14:paraId="39790E06"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2562" w:type="dxa"/>
            <w:gridSpan w:val="2"/>
            <w:tcBorders>
              <w:top w:val="nil"/>
              <w:left w:val="nil"/>
              <w:bottom w:val="single" w:sz="4" w:space="0" w:color="auto"/>
              <w:right w:val="single" w:sz="8" w:space="0" w:color="auto"/>
            </w:tcBorders>
            <w:shd w:val="clear" w:color="auto" w:fill="auto"/>
            <w:noWrap/>
            <w:vAlign w:val="center"/>
            <w:hideMark/>
          </w:tcPr>
          <w:p w14:paraId="741BBE7D" w14:textId="2A8E1A41" w:rsidR="00767B2F" w:rsidRPr="00847378" w:rsidRDefault="00767B2F" w:rsidP="007C0254">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D36D89">
              <w:rPr>
                <w:rFonts w:eastAsia="Calibri" w:cs="Times New Roman"/>
                <w:color w:val="000000"/>
                <w:sz w:val="18"/>
                <w:szCs w:val="18"/>
              </w:rPr>
              <w:t>49,372</w:t>
            </w:r>
            <w:r w:rsidR="007C0254" w:rsidRPr="00847378">
              <w:rPr>
                <w:rFonts w:eastAsia="Calibri"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74,760</w:t>
            </w:r>
          </w:p>
        </w:tc>
      </w:tr>
      <w:tr w:rsidR="008D68E8" w:rsidRPr="00D77F86" w14:paraId="09B711BA" w14:textId="77777777" w:rsidTr="00822DB8">
        <w:trPr>
          <w:trHeight w:val="300"/>
          <w:jc w:val="center"/>
        </w:trPr>
        <w:tc>
          <w:tcPr>
            <w:tcW w:w="895" w:type="dxa"/>
            <w:vMerge/>
            <w:tcBorders>
              <w:left w:val="single" w:sz="8" w:space="0" w:color="auto"/>
              <w:bottom w:val="single" w:sz="4" w:space="0" w:color="auto"/>
              <w:right w:val="single" w:sz="8" w:space="0" w:color="auto"/>
            </w:tcBorders>
            <w:vAlign w:val="center"/>
          </w:tcPr>
          <w:p w14:paraId="110E6622"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7070F207"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single" w:sz="8" w:space="0" w:color="auto"/>
              <w:bottom w:val="single" w:sz="4" w:space="0" w:color="auto"/>
              <w:right w:val="single" w:sz="4" w:space="0" w:color="auto"/>
            </w:tcBorders>
            <w:vAlign w:val="center"/>
          </w:tcPr>
          <w:p w14:paraId="3801E1EB" w14:textId="77777777" w:rsidR="00767B2F" w:rsidRPr="004C5B2D" w:rsidRDefault="00767B2F" w:rsidP="005036B5">
            <w:pPr>
              <w:spacing w:after="0" w:line="240" w:lineRule="auto"/>
              <w:rPr>
                <w:rFonts w:eastAsia="Times New Roman" w:cs="Times New Roman"/>
                <w:sz w:val="18"/>
                <w:szCs w:val="18"/>
              </w:rPr>
            </w:pPr>
          </w:p>
        </w:tc>
        <w:tc>
          <w:tcPr>
            <w:tcW w:w="1266" w:type="dxa"/>
            <w:gridSpan w:val="3"/>
            <w:vMerge/>
            <w:tcBorders>
              <w:left w:val="single" w:sz="4" w:space="0" w:color="auto"/>
              <w:bottom w:val="single" w:sz="4" w:space="0" w:color="auto"/>
              <w:right w:val="single" w:sz="4" w:space="0" w:color="auto"/>
            </w:tcBorders>
            <w:vAlign w:val="center"/>
          </w:tcPr>
          <w:p w14:paraId="3B44B316" w14:textId="77777777" w:rsidR="00767B2F" w:rsidRPr="004C5B2D" w:rsidRDefault="00767B2F"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auto" w:fill="auto"/>
            <w:noWrap/>
            <w:vAlign w:val="center"/>
          </w:tcPr>
          <w:p w14:paraId="55972E1B"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gridSpan w:val="5"/>
            <w:tcBorders>
              <w:top w:val="nil"/>
              <w:left w:val="nil"/>
              <w:bottom w:val="single" w:sz="4" w:space="0" w:color="auto"/>
              <w:right w:val="single" w:sz="8" w:space="0" w:color="auto"/>
            </w:tcBorders>
            <w:shd w:val="clear" w:color="auto" w:fill="auto"/>
            <w:noWrap/>
            <w:vAlign w:val="center"/>
          </w:tcPr>
          <w:p w14:paraId="23D096DB" w14:textId="3961BDC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Calibri" w:cs="Times New Roman"/>
                <w:sz w:val="18"/>
                <w:szCs w:val="18"/>
              </w:rPr>
              <w:t>42,069</w:t>
            </w:r>
            <w:r w:rsidR="007C0254" w:rsidRPr="004C5B2D">
              <w:rPr>
                <w:rFonts w:eastAsia="Calibri" w:cs="Times New Roman"/>
                <w:sz w:val="18"/>
                <w:szCs w:val="18"/>
              </w:rPr>
              <w:t xml:space="preserve"> </w:t>
            </w:r>
            <w:r w:rsidRPr="004C5B2D">
              <w:rPr>
                <w:rFonts w:eastAsia="Times New Roman" w:cs="Times New Roman"/>
                <w:sz w:val="18"/>
                <w:szCs w:val="18"/>
              </w:rPr>
              <w:t>- $</w:t>
            </w:r>
            <w:r w:rsidR="003651D3">
              <w:rPr>
                <w:rFonts w:eastAsia="Times New Roman" w:cs="Times New Roman"/>
                <w:sz w:val="18"/>
                <w:szCs w:val="18"/>
              </w:rPr>
              <w:t>72,060</w:t>
            </w:r>
          </w:p>
        </w:tc>
        <w:tc>
          <w:tcPr>
            <w:tcW w:w="331" w:type="dxa"/>
            <w:vMerge/>
            <w:tcBorders>
              <w:top w:val="single" w:sz="8" w:space="0" w:color="auto"/>
              <w:left w:val="single" w:sz="8" w:space="0" w:color="auto"/>
              <w:bottom w:val="single" w:sz="8" w:space="0" w:color="000000"/>
              <w:right w:val="single" w:sz="8" w:space="0" w:color="auto"/>
            </w:tcBorders>
            <w:vAlign w:val="center"/>
          </w:tcPr>
          <w:p w14:paraId="14380942"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single" w:sz="8" w:space="0" w:color="auto"/>
              <w:bottom w:val="single" w:sz="4" w:space="0" w:color="auto"/>
              <w:right w:val="single" w:sz="4" w:space="0" w:color="auto"/>
            </w:tcBorders>
            <w:vAlign w:val="center"/>
          </w:tcPr>
          <w:p w14:paraId="44C7D735" w14:textId="77777777" w:rsidR="00767B2F" w:rsidRPr="004C5B2D" w:rsidRDefault="00767B2F" w:rsidP="005036B5">
            <w:pPr>
              <w:spacing w:after="0" w:line="240" w:lineRule="auto"/>
              <w:rPr>
                <w:rFonts w:eastAsia="Times New Roman" w:cs="Times New Roman"/>
                <w:sz w:val="18"/>
                <w:szCs w:val="18"/>
              </w:rPr>
            </w:pPr>
          </w:p>
        </w:tc>
        <w:tc>
          <w:tcPr>
            <w:tcW w:w="1147" w:type="dxa"/>
            <w:gridSpan w:val="2"/>
            <w:vMerge/>
            <w:tcBorders>
              <w:left w:val="single" w:sz="4" w:space="0" w:color="auto"/>
              <w:bottom w:val="single" w:sz="4" w:space="0" w:color="auto"/>
              <w:right w:val="single" w:sz="4" w:space="0" w:color="auto"/>
            </w:tcBorders>
            <w:vAlign w:val="center"/>
          </w:tcPr>
          <w:p w14:paraId="4197E8DE" w14:textId="77777777" w:rsidR="00767B2F" w:rsidRPr="004C5B2D" w:rsidRDefault="00767B2F" w:rsidP="005036B5">
            <w:pPr>
              <w:spacing w:after="0" w:line="240" w:lineRule="auto"/>
              <w:rPr>
                <w:rFonts w:eastAsia="Times New Roman" w:cs="Times New Roman"/>
                <w:sz w:val="18"/>
                <w:szCs w:val="18"/>
              </w:rPr>
            </w:pPr>
          </w:p>
        </w:tc>
        <w:tc>
          <w:tcPr>
            <w:tcW w:w="1620" w:type="dxa"/>
            <w:gridSpan w:val="3"/>
            <w:tcBorders>
              <w:top w:val="nil"/>
              <w:left w:val="single" w:sz="4" w:space="0" w:color="auto"/>
              <w:bottom w:val="single" w:sz="4" w:space="0" w:color="auto"/>
              <w:right w:val="single" w:sz="4" w:space="0" w:color="auto"/>
            </w:tcBorders>
            <w:shd w:val="clear" w:color="auto" w:fill="auto"/>
            <w:vAlign w:val="center"/>
          </w:tcPr>
          <w:p w14:paraId="7BCD539A"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2562" w:type="dxa"/>
            <w:gridSpan w:val="2"/>
            <w:tcBorders>
              <w:top w:val="nil"/>
              <w:left w:val="nil"/>
              <w:bottom w:val="single" w:sz="4" w:space="0" w:color="auto"/>
              <w:right w:val="single" w:sz="8" w:space="0" w:color="auto"/>
            </w:tcBorders>
            <w:shd w:val="clear" w:color="auto" w:fill="auto"/>
            <w:noWrap/>
            <w:vAlign w:val="center"/>
          </w:tcPr>
          <w:p w14:paraId="0F0D3BAD" w14:textId="6B41AF60" w:rsidR="00767B2F" w:rsidRPr="00847378" w:rsidRDefault="00767B2F" w:rsidP="007C0254">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D36D89">
              <w:rPr>
                <w:rFonts w:eastAsia="Calibri" w:cs="Times New Roman"/>
                <w:color w:val="000000"/>
                <w:sz w:val="18"/>
                <w:szCs w:val="18"/>
              </w:rPr>
              <w:t>49,372</w:t>
            </w:r>
            <w:r w:rsidR="007C0254" w:rsidRPr="00847378">
              <w:rPr>
                <w:rFonts w:eastAsia="Calibri" w:cs="Times New Roman"/>
                <w:color w:val="000000"/>
                <w:sz w:val="18"/>
                <w:szCs w:val="18"/>
              </w:rPr>
              <w:t xml:space="preserve"> </w:t>
            </w:r>
            <w:r w:rsidR="003445B8">
              <w:rPr>
                <w:rFonts w:eastAsia="Times New Roman" w:cs="Times New Roman"/>
                <w:color w:val="000000"/>
                <w:sz w:val="18"/>
                <w:szCs w:val="18"/>
              </w:rPr>
              <w:t>- $84,070</w:t>
            </w:r>
          </w:p>
        </w:tc>
      </w:tr>
      <w:tr w:rsidR="008D68E8" w:rsidRPr="00D77F86" w14:paraId="0636D925" w14:textId="77777777" w:rsidTr="00822DB8">
        <w:trPr>
          <w:trHeight w:val="300"/>
          <w:jc w:val="center"/>
        </w:trPr>
        <w:tc>
          <w:tcPr>
            <w:tcW w:w="895" w:type="dxa"/>
            <w:vMerge w:val="restart"/>
            <w:tcBorders>
              <w:top w:val="nil"/>
              <w:left w:val="single" w:sz="8" w:space="0" w:color="auto"/>
              <w:right w:val="single" w:sz="8" w:space="0" w:color="auto"/>
            </w:tcBorders>
            <w:shd w:val="clear" w:color="000000" w:fill="DAEEF3"/>
            <w:vAlign w:val="center"/>
            <w:hideMark/>
          </w:tcPr>
          <w:p w14:paraId="4F2FB0AF"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w:t>
            </w:r>
          </w:p>
          <w:p w14:paraId="739A188A"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9AC66B5"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val="restart"/>
            <w:tcBorders>
              <w:top w:val="single" w:sz="4" w:space="0" w:color="auto"/>
              <w:left w:val="single" w:sz="8" w:space="0" w:color="auto"/>
              <w:right w:val="single" w:sz="4" w:space="0" w:color="auto"/>
            </w:tcBorders>
            <w:shd w:val="clear" w:color="000000" w:fill="DAEEF3"/>
            <w:noWrap/>
            <w:vAlign w:val="center"/>
            <w:hideMark/>
          </w:tcPr>
          <w:p w14:paraId="65ED2244" w14:textId="37460C28" w:rsidR="00767B2F" w:rsidRPr="004C5B2D" w:rsidRDefault="005036B5" w:rsidP="00C37F4A">
            <w:pPr>
              <w:spacing w:after="0" w:line="240" w:lineRule="auto"/>
              <w:jc w:val="center"/>
              <w:rPr>
                <w:rFonts w:eastAsia="Times New Roman" w:cs="Times New Roman"/>
                <w:sz w:val="18"/>
                <w:szCs w:val="18"/>
              </w:rPr>
            </w:pPr>
            <w:r>
              <w:rPr>
                <w:rFonts w:eastAsia="Times New Roman" w:cs="Times New Roman"/>
                <w:sz w:val="18"/>
                <w:szCs w:val="18"/>
              </w:rPr>
              <w:t>$1,366</w:t>
            </w:r>
          </w:p>
        </w:tc>
        <w:tc>
          <w:tcPr>
            <w:tcW w:w="1266" w:type="dxa"/>
            <w:gridSpan w:val="3"/>
            <w:vMerge w:val="restart"/>
            <w:tcBorders>
              <w:top w:val="nil"/>
              <w:left w:val="single" w:sz="4" w:space="0" w:color="auto"/>
              <w:right w:val="single" w:sz="4" w:space="0" w:color="auto"/>
            </w:tcBorders>
            <w:shd w:val="clear" w:color="000000" w:fill="DAEEF3"/>
            <w:noWrap/>
            <w:vAlign w:val="center"/>
            <w:hideMark/>
          </w:tcPr>
          <w:p w14:paraId="554875ED" w14:textId="4DD092D4"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460" w:type="dxa"/>
            <w:tcBorders>
              <w:top w:val="nil"/>
              <w:left w:val="nil"/>
              <w:bottom w:val="single" w:sz="4" w:space="0" w:color="auto"/>
              <w:right w:val="single" w:sz="4" w:space="0" w:color="auto"/>
            </w:tcBorders>
            <w:shd w:val="clear" w:color="000000" w:fill="DAEEF3"/>
            <w:noWrap/>
            <w:vAlign w:val="center"/>
            <w:hideMark/>
          </w:tcPr>
          <w:p w14:paraId="57E0DC2A"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gridSpan w:val="5"/>
            <w:tcBorders>
              <w:top w:val="nil"/>
              <w:left w:val="nil"/>
              <w:bottom w:val="single" w:sz="4" w:space="0" w:color="auto"/>
              <w:right w:val="single" w:sz="8" w:space="0" w:color="auto"/>
            </w:tcBorders>
            <w:shd w:val="clear" w:color="000000" w:fill="DAEEF3"/>
            <w:noWrap/>
            <w:vAlign w:val="center"/>
            <w:hideMark/>
          </w:tcPr>
          <w:p w14:paraId="686B13A4" w14:textId="24C0176B" w:rsidR="00767B2F" w:rsidRPr="004C5B2D" w:rsidRDefault="00767B2F" w:rsidP="00C37F4A">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Times New Roman" w:cs="Times New Roman"/>
                <w:sz w:val="18"/>
                <w:szCs w:val="18"/>
              </w:rPr>
              <w:t>50,606</w:t>
            </w:r>
            <w:r w:rsidRPr="004C5B2D">
              <w:rPr>
                <w:rFonts w:eastAsia="Times New Roman" w:cs="Times New Roman"/>
                <w:sz w:val="18"/>
                <w:szCs w:val="18"/>
              </w:rPr>
              <w:t xml:space="preserve"> - $</w:t>
            </w:r>
            <w:r w:rsidR="003651D3">
              <w:rPr>
                <w:rFonts w:eastAsia="Times New Roman" w:cs="Times New Roman"/>
                <w:sz w:val="18"/>
                <w:szCs w:val="18"/>
              </w:rPr>
              <w:t>64,080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6EDD795B"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val="restart"/>
            <w:tcBorders>
              <w:top w:val="single" w:sz="4" w:space="0" w:color="auto"/>
              <w:left w:val="single" w:sz="8" w:space="0" w:color="auto"/>
              <w:right w:val="single" w:sz="4" w:space="0" w:color="auto"/>
            </w:tcBorders>
            <w:shd w:val="clear" w:color="000000" w:fill="DAEEF3"/>
            <w:noWrap/>
            <w:vAlign w:val="center"/>
            <w:hideMark/>
          </w:tcPr>
          <w:p w14:paraId="41857EC9" w14:textId="1A56A178" w:rsidR="00767B2F" w:rsidRPr="004C5B2D" w:rsidRDefault="005036B5" w:rsidP="007C0254">
            <w:pPr>
              <w:spacing w:after="0" w:line="240" w:lineRule="auto"/>
              <w:jc w:val="center"/>
              <w:rPr>
                <w:rFonts w:eastAsia="Times New Roman" w:cs="Times New Roman"/>
                <w:sz w:val="18"/>
                <w:szCs w:val="18"/>
              </w:rPr>
            </w:pPr>
            <w:r>
              <w:rPr>
                <w:rFonts w:eastAsia="Times New Roman" w:cs="Times New Roman"/>
                <w:sz w:val="18"/>
                <w:szCs w:val="18"/>
              </w:rPr>
              <w:t>$1,622</w:t>
            </w:r>
            <w:r w:rsidR="00767B2F" w:rsidRPr="004C5B2D">
              <w:rPr>
                <w:rFonts w:eastAsia="Times New Roman" w:cs="Times New Roman"/>
                <w:sz w:val="18"/>
                <w:szCs w:val="18"/>
              </w:rPr>
              <w:t xml:space="preserve"> </w:t>
            </w:r>
          </w:p>
        </w:tc>
        <w:tc>
          <w:tcPr>
            <w:tcW w:w="1147" w:type="dxa"/>
            <w:gridSpan w:val="2"/>
            <w:vMerge w:val="restart"/>
            <w:tcBorders>
              <w:top w:val="nil"/>
              <w:left w:val="single" w:sz="4" w:space="0" w:color="auto"/>
              <w:right w:val="single" w:sz="4" w:space="0" w:color="auto"/>
            </w:tcBorders>
            <w:shd w:val="clear" w:color="000000" w:fill="DAEEF3"/>
            <w:noWrap/>
            <w:vAlign w:val="center"/>
            <w:hideMark/>
          </w:tcPr>
          <w:p w14:paraId="395DC00F" w14:textId="496EADE7"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620" w:type="dxa"/>
            <w:gridSpan w:val="3"/>
            <w:tcBorders>
              <w:top w:val="nil"/>
              <w:left w:val="single" w:sz="4" w:space="0" w:color="auto"/>
              <w:bottom w:val="single" w:sz="4" w:space="0" w:color="auto"/>
              <w:right w:val="single" w:sz="4" w:space="0" w:color="auto"/>
            </w:tcBorders>
            <w:shd w:val="clear" w:color="000000" w:fill="DAEEF3"/>
            <w:noWrap/>
            <w:vAlign w:val="center"/>
            <w:hideMark/>
          </w:tcPr>
          <w:p w14:paraId="5C9DCD86"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2562" w:type="dxa"/>
            <w:gridSpan w:val="2"/>
            <w:tcBorders>
              <w:top w:val="nil"/>
              <w:left w:val="nil"/>
              <w:bottom w:val="single" w:sz="4" w:space="0" w:color="auto"/>
              <w:right w:val="single" w:sz="8" w:space="0" w:color="auto"/>
            </w:tcBorders>
            <w:shd w:val="clear" w:color="000000" w:fill="DAEEF3"/>
            <w:noWrap/>
            <w:vAlign w:val="center"/>
            <w:hideMark/>
          </w:tcPr>
          <w:p w14:paraId="2CE271DC" w14:textId="6D587C84" w:rsidR="00767B2F" w:rsidRPr="00847378" w:rsidRDefault="00767B2F" w:rsidP="007C0254">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D36D89">
              <w:rPr>
                <w:rFonts w:eastAsia="Times New Roman" w:cs="Times New Roman"/>
                <w:color w:val="000000"/>
                <w:sz w:val="18"/>
                <w:szCs w:val="18"/>
              </w:rPr>
              <w:t>59,383</w:t>
            </w:r>
            <w:r w:rsidRPr="00847378">
              <w:rPr>
                <w:rFonts w:eastAsia="Times New Roman" w:cs="Times New Roman"/>
                <w:color w:val="000000"/>
                <w:sz w:val="18"/>
                <w:szCs w:val="18"/>
              </w:rPr>
              <w:t xml:space="preserve"> - $</w:t>
            </w:r>
            <w:r w:rsidR="003445B8">
              <w:rPr>
                <w:rFonts w:eastAsia="Times New Roman" w:cs="Times New Roman"/>
                <w:color w:val="000000"/>
                <w:sz w:val="18"/>
                <w:szCs w:val="18"/>
              </w:rPr>
              <w:t>74,760</w:t>
            </w:r>
          </w:p>
        </w:tc>
      </w:tr>
      <w:tr w:rsidR="008D68E8" w:rsidRPr="00D77F86" w14:paraId="7FBB46A0" w14:textId="77777777" w:rsidTr="00822DB8">
        <w:trPr>
          <w:trHeight w:val="300"/>
          <w:jc w:val="center"/>
        </w:trPr>
        <w:tc>
          <w:tcPr>
            <w:tcW w:w="895" w:type="dxa"/>
            <w:vMerge/>
            <w:tcBorders>
              <w:left w:val="single" w:sz="8" w:space="0" w:color="auto"/>
              <w:right w:val="single" w:sz="8" w:space="0" w:color="auto"/>
            </w:tcBorders>
            <w:vAlign w:val="center"/>
            <w:hideMark/>
          </w:tcPr>
          <w:p w14:paraId="01351A37"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D3B652D"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single" w:sz="8" w:space="0" w:color="auto"/>
              <w:right w:val="single" w:sz="4" w:space="0" w:color="auto"/>
            </w:tcBorders>
            <w:vAlign w:val="center"/>
            <w:hideMark/>
          </w:tcPr>
          <w:p w14:paraId="1AA56E34" w14:textId="77777777" w:rsidR="00767B2F" w:rsidRPr="004C5B2D" w:rsidRDefault="00767B2F" w:rsidP="005036B5">
            <w:pPr>
              <w:spacing w:after="0" w:line="240" w:lineRule="auto"/>
              <w:rPr>
                <w:rFonts w:eastAsia="Times New Roman" w:cs="Times New Roman"/>
                <w:sz w:val="18"/>
                <w:szCs w:val="18"/>
              </w:rPr>
            </w:pPr>
          </w:p>
        </w:tc>
        <w:tc>
          <w:tcPr>
            <w:tcW w:w="1266" w:type="dxa"/>
            <w:gridSpan w:val="3"/>
            <w:vMerge/>
            <w:tcBorders>
              <w:left w:val="single" w:sz="4" w:space="0" w:color="auto"/>
              <w:right w:val="single" w:sz="4" w:space="0" w:color="auto"/>
            </w:tcBorders>
            <w:vAlign w:val="center"/>
            <w:hideMark/>
          </w:tcPr>
          <w:p w14:paraId="578193D6" w14:textId="77777777" w:rsidR="00767B2F" w:rsidRPr="004C5B2D" w:rsidRDefault="00767B2F"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hideMark/>
          </w:tcPr>
          <w:p w14:paraId="21115581"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gridSpan w:val="5"/>
            <w:tcBorders>
              <w:top w:val="nil"/>
              <w:left w:val="nil"/>
              <w:bottom w:val="single" w:sz="4" w:space="0" w:color="auto"/>
              <w:right w:val="single" w:sz="8" w:space="0" w:color="auto"/>
            </w:tcBorders>
            <w:shd w:val="clear" w:color="000000" w:fill="DAEEF3"/>
            <w:noWrap/>
            <w:vAlign w:val="center"/>
            <w:hideMark/>
          </w:tcPr>
          <w:p w14:paraId="310A0AC2" w14:textId="063D5D9D"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Times New Roman" w:cs="Times New Roman"/>
                <w:sz w:val="18"/>
                <w:szCs w:val="18"/>
              </w:rPr>
              <w:t>50,606</w:t>
            </w:r>
            <w:r w:rsidR="007C0254" w:rsidRPr="004C5B2D">
              <w:rPr>
                <w:rFonts w:eastAsia="Times New Roman" w:cs="Times New Roman"/>
                <w:sz w:val="18"/>
                <w:szCs w:val="18"/>
              </w:rPr>
              <w:t xml:space="preserve"> </w:t>
            </w:r>
            <w:r w:rsidRPr="004C5B2D">
              <w:rPr>
                <w:rFonts w:eastAsia="Times New Roman" w:cs="Times New Roman"/>
                <w:sz w:val="18"/>
                <w:szCs w:val="18"/>
              </w:rPr>
              <w:t>- $</w:t>
            </w:r>
            <w:r w:rsidR="003651D3">
              <w:rPr>
                <w:rFonts w:eastAsia="Times New Roman" w:cs="Times New Roman"/>
                <w:sz w:val="18"/>
                <w:szCs w:val="18"/>
              </w:rPr>
              <w:t>72,060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694B8699"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single" w:sz="8" w:space="0" w:color="auto"/>
              <w:right w:val="single" w:sz="4" w:space="0" w:color="auto"/>
            </w:tcBorders>
            <w:vAlign w:val="center"/>
            <w:hideMark/>
          </w:tcPr>
          <w:p w14:paraId="1177786C" w14:textId="77777777" w:rsidR="00767B2F" w:rsidRPr="004C5B2D" w:rsidRDefault="00767B2F" w:rsidP="005036B5">
            <w:pPr>
              <w:spacing w:after="0" w:line="240" w:lineRule="auto"/>
              <w:rPr>
                <w:rFonts w:eastAsia="Times New Roman" w:cs="Times New Roman"/>
                <w:sz w:val="18"/>
                <w:szCs w:val="18"/>
              </w:rPr>
            </w:pPr>
          </w:p>
        </w:tc>
        <w:tc>
          <w:tcPr>
            <w:tcW w:w="1147" w:type="dxa"/>
            <w:gridSpan w:val="2"/>
            <w:vMerge/>
            <w:tcBorders>
              <w:left w:val="single" w:sz="4" w:space="0" w:color="auto"/>
              <w:right w:val="single" w:sz="4" w:space="0" w:color="auto"/>
            </w:tcBorders>
            <w:vAlign w:val="center"/>
            <w:hideMark/>
          </w:tcPr>
          <w:p w14:paraId="2F537CBC" w14:textId="77777777" w:rsidR="00767B2F" w:rsidRPr="004C5B2D" w:rsidRDefault="00767B2F" w:rsidP="005036B5">
            <w:pPr>
              <w:spacing w:after="0" w:line="240" w:lineRule="auto"/>
              <w:rPr>
                <w:rFonts w:eastAsia="Times New Roman" w:cs="Times New Roman"/>
                <w:sz w:val="18"/>
                <w:szCs w:val="18"/>
              </w:rPr>
            </w:pPr>
          </w:p>
        </w:tc>
        <w:tc>
          <w:tcPr>
            <w:tcW w:w="1620" w:type="dxa"/>
            <w:gridSpan w:val="3"/>
            <w:tcBorders>
              <w:top w:val="nil"/>
              <w:left w:val="single" w:sz="4" w:space="0" w:color="auto"/>
              <w:bottom w:val="single" w:sz="4" w:space="0" w:color="auto"/>
              <w:right w:val="single" w:sz="4" w:space="0" w:color="auto"/>
            </w:tcBorders>
            <w:shd w:val="clear" w:color="000000" w:fill="DAEEF3"/>
            <w:vAlign w:val="center"/>
            <w:hideMark/>
          </w:tcPr>
          <w:p w14:paraId="30E5064C"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2562" w:type="dxa"/>
            <w:gridSpan w:val="2"/>
            <w:tcBorders>
              <w:top w:val="nil"/>
              <w:left w:val="nil"/>
              <w:bottom w:val="single" w:sz="4" w:space="0" w:color="auto"/>
              <w:right w:val="single" w:sz="8" w:space="0" w:color="auto"/>
            </w:tcBorders>
            <w:shd w:val="clear" w:color="000000" w:fill="DAEEF3"/>
            <w:noWrap/>
            <w:vAlign w:val="center"/>
            <w:hideMark/>
          </w:tcPr>
          <w:p w14:paraId="5D2F6ED2" w14:textId="4016E16B" w:rsidR="00767B2F" w:rsidRPr="00847378" w:rsidRDefault="00767B2F" w:rsidP="007C0254">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D36D89">
              <w:rPr>
                <w:rFonts w:eastAsia="Times New Roman" w:cs="Times New Roman"/>
                <w:color w:val="000000"/>
                <w:sz w:val="18"/>
                <w:szCs w:val="18"/>
              </w:rPr>
              <w:t>59,383</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84,070</w:t>
            </w:r>
          </w:p>
        </w:tc>
      </w:tr>
      <w:tr w:rsidR="008D68E8" w:rsidRPr="00D77F86" w14:paraId="504CC77A" w14:textId="77777777" w:rsidTr="00822DB8">
        <w:trPr>
          <w:trHeight w:val="300"/>
          <w:jc w:val="center"/>
        </w:trPr>
        <w:tc>
          <w:tcPr>
            <w:tcW w:w="895" w:type="dxa"/>
            <w:vMerge/>
            <w:tcBorders>
              <w:left w:val="single" w:sz="8" w:space="0" w:color="auto"/>
              <w:right w:val="single" w:sz="8" w:space="0" w:color="auto"/>
            </w:tcBorders>
            <w:vAlign w:val="center"/>
            <w:hideMark/>
          </w:tcPr>
          <w:p w14:paraId="4E916E3F"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C3F461F"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single" w:sz="8" w:space="0" w:color="auto"/>
              <w:right w:val="single" w:sz="4" w:space="0" w:color="auto"/>
            </w:tcBorders>
            <w:vAlign w:val="center"/>
            <w:hideMark/>
          </w:tcPr>
          <w:p w14:paraId="6271E7EE" w14:textId="77777777" w:rsidR="00767B2F" w:rsidRPr="004C5B2D" w:rsidRDefault="00767B2F" w:rsidP="005036B5">
            <w:pPr>
              <w:spacing w:after="0" w:line="240" w:lineRule="auto"/>
              <w:rPr>
                <w:rFonts w:eastAsia="Times New Roman" w:cs="Times New Roman"/>
                <w:sz w:val="18"/>
                <w:szCs w:val="18"/>
              </w:rPr>
            </w:pPr>
          </w:p>
        </w:tc>
        <w:tc>
          <w:tcPr>
            <w:tcW w:w="1266" w:type="dxa"/>
            <w:gridSpan w:val="3"/>
            <w:vMerge/>
            <w:tcBorders>
              <w:left w:val="single" w:sz="4" w:space="0" w:color="auto"/>
              <w:right w:val="single" w:sz="4" w:space="0" w:color="auto"/>
            </w:tcBorders>
            <w:vAlign w:val="center"/>
            <w:hideMark/>
          </w:tcPr>
          <w:p w14:paraId="46DB790A" w14:textId="77777777" w:rsidR="00767B2F" w:rsidRPr="004C5B2D" w:rsidRDefault="00767B2F"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hideMark/>
          </w:tcPr>
          <w:p w14:paraId="6CBF5DD4"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4 People</w:t>
            </w:r>
          </w:p>
        </w:tc>
        <w:tc>
          <w:tcPr>
            <w:tcW w:w="2378" w:type="dxa"/>
            <w:gridSpan w:val="5"/>
            <w:tcBorders>
              <w:top w:val="nil"/>
              <w:left w:val="nil"/>
              <w:bottom w:val="single" w:sz="4" w:space="0" w:color="auto"/>
              <w:right w:val="single" w:sz="8" w:space="0" w:color="auto"/>
            </w:tcBorders>
            <w:shd w:val="clear" w:color="000000" w:fill="DAEEF3"/>
            <w:noWrap/>
            <w:vAlign w:val="center"/>
            <w:hideMark/>
          </w:tcPr>
          <w:p w14:paraId="047F8F1F" w14:textId="1A283332"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Times New Roman" w:cs="Times New Roman"/>
                <w:sz w:val="18"/>
                <w:szCs w:val="18"/>
              </w:rPr>
              <w:t>50,606</w:t>
            </w:r>
            <w:r w:rsidR="007C0254" w:rsidRPr="004C5B2D">
              <w:rPr>
                <w:rFonts w:eastAsia="Times New Roman" w:cs="Times New Roman"/>
                <w:sz w:val="18"/>
                <w:szCs w:val="18"/>
              </w:rPr>
              <w:t xml:space="preserve"> </w:t>
            </w:r>
            <w:r w:rsidRPr="004C5B2D">
              <w:rPr>
                <w:rFonts w:eastAsia="Times New Roman" w:cs="Times New Roman"/>
                <w:sz w:val="18"/>
                <w:szCs w:val="18"/>
              </w:rPr>
              <w:t>- $</w:t>
            </w:r>
            <w:r w:rsidR="003651D3">
              <w:rPr>
                <w:rFonts w:eastAsia="Times New Roman" w:cs="Times New Roman"/>
                <w:sz w:val="18"/>
                <w:szCs w:val="18"/>
              </w:rPr>
              <w:t>80,040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2CA24A8A"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single" w:sz="8" w:space="0" w:color="auto"/>
              <w:right w:val="single" w:sz="4" w:space="0" w:color="auto"/>
            </w:tcBorders>
            <w:vAlign w:val="center"/>
            <w:hideMark/>
          </w:tcPr>
          <w:p w14:paraId="69126566" w14:textId="77777777" w:rsidR="00767B2F" w:rsidRPr="004C5B2D" w:rsidRDefault="00767B2F" w:rsidP="005036B5">
            <w:pPr>
              <w:spacing w:after="0" w:line="240" w:lineRule="auto"/>
              <w:rPr>
                <w:rFonts w:eastAsia="Times New Roman" w:cs="Times New Roman"/>
                <w:sz w:val="18"/>
                <w:szCs w:val="18"/>
              </w:rPr>
            </w:pPr>
          </w:p>
        </w:tc>
        <w:tc>
          <w:tcPr>
            <w:tcW w:w="1147" w:type="dxa"/>
            <w:gridSpan w:val="2"/>
            <w:vMerge/>
            <w:tcBorders>
              <w:left w:val="single" w:sz="4" w:space="0" w:color="auto"/>
              <w:right w:val="single" w:sz="4" w:space="0" w:color="auto"/>
            </w:tcBorders>
            <w:vAlign w:val="center"/>
            <w:hideMark/>
          </w:tcPr>
          <w:p w14:paraId="01C8EF06" w14:textId="77777777" w:rsidR="00767B2F" w:rsidRPr="004C5B2D" w:rsidRDefault="00767B2F" w:rsidP="005036B5">
            <w:pPr>
              <w:spacing w:after="0" w:line="240" w:lineRule="auto"/>
              <w:rPr>
                <w:rFonts w:eastAsia="Times New Roman" w:cs="Times New Roman"/>
                <w:sz w:val="18"/>
                <w:szCs w:val="18"/>
              </w:rPr>
            </w:pPr>
          </w:p>
        </w:tc>
        <w:tc>
          <w:tcPr>
            <w:tcW w:w="1620" w:type="dxa"/>
            <w:gridSpan w:val="3"/>
            <w:tcBorders>
              <w:top w:val="nil"/>
              <w:left w:val="single" w:sz="4" w:space="0" w:color="auto"/>
              <w:bottom w:val="single" w:sz="4" w:space="0" w:color="auto"/>
              <w:right w:val="single" w:sz="4" w:space="0" w:color="auto"/>
            </w:tcBorders>
            <w:shd w:val="clear" w:color="000000" w:fill="DAEEF3"/>
            <w:vAlign w:val="center"/>
            <w:hideMark/>
          </w:tcPr>
          <w:p w14:paraId="14865B0D"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4 People</w:t>
            </w:r>
          </w:p>
        </w:tc>
        <w:tc>
          <w:tcPr>
            <w:tcW w:w="2562" w:type="dxa"/>
            <w:gridSpan w:val="2"/>
            <w:tcBorders>
              <w:top w:val="nil"/>
              <w:left w:val="nil"/>
              <w:bottom w:val="single" w:sz="4" w:space="0" w:color="auto"/>
              <w:right w:val="single" w:sz="8" w:space="0" w:color="auto"/>
            </w:tcBorders>
            <w:shd w:val="clear" w:color="000000" w:fill="DAEEF3"/>
            <w:noWrap/>
            <w:vAlign w:val="center"/>
            <w:hideMark/>
          </w:tcPr>
          <w:p w14:paraId="015FB91A" w14:textId="12807A84" w:rsidR="00767B2F" w:rsidRPr="00847378" w:rsidRDefault="00767B2F" w:rsidP="007C0254">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D36D89">
              <w:rPr>
                <w:rFonts w:eastAsia="Times New Roman" w:cs="Times New Roman"/>
                <w:color w:val="000000"/>
                <w:sz w:val="18"/>
                <w:szCs w:val="18"/>
              </w:rPr>
              <w:t>59,383</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93,380</w:t>
            </w:r>
          </w:p>
        </w:tc>
      </w:tr>
      <w:tr w:rsidR="008D68E8" w:rsidRPr="00D77F86" w14:paraId="1E8F2798" w14:textId="77777777" w:rsidTr="004B5E41">
        <w:trPr>
          <w:trHeight w:val="304"/>
          <w:jc w:val="center"/>
        </w:trPr>
        <w:tc>
          <w:tcPr>
            <w:tcW w:w="895" w:type="dxa"/>
            <w:vMerge/>
            <w:tcBorders>
              <w:left w:val="single" w:sz="8" w:space="0" w:color="auto"/>
              <w:bottom w:val="single" w:sz="4" w:space="0" w:color="auto"/>
              <w:right w:val="single" w:sz="8" w:space="0" w:color="auto"/>
            </w:tcBorders>
            <w:vAlign w:val="center"/>
          </w:tcPr>
          <w:p w14:paraId="2C8D7388"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4995F00A"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tcBorders>
              <w:left w:val="single" w:sz="8" w:space="0" w:color="auto"/>
              <w:bottom w:val="single" w:sz="4" w:space="0" w:color="auto"/>
              <w:right w:val="single" w:sz="4" w:space="0" w:color="auto"/>
            </w:tcBorders>
            <w:vAlign w:val="center"/>
          </w:tcPr>
          <w:p w14:paraId="18267BFD" w14:textId="77777777" w:rsidR="00767B2F" w:rsidRPr="004C5B2D" w:rsidRDefault="00767B2F" w:rsidP="005036B5">
            <w:pPr>
              <w:spacing w:after="0" w:line="240" w:lineRule="auto"/>
              <w:rPr>
                <w:rFonts w:eastAsia="Times New Roman" w:cs="Times New Roman"/>
                <w:sz w:val="18"/>
                <w:szCs w:val="18"/>
              </w:rPr>
            </w:pPr>
          </w:p>
        </w:tc>
        <w:tc>
          <w:tcPr>
            <w:tcW w:w="1266" w:type="dxa"/>
            <w:gridSpan w:val="3"/>
            <w:vMerge/>
            <w:tcBorders>
              <w:left w:val="single" w:sz="4" w:space="0" w:color="auto"/>
              <w:bottom w:val="single" w:sz="4" w:space="0" w:color="auto"/>
              <w:right w:val="single" w:sz="4" w:space="0" w:color="auto"/>
            </w:tcBorders>
            <w:vAlign w:val="center"/>
          </w:tcPr>
          <w:p w14:paraId="176F4FE9" w14:textId="77777777" w:rsidR="00767B2F" w:rsidRPr="004C5B2D" w:rsidRDefault="00767B2F"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tcPr>
          <w:p w14:paraId="24595D8F"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5 People</w:t>
            </w:r>
          </w:p>
        </w:tc>
        <w:tc>
          <w:tcPr>
            <w:tcW w:w="2378" w:type="dxa"/>
            <w:gridSpan w:val="5"/>
            <w:tcBorders>
              <w:top w:val="nil"/>
              <w:left w:val="nil"/>
              <w:bottom w:val="single" w:sz="4" w:space="0" w:color="auto"/>
              <w:right w:val="single" w:sz="8" w:space="0" w:color="auto"/>
            </w:tcBorders>
            <w:shd w:val="clear" w:color="000000" w:fill="DAEEF3"/>
            <w:noWrap/>
            <w:vAlign w:val="center"/>
          </w:tcPr>
          <w:p w14:paraId="13670E78" w14:textId="30D0EF4B"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Times New Roman" w:cs="Times New Roman"/>
                <w:sz w:val="18"/>
                <w:szCs w:val="18"/>
              </w:rPr>
              <w:t>50,606</w:t>
            </w:r>
            <w:r w:rsidR="007C0254" w:rsidRPr="004C5B2D">
              <w:rPr>
                <w:rFonts w:eastAsia="Times New Roman" w:cs="Times New Roman"/>
                <w:sz w:val="18"/>
                <w:szCs w:val="18"/>
              </w:rPr>
              <w:t xml:space="preserve"> </w:t>
            </w:r>
            <w:r w:rsidRPr="004C5B2D">
              <w:rPr>
                <w:rFonts w:eastAsia="Times New Roman" w:cs="Times New Roman"/>
                <w:sz w:val="18"/>
                <w:szCs w:val="18"/>
              </w:rPr>
              <w:t>- $</w:t>
            </w:r>
            <w:r w:rsidR="003651D3">
              <w:rPr>
                <w:rFonts w:eastAsia="Times New Roman" w:cs="Times New Roman"/>
                <w:sz w:val="18"/>
                <w:szCs w:val="18"/>
              </w:rPr>
              <w:t>86,460</w:t>
            </w:r>
          </w:p>
        </w:tc>
        <w:tc>
          <w:tcPr>
            <w:tcW w:w="331" w:type="dxa"/>
            <w:vMerge/>
            <w:tcBorders>
              <w:top w:val="single" w:sz="8" w:space="0" w:color="auto"/>
              <w:left w:val="single" w:sz="8" w:space="0" w:color="auto"/>
              <w:bottom w:val="single" w:sz="8" w:space="0" w:color="000000"/>
              <w:right w:val="single" w:sz="8" w:space="0" w:color="auto"/>
            </w:tcBorders>
            <w:vAlign w:val="center"/>
          </w:tcPr>
          <w:p w14:paraId="73A2CB10"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tcBorders>
              <w:left w:val="single" w:sz="8" w:space="0" w:color="auto"/>
              <w:bottom w:val="single" w:sz="4" w:space="0" w:color="auto"/>
              <w:right w:val="single" w:sz="4" w:space="0" w:color="auto"/>
            </w:tcBorders>
            <w:vAlign w:val="center"/>
          </w:tcPr>
          <w:p w14:paraId="47550ADD" w14:textId="77777777" w:rsidR="00767B2F" w:rsidRPr="004C5B2D" w:rsidRDefault="00767B2F" w:rsidP="005036B5">
            <w:pPr>
              <w:spacing w:after="0" w:line="240" w:lineRule="auto"/>
              <w:rPr>
                <w:rFonts w:eastAsia="Times New Roman" w:cs="Times New Roman"/>
                <w:sz w:val="18"/>
                <w:szCs w:val="18"/>
              </w:rPr>
            </w:pPr>
          </w:p>
        </w:tc>
        <w:tc>
          <w:tcPr>
            <w:tcW w:w="1147" w:type="dxa"/>
            <w:gridSpan w:val="2"/>
            <w:vMerge/>
            <w:tcBorders>
              <w:left w:val="single" w:sz="4" w:space="0" w:color="auto"/>
              <w:bottom w:val="single" w:sz="4" w:space="0" w:color="auto"/>
              <w:right w:val="single" w:sz="4" w:space="0" w:color="auto"/>
            </w:tcBorders>
            <w:vAlign w:val="center"/>
          </w:tcPr>
          <w:p w14:paraId="248EA969" w14:textId="77777777" w:rsidR="00767B2F" w:rsidRPr="004C5B2D" w:rsidRDefault="00767B2F" w:rsidP="005036B5">
            <w:pPr>
              <w:spacing w:after="0" w:line="240" w:lineRule="auto"/>
              <w:rPr>
                <w:rFonts w:eastAsia="Times New Roman" w:cs="Times New Roman"/>
                <w:sz w:val="18"/>
                <w:szCs w:val="18"/>
              </w:rPr>
            </w:pPr>
          </w:p>
        </w:tc>
        <w:tc>
          <w:tcPr>
            <w:tcW w:w="1620" w:type="dxa"/>
            <w:gridSpan w:val="3"/>
            <w:tcBorders>
              <w:top w:val="nil"/>
              <w:left w:val="single" w:sz="4" w:space="0" w:color="auto"/>
              <w:bottom w:val="single" w:sz="4" w:space="0" w:color="auto"/>
              <w:right w:val="single" w:sz="4" w:space="0" w:color="auto"/>
            </w:tcBorders>
            <w:shd w:val="clear" w:color="000000" w:fill="DAEEF3"/>
            <w:vAlign w:val="center"/>
          </w:tcPr>
          <w:p w14:paraId="1005F4EB"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2562" w:type="dxa"/>
            <w:gridSpan w:val="2"/>
            <w:tcBorders>
              <w:top w:val="nil"/>
              <w:left w:val="nil"/>
              <w:bottom w:val="single" w:sz="4" w:space="0" w:color="auto"/>
              <w:right w:val="single" w:sz="8" w:space="0" w:color="auto"/>
            </w:tcBorders>
            <w:shd w:val="clear" w:color="000000" w:fill="DAEEF3"/>
            <w:noWrap/>
            <w:vAlign w:val="center"/>
          </w:tcPr>
          <w:p w14:paraId="4F9191B2" w14:textId="0E2ADA42" w:rsidR="00767B2F" w:rsidRPr="00847378" w:rsidRDefault="00767B2F" w:rsidP="004C5B2D">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D36D89">
              <w:rPr>
                <w:rFonts w:eastAsia="Times New Roman" w:cs="Times New Roman"/>
                <w:color w:val="000000"/>
                <w:sz w:val="18"/>
                <w:szCs w:val="18"/>
              </w:rPr>
              <w:t>59,383</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100,870</w:t>
            </w:r>
          </w:p>
        </w:tc>
      </w:tr>
      <w:tr w:rsidR="008D68E8" w:rsidRPr="00D77F86" w14:paraId="4DCB17D0" w14:textId="77777777" w:rsidTr="00822DB8">
        <w:trPr>
          <w:trHeight w:val="300"/>
          <w:jc w:val="center"/>
        </w:trPr>
        <w:tc>
          <w:tcPr>
            <w:tcW w:w="89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EEA218"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w:t>
            </w:r>
          </w:p>
          <w:p w14:paraId="01CD758C"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42233508" w14:textId="77777777" w:rsidR="00767B2F" w:rsidRPr="004C5B2D" w:rsidRDefault="00767B2F" w:rsidP="005036B5">
            <w:pPr>
              <w:spacing w:after="0" w:line="240" w:lineRule="auto"/>
              <w:rPr>
                <w:rFonts w:eastAsia="Times New Roman" w:cs="Times New Roman"/>
                <w:b/>
                <w:bCs/>
                <w:sz w:val="18"/>
                <w:szCs w:val="18"/>
              </w:rPr>
            </w:pPr>
          </w:p>
        </w:tc>
        <w:tc>
          <w:tcPr>
            <w:tcW w:w="1362"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278BC43" w14:textId="77777777" w:rsidR="00660588" w:rsidRDefault="00767B2F" w:rsidP="00660588">
            <w:pPr>
              <w:spacing w:after="0" w:line="240" w:lineRule="auto"/>
              <w:jc w:val="center"/>
              <w:rPr>
                <w:rFonts w:eastAsia="Times New Roman" w:cs="Times New Roman"/>
                <w:sz w:val="18"/>
                <w:szCs w:val="18"/>
              </w:rPr>
            </w:pPr>
            <w:r w:rsidRPr="004C5B2D">
              <w:rPr>
                <w:rFonts w:eastAsia="Times New Roman" w:cs="Times New Roman"/>
                <w:sz w:val="18"/>
                <w:szCs w:val="18"/>
              </w:rPr>
              <w:t>$</w:t>
            </w:r>
            <w:r w:rsidR="00660588">
              <w:rPr>
                <w:rFonts w:eastAsia="Times New Roman" w:cs="Times New Roman"/>
                <w:sz w:val="18"/>
                <w:szCs w:val="18"/>
              </w:rPr>
              <w:t>1570</w:t>
            </w:r>
          </w:p>
          <w:p w14:paraId="5BB63E16" w14:textId="1CD85670" w:rsidR="00767B2F" w:rsidRPr="004C5B2D" w:rsidRDefault="00767B2F" w:rsidP="00660588">
            <w:pPr>
              <w:spacing w:after="0" w:line="240" w:lineRule="auto"/>
              <w:jc w:val="center"/>
              <w:rPr>
                <w:rFonts w:eastAsia="Times New Roman" w:cs="Times New Roman"/>
                <w:sz w:val="18"/>
                <w:szCs w:val="18"/>
              </w:rPr>
            </w:pPr>
          </w:p>
        </w:tc>
        <w:tc>
          <w:tcPr>
            <w:tcW w:w="1266" w:type="dxa"/>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7978BC16" w14:textId="5CD52FCD"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460" w:type="dxa"/>
            <w:tcBorders>
              <w:top w:val="nil"/>
              <w:left w:val="nil"/>
              <w:bottom w:val="single" w:sz="4" w:space="0" w:color="auto"/>
              <w:right w:val="single" w:sz="4" w:space="0" w:color="auto"/>
            </w:tcBorders>
            <w:shd w:val="clear" w:color="auto" w:fill="auto"/>
            <w:noWrap/>
            <w:vAlign w:val="center"/>
            <w:hideMark/>
          </w:tcPr>
          <w:p w14:paraId="27D49FFD" w14:textId="77777777" w:rsidR="00767B2F" w:rsidRPr="004C5B2D" w:rsidRDefault="00767B2F"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gridSpan w:val="5"/>
            <w:tcBorders>
              <w:top w:val="nil"/>
              <w:left w:val="nil"/>
              <w:bottom w:val="single" w:sz="4" w:space="0" w:color="auto"/>
              <w:right w:val="single" w:sz="8" w:space="0" w:color="auto"/>
            </w:tcBorders>
            <w:shd w:val="clear" w:color="auto" w:fill="auto"/>
            <w:noWrap/>
            <w:vAlign w:val="center"/>
            <w:hideMark/>
          </w:tcPr>
          <w:p w14:paraId="230A7A77" w14:textId="55A7D3C5" w:rsidR="00767B2F" w:rsidRPr="004C5B2D" w:rsidRDefault="00767B2F" w:rsidP="00C37F4A">
            <w:pPr>
              <w:spacing w:after="0" w:line="240" w:lineRule="auto"/>
              <w:jc w:val="center"/>
              <w:rPr>
                <w:rFonts w:eastAsia="Times New Roman" w:cs="Times New Roman"/>
                <w:sz w:val="18"/>
                <w:szCs w:val="18"/>
              </w:rPr>
            </w:pPr>
            <w:r w:rsidRPr="004C5B2D">
              <w:rPr>
                <w:rFonts w:eastAsia="Times New Roman" w:cs="Times New Roman"/>
                <w:sz w:val="18"/>
                <w:szCs w:val="18"/>
              </w:rPr>
              <w:t>$</w:t>
            </w:r>
            <w:r w:rsidR="00AC1483">
              <w:rPr>
                <w:rFonts w:eastAsia="Times New Roman" w:cs="Times New Roman"/>
                <w:sz w:val="18"/>
                <w:szCs w:val="18"/>
              </w:rPr>
              <w:t>58,492</w:t>
            </w:r>
            <w:r w:rsidRPr="004C5B2D">
              <w:rPr>
                <w:rFonts w:eastAsia="Times New Roman" w:cs="Times New Roman"/>
                <w:sz w:val="18"/>
                <w:szCs w:val="18"/>
              </w:rPr>
              <w:t xml:space="preserve"> - $</w:t>
            </w:r>
            <w:r w:rsidR="003651D3">
              <w:rPr>
                <w:rFonts w:eastAsia="Times New Roman" w:cs="Times New Roman"/>
                <w:sz w:val="18"/>
                <w:szCs w:val="18"/>
              </w:rPr>
              <w:t>72,060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6408DAA1" w14:textId="77777777" w:rsidR="00767B2F" w:rsidRPr="004C5B2D" w:rsidRDefault="00767B2F" w:rsidP="005036B5">
            <w:pPr>
              <w:spacing w:after="0" w:line="240" w:lineRule="auto"/>
              <w:rPr>
                <w:rFonts w:ascii="Calibri" w:eastAsia="Times New Roman" w:hAnsi="Calibri" w:cs="Times New Roman"/>
                <w:b/>
                <w:bCs/>
                <w:sz w:val="18"/>
                <w:szCs w:val="18"/>
              </w:rPr>
            </w:pPr>
          </w:p>
        </w:tc>
        <w:tc>
          <w:tcPr>
            <w:tcW w:w="1284"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2B8438E" w14:textId="12BF2F46" w:rsidR="00767B2F" w:rsidRPr="004C5B2D" w:rsidRDefault="00767B2F" w:rsidP="007C0254">
            <w:pPr>
              <w:spacing w:after="0" w:line="240" w:lineRule="auto"/>
              <w:jc w:val="center"/>
              <w:rPr>
                <w:rFonts w:eastAsia="Times New Roman" w:cs="Times New Roman"/>
                <w:sz w:val="18"/>
                <w:szCs w:val="18"/>
              </w:rPr>
            </w:pPr>
            <w:r w:rsidRPr="004C5B2D">
              <w:rPr>
                <w:rFonts w:eastAsia="Times New Roman" w:cs="Times New Roman"/>
                <w:sz w:val="18"/>
                <w:szCs w:val="18"/>
              </w:rPr>
              <w:t>$</w:t>
            </w:r>
            <w:r w:rsidR="005036B5">
              <w:rPr>
                <w:rFonts w:eastAsia="Times New Roman" w:cs="Times New Roman"/>
                <w:sz w:val="18"/>
                <w:szCs w:val="18"/>
              </w:rPr>
              <w:t>1,865</w:t>
            </w:r>
            <w:r w:rsidRPr="004C5B2D">
              <w:rPr>
                <w:rFonts w:eastAsia="Times New Roman" w:cs="Times New Roman"/>
                <w:sz w:val="18"/>
                <w:szCs w:val="18"/>
              </w:rPr>
              <w:t xml:space="preserve"> </w:t>
            </w:r>
          </w:p>
        </w:tc>
        <w:tc>
          <w:tcPr>
            <w:tcW w:w="1147"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2047C19" w14:textId="550BF01D" w:rsidR="00767B2F"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620" w:type="dxa"/>
            <w:gridSpan w:val="3"/>
            <w:tcBorders>
              <w:top w:val="nil"/>
              <w:left w:val="single" w:sz="4" w:space="0" w:color="auto"/>
              <w:bottom w:val="single" w:sz="8" w:space="0" w:color="000000"/>
              <w:right w:val="single" w:sz="4" w:space="0" w:color="auto"/>
            </w:tcBorders>
            <w:shd w:val="clear" w:color="auto" w:fill="auto"/>
            <w:noWrap/>
            <w:vAlign w:val="center"/>
            <w:hideMark/>
          </w:tcPr>
          <w:p w14:paraId="711998EE"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2562" w:type="dxa"/>
            <w:gridSpan w:val="2"/>
            <w:tcBorders>
              <w:top w:val="nil"/>
              <w:left w:val="nil"/>
              <w:bottom w:val="single" w:sz="4" w:space="0" w:color="auto"/>
              <w:right w:val="single" w:sz="8" w:space="0" w:color="auto"/>
            </w:tcBorders>
            <w:shd w:val="clear" w:color="auto" w:fill="auto"/>
            <w:noWrap/>
            <w:vAlign w:val="center"/>
            <w:hideMark/>
          </w:tcPr>
          <w:p w14:paraId="7E0CD818" w14:textId="2F9DFDE4" w:rsidR="00767B2F" w:rsidRPr="00847378" w:rsidRDefault="00767B2F" w:rsidP="004C5B2D">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D36D89">
              <w:rPr>
                <w:rFonts w:eastAsia="Times New Roman" w:cs="Times New Roman"/>
                <w:color w:val="000000"/>
                <w:sz w:val="18"/>
                <w:szCs w:val="18"/>
              </w:rPr>
              <w:t>68,606</w:t>
            </w:r>
            <w:r w:rsidRPr="00847378">
              <w:rPr>
                <w:rFonts w:eastAsia="Times New Roman" w:cs="Times New Roman"/>
                <w:color w:val="000000"/>
                <w:sz w:val="18"/>
                <w:szCs w:val="18"/>
              </w:rPr>
              <w:t>- $</w:t>
            </w:r>
            <w:r w:rsidR="003445B8">
              <w:rPr>
                <w:rFonts w:eastAsia="Times New Roman" w:cs="Times New Roman"/>
                <w:color w:val="000000"/>
                <w:sz w:val="18"/>
                <w:szCs w:val="18"/>
              </w:rPr>
              <w:t>84,070</w:t>
            </w:r>
          </w:p>
        </w:tc>
      </w:tr>
      <w:tr w:rsidR="008D68E8" w:rsidRPr="00D77F86" w14:paraId="46C54B85" w14:textId="77777777" w:rsidTr="00822DB8">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035D7396"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327FFFC" w14:textId="77777777" w:rsidR="00767B2F" w:rsidRPr="00847378" w:rsidRDefault="00767B2F" w:rsidP="005036B5">
            <w:pPr>
              <w:spacing w:after="0" w:line="240" w:lineRule="auto"/>
              <w:rPr>
                <w:rFonts w:eastAsia="Times New Roman" w:cs="Times New Roman"/>
                <w:b/>
                <w:bCs/>
                <w:color w:val="000000"/>
                <w:sz w:val="18"/>
                <w:szCs w:val="18"/>
              </w:rPr>
            </w:pPr>
          </w:p>
        </w:tc>
        <w:tc>
          <w:tcPr>
            <w:tcW w:w="1362" w:type="dxa"/>
            <w:gridSpan w:val="3"/>
            <w:vMerge/>
            <w:tcBorders>
              <w:top w:val="single" w:sz="4" w:space="0" w:color="auto"/>
              <w:left w:val="single" w:sz="8" w:space="0" w:color="auto"/>
              <w:bottom w:val="single" w:sz="8" w:space="0" w:color="000000"/>
              <w:right w:val="single" w:sz="4" w:space="0" w:color="auto"/>
            </w:tcBorders>
            <w:vAlign w:val="center"/>
            <w:hideMark/>
          </w:tcPr>
          <w:p w14:paraId="20942CC2" w14:textId="77777777" w:rsidR="00767B2F" w:rsidRPr="00847378" w:rsidRDefault="00767B2F" w:rsidP="005036B5">
            <w:pPr>
              <w:spacing w:after="0" w:line="240" w:lineRule="auto"/>
              <w:rPr>
                <w:rFonts w:eastAsia="Times New Roman" w:cs="Times New Roman"/>
                <w:color w:val="000000"/>
                <w:sz w:val="18"/>
                <w:szCs w:val="18"/>
              </w:rPr>
            </w:pPr>
          </w:p>
        </w:tc>
        <w:tc>
          <w:tcPr>
            <w:tcW w:w="1266" w:type="dxa"/>
            <w:gridSpan w:val="3"/>
            <w:vMerge/>
            <w:tcBorders>
              <w:top w:val="nil"/>
              <w:left w:val="single" w:sz="4" w:space="0" w:color="auto"/>
              <w:bottom w:val="single" w:sz="8" w:space="0" w:color="000000"/>
              <w:right w:val="single" w:sz="4" w:space="0" w:color="auto"/>
            </w:tcBorders>
            <w:vAlign w:val="center"/>
            <w:hideMark/>
          </w:tcPr>
          <w:p w14:paraId="6F85C984" w14:textId="77777777" w:rsidR="00767B2F" w:rsidRPr="00847378" w:rsidRDefault="00767B2F" w:rsidP="005036B5">
            <w:pPr>
              <w:spacing w:after="0" w:line="240" w:lineRule="auto"/>
              <w:rPr>
                <w:rFonts w:eastAsia="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7A90D23F"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4 People</w:t>
            </w:r>
          </w:p>
        </w:tc>
        <w:tc>
          <w:tcPr>
            <w:tcW w:w="2378" w:type="dxa"/>
            <w:gridSpan w:val="5"/>
            <w:tcBorders>
              <w:top w:val="nil"/>
              <w:left w:val="nil"/>
              <w:bottom w:val="single" w:sz="4" w:space="0" w:color="auto"/>
              <w:right w:val="single" w:sz="8" w:space="0" w:color="auto"/>
            </w:tcBorders>
            <w:shd w:val="clear" w:color="auto" w:fill="auto"/>
            <w:noWrap/>
            <w:vAlign w:val="center"/>
            <w:hideMark/>
          </w:tcPr>
          <w:p w14:paraId="20DEC07C" w14:textId="1B2EF71A"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AC1483">
              <w:rPr>
                <w:rFonts w:eastAsia="Times New Roman" w:cs="Times New Roman"/>
                <w:color w:val="000000"/>
                <w:sz w:val="18"/>
                <w:szCs w:val="18"/>
              </w:rPr>
              <w:t>58,492</w:t>
            </w:r>
            <w:r w:rsidR="00C37F4A"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651D3">
              <w:rPr>
                <w:rFonts w:eastAsia="Times New Roman" w:cs="Times New Roman"/>
                <w:color w:val="000000"/>
                <w:sz w:val="18"/>
                <w:szCs w:val="18"/>
              </w:rPr>
              <w:t>80,040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1C8B29CB" w14:textId="77777777" w:rsidR="00767B2F" w:rsidRPr="00D77F86" w:rsidRDefault="00767B2F" w:rsidP="005036B5">
            <w:pPr>
              <w:spacing w:after="0" w:line="240" w:lineRule="auto"/>
              <w:rPr>
                <w:rFonts w:ascii="Calibri" w:eastAsia="Times New Roman" w:hAnsi="Calibri" w:cs="Times New Roman"/>
                <w:b/>
                <w:bCs/>
                <w:color w:val="000000"/>
                <w:sz w:val="18"/>
                <w:szCs w:val="18"/>
              </w:rPr>
            </w:pPr>
          </w:p>
        </w:tc>
        <w:tc>
          <w:tcPr>
            <w:tcW w:w="1284" w:type="dxa"/>
            <w:gridSpan w:val="2"/>
            <w:vMerge/>
            <w:tcBorders>
              <w:top w:val="single" w:sz="4" w:space="0" w:color="auto"/>
              <w:left w:val="single" w:sz="8" w:space="0" w:color="auto"/>
              <w:bottom w:val="single" w:sz="8" w:space="0" w:color="000000"/>
              <w:right w:val="single" w:sz="4" w:space="0" w:color="auto"/>
            </w:tcBorders>
            <w:vAlign w:val="center"/>
            <w:hideMark/>
          </w:tcPr>
          <w:p w14:paraId="21CF14EF" w14:textId="77777777" w:rsidR="00767B2F" w:rsidRPr="00847378" w:rsidRDefault="00767B2F" w:rsidP="005036B5">
            <w:pPr>
              <w:spacing w:after="0" w:line="240" w:lineRule="auto"/>
              <w:rPr>
                <w:rFonts w:eastAsia="Times New Roman" w:cs="Times New Roman"/>
                <w:color w:val="000000"/>
                <w:sz w:val="18"/>
                <w:szCs w:val="18"/>
              </w:rPr>
            </w:pPr>
          </w:p>
        </w:tc>
        <w:tc>
          <w:tcPr>
            <w:tcW w:w="1147" w:type="dxa"/>
            <w:gridSpan w:val="2"/>
            <w:vMerge/>
            <w:tcBorders>
              <w:top w:val="nil"/>
              <w:left w:val="single" w:sz="4" w:space="0" w:color="auto"/>
              <w:bottom w:val="single" w:sz="8" w:space="0" w:color="000000"/>
              <w:right w:val="single" w:sz="4" w:space="0" w:color="auto"/>
            </w:tcBorders>
            <w:vAlign w:val="center"/>
            <w:hideMark/>
          </w:tcPr>
          <w:p w14:paraId="2062D38B" w14:textId="77777777" w:rsidR="00767B2F" w:rsidRPr="00847378" w:rsidRDefault="00767B2F" w:rsidP="005036B5">
            <w:pPr>
              <w:spacing w:after="0" w:line="240" w:lineRule="auto"/>
              <w:rPr>
                <w:rFonts w:eastAsia="Times New Roman" w:cs="Times New Roman"/>
                <w:color w:val="000000"/>
                <w:sz w:val="18"/>
                <w:szCs w:val="18"/>
              </w:rPr>
            </w:pPr>
          </w:p>
        </w:tc>
        <w:tc>
          <w:tcPr>
            <w:tcW w:w="1620" w:type="dxa"/>
            <w:gridSpan w:val="3"/>
            <w:tcBorders>
              <w:top w:val="nil"/>
              <w:left w:val="single" w:sz="4" w:space="0" w:color="auto"/>
              <w:bottom w:val="single" w:sz="8" w:space="0" w:color="000000"/>
              <w:right w:val="single" w:sz="4" w:space="0" w:color="auto"/>
            </w:tcBorders>
            <w:shd w:val="clear" w:color="auto" w:fill="auto"/>
            <w:vAlign w:val="center"/>
            <w:hideMark/>
          </w:tcPr>
          <w:p w14:paraId="0A5A3040"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4 People</w:t>
            </w:r>
          </w:p>
        </w:tc>
        <w:tc>
          <w:tcPr>
            <w:tcW w:w="2562" w:type="dxa"/>
            <w:gridSpan w:val="2"/>
            <w:tcBorders>
              <w:top w:val="nil"/>
              <w:left w:val="nil"/>
              <w:bottom w:val="single" w:sz="4" w:space="0" w:color="auto"/>
              <w:right w:val="single" w:sz="8" w:space="0" w:color="auto"/>
            </w:tcBorders>
            <w:shd w:val="clear" w:color="auto" w:fill="auto"/>
            <w:noWrap/>
            <w:vAlign w:val="center"/>
            <w:hideMark/>
          </w:tcPr>
          <w:p w14:paraId="40F9B5EE" w14:textId="6C2C3A6C"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D36D89">
              <w:rPr>
                <w:rFonts w:eastAsia="Times New Roman" w:cs="Times New Roman"/>
                <w:color w:val="000000"/>
                <w:sz w:val="18"/>
                <w:szCs w:val="18"/>
              </w:rPr>
              <w:t>68,606</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93,380</w:t>
            </w:r>
          </w:p>
        </w:tc>
      </w:tr>
      <w:tr w:rsidR="008D68E8" w:rsidRPr="00D77F86" w14:paraId="0F283822" w14:textId="77777777" w:rsidTr="00822DB8">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19EF01EA"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01292443" w14:textId="77777777" w:rsidR="00767B2F" w:rsidRPr="00847378" w:rsidRDefault="00767B2F" w:rsidP="005036B5">
            <w:pPr>
              <w:spacing w:after="0" w:line="240" w:lineRule="auto"/>
              <w:rPr>
                <w:rFonts w:eastAsia="Times New Roman" w:cs="Times New Roman"/>
                <w:b/>
                <w:bCs/>
                <w:color w:val="000000"/>
                <w:sz w:val="18"/>
                <w:szCs w:val="18"/>
              </w:rPr>
            </w:pPr>
          </w:p>
        </w:tc>
        <w:tc>
          <w:tcPr>
            <w:tcW w:w="1362" w:type="dxa"/>
            <w:gridSpan w:val="3"/>
            <w:vMerge/>
            <w:tcBorders>
              <w:top w:val="single" w:sz="4" w:space="0" w:color="auto"/>
              <w:left w:val="single" w:sz="8" w:space="0" w:color="auto"/>
              <w:bottom w:val="single" w:sz="8" w:space="0" w:color="000000"/>
              <w:right w:val="single" w:sz="4" w:space="0" w:color="auto"/>
            </w:tcBorders>
            <w:vAlign w:val="center"/>
            <w:hideMark/>
          </w:tcPr>
          <w:p w14:paraId="2260BEF0" w14:textId="77777777" w:rsidR="00767B2F" w:rsidRPr="00847378" w:rsidRDefault="00767B2F" w:rsidP="005036B5">
            <w:pPr>
              <w:spacing w:after="0" w:line="240" w:lineRule="auto"/>
              <w:rPr>
                <w:rFonts w:eastAsia="Times New Roman" w:cs="Times New Roman"/>
                <w:color w:val="000000"/>
                <w:sz w:val="18"/>
                <w:szCs w:val="18"/>
              </w:rPr>
            </w:pPr>
          </w:p>
        </w:tc>
        <w:tc>
          <w:tcPr>
            <w:tcW w:w="1266" w:type="dxa"/>
            <w:gridSpan w:val="3"/>
            <w:vMerge/>
            <w:tcBorders>
              <w:top w:val="nil"/>
              <w:left w:val="single" w:sz="4" w:space="0" w:color="auto"/>
              <w:bottom w:val="single" w:sz="8" w:space="0" w:color="000000"/>
              <w:right w:val="single" w:sz="4" w:space="0" w:color="auto"/>
            </w:tcBorders>
            <w:vAlign w:val="center"/>
            <w:hideMark/>
          </w:tcPr>
          <w:p w14:paraId="7489B130" w14:textId="77777777" w:rsidR="00767B2F" w:rsidRPr="00847378" w:rsidRDefault="00767B2F" w:rsidP="005036B5">
            <w:pPr>
              <w:spacing w:after="0" w:line="240" w:lineRule="auto"/>
              <w:rPr>
                <w:rFonts w:eastAsia="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615F6606"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2378" w:type="dxa"/>
            <w:gridSpan w:val="5"/>
            <w:tcBorders>
              <w:top w:val="nil"/>
              <w:left w:val="nil"/>
              <w:bottom w:val="single" w:sz="4" w:space="0" w:color="auto"/>
              <w:right w:val="single" w:sz="8" w:space="0" w:color="auto"/>
            </w:tcBorders>
            <w:shd w:val="clear" w:color="auto" w:fill="auto"/>
            <w:noWrap/>
            <w:vAlign w:val="center"/>
            <w:hideMark/>
          </w:tcPr>
          <w:p w14:paraId="23D9E5D9" w14:textId="342F6E32" w:rsidR="00767B2F" w:rsidRPr="00847378" w:rsidRDefault="00AC1483"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$58,492</w:t>
            </w:r>
            <w:r w:rsidR="007C0254" w:rsidRPr="00847378">
              <w:rPr>
                <w:rFonts w:eastAsia="Times New Roman" w:cs="Times New Roman"/>
                <w:color w:val="000000"/>
                <w:sz w:val="18"/>
                <w:szCs w:val="18"/>
              </w:rPr>
              <w:t xml:space="preserve"> </w:t>
            </w:r>
            <w:r w:rsidR="00767B2F" w:rsidRPr="00847378">
              <w:rPr>
                <w:rFonts w:eastAsia="Times New Roman" w:cs="Times New Roman"/>
                <w:color w:val="000000"/>
                <w:sz w:val="18"/>
                <w:szCs w:val="18"/>
              </w:rPr>
              <w:t>- $</w:t>
            </w:r>
            <w:r w:rsidR="003651D3">
              <w:rPr>
                <w:rFonts w:eastAsia="Times New Roman" w:cs="Times New Roman"/>
                <w:color w:val="000000"/>
                <w:sz w:val="18"/>
                <w:szCs w:val="18"/>
              </w:rPr>
              <w:t>86,460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79537E5C" w14:textId="77777777" w:rsidR="00767B2F" w:rsidRPr="00D77F86" w:rsidRDefault="00767B2F" w:rsidP="005036B5">
            <w:pPr>
              <w:spacing w:after="0" w:line="240" w:lineRule="auto"/>
              <w:rPr>
                <w:rFonts w:ascii="Calibri" w:eastAsia="Times New Roman" w:hAnsi="Calibri" w:cs="Times New Roman"/>
                <w:b/>
                <w:bCs/>
                <w:color w:val="000000"/>
                <w:sz w:val="18"/>
                <w:szCs w:val="18"/>
              </w:rPr>
            </w:pPr>
          </w:p>
        </w:tc>
        <w:tc>
          <w:tcPr>
            <w:tcW w:w="1284" w:type="dxa"/>
            <w:gridSpan w:val="2"/>
            <w:vMerge/>
            <w:tcBorders>
              <w:top w:val="single" w:sz="4" w:space="0" w:color="auto"/>
              <w:left w:val="single" w:sz="8" w:space="0" w:color="auto"/>
              <w:bottom w:val="single" w:sz="8" w:space="0" w:color="000000"/>
              <w:right w:val="single" w:sz="4" w:space="0" w:color="auto"/>
            </w:tcBorders>
            <w:vAlign w:val="center"/>
            <w:hideMark/>
          </w:tcPr>
          <w:p w14:paraId="13238909" w14:textId="77777777" w:rsidR="00767B2F" w:rsidRPr="00847378" w:rsidRDefault="00767B2F" w:rsidP="005036B5">
            <w:pPr>
              <w:spacing w:after="0" w:line="240" w:lineRule="auto"/>
              <w:rPr>
                <w:rFonts w:eastAsia="Times New Roman" w:cs="Times New Roman"/>
                <w:color w:val="000000"/>
                <w:sz w:val="18"/>
                <w:szCs w:val="18"/>
              </w:rPr>
            </w:pPr>
          </w:p>
        </w:tc>
        <w:tc>
          <w:tcPr>
            <w:tcW w:w="1147" w:type="dxa"/>
            <w:gridSpan w:val="2"/>
            <w:vMerge/>
            <w:tcBorders>
              <w:top w:val="nil"/>
              <w:left w:val="single" w:sz="4" w:space="0" w:color="auto"/>
              <w:bottom w:val="single" w:sz="8" w:space="0" w:color="000000"/>
              <w:right w:val="single" w:sz="4" w:space="0" w:color="auto"/>
            </w:tcBorders>
            <w:vAlign w:val="center"/>
            <w:hideMark/>
          </w:tcPr>
          <w:p w14:paraId="554CCA40" w14:textId="77777777" w:rsidR="00767B2F" w:rsidRPr="00847378" w:rsidRDefault="00767B2F" w:rsidP="005036B5">
            <w:pPr>
              <w:spacing w:after="0" w:line="240" w:lineRule="auto"/>
              <w:rPr>
                <w:rFonts w:eastAsia="Times New Roman" w:cs="Times New Roman"/>
                <w:color w:val="000000"/>
                <w:sz w:val="18"/>
                <w:szCs w:val="18"/>
              </w:rPr>
            </w:pPr>
          </w:p>
        </w:tc>
        <w:tc>
          <w:tcPr>
            <w:tcW w:w="1620" w:type="dxa"/>
            <w:gridSpan w:val="3"/>
            <w:tcBorders>
              <w:top w:val="nil"/>
              <w:left w:val="single" w:sz="4" w:space="0" w:color="auto"/>
              <w:bottom w:val="single" w:sz="8" w:space="0" w:color="000000"/>
              <w:right w:val="single" w:sz="4" w:space="0" w:color="auto"/>
            </w:tcBorders>
            <w:shd w:val="clear" w:color="auto" w:fill="auto"/>
            <w:vAlign w:val="center"/>
            <w:hideMark/>
          </w:tcPr>
          <w:p w14:paraId="7DF7EAFD"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2562" w:type="dxa"/>
            <w:gridSpan w:val="2"/>
            <w:tcBorders>
              <w:top w:val="nil"/>
              <w:left w:val="nil"/>
              <w:bottom w:val="single" w:sz="4" w:space="0" w:color="auto"/>
              <w:right w:val="single" w:sz="8" w:space="0" w:color="auto"/>
            </w:tcBorders>
            <w:shd w:val="clear" w:color="auto" w:fill="auto"/>
            <w:noWrap/>
            <w:vAlign w:val="center"/>
            <w:hideMark/>
          </w:tcPr>
          <w:p w14:paraId="2AFEE1C6" w14:textId="30DCB0A8"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D36D89">
              <w:rPr>
                <w:rFonts w:eastAsia="Times New Roman" w:cs="Times New Roman"/>
                <w:color w:val="000000"/>
                <w:sz w:val="18"/>
                <w:szCs w:val="18"/>
              </w:rPr>
              <w:t>68,606</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100,870</w:t>
            </w:r>
          </w:p>
        </w:tc>
      </w:tr>
      <w:tr w:rsidR="008D68E8" w:rsidRPr="00D77F86" w14:paraId="7E2D7494" w14:textId="77777777" w:rsidTr="00822DB8">
        <w:trPr>
          <w:trHeight w:val="300"/>
          <w:jc w:val="center"/>
        </w:trPr>
        <w:tc>
          <w:tcPr>
            <w:tcW w:w="895" w:type="dxa"/>
            <w:vMerge/>
            <w:tcBorders>
              <w:top w:val="nil"/>
              <w:left w:val="single" w:sz="8" w:space="0" w:color="auto"/>
              <w:bottom w:val="single" w:sz="8" w:space="0" w:color="000000"/>
              <w:right w:val="single" w:sz="8" w:space="0" w:color="auto"/>
            </w:tcBorders>
            <w:vAlign w:val="center"/>
          </w:tcPr>
          <w:p w14:paraId="14FE239B"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74A8AE13" w14:textId="77777777" w:rsidR="00767B2F" w:rsidRPr="00847378" w:rsidRDefault="00767B2F" w:rsidP="005036B5">
            <w:pPr>
              <w:spacing w:after="0" w:line="240" w:lineRule="auto"/>
              <w:rPr>
                <w:rFonts w:eastAsia="Times New Roman" w:cs="Times New Roman"/>
                <w:b/>
                <w:bCs/>
                <w:color w:val="000000"/>
                <w:sz w:val="18"/>
                <w:szCs w:val="18"/>
              </w:rPr>
            </w:pPr>
          </w:p>
        </w:tc>
        <w:tc>
          <w:tcPr>
            <w:tcW w:w="1362" w:type="dxa"/>
            <w:gridSpan w:val="3"/>
            <w:vMerge/>
            <w:tcBorders>
              <w:top w:val="single" w:sz="4" w:space="0" w:color="auto"/>
              <w:left w:val="single" w:sz="8" w:space="0" w:color="auto"/>
              <w:bottom w:val="single" w:sz="8" w:space="0" w:color="000000"/>
              <w:right w:val="single" w:sz="4" w:space="0" w:color="auto"/>
            </w:tcBorders>
            <w:vAlign w:val="center"/>
          </w:tcPr>
          <w:p w14:paraId="062AF4A9" w14:textId="77777777" w:rsidR="00767B2F" w:rsidRPr="00847378" w:rsidRDefault="00767B2F" w:rsidP="005036B5">
            <w:pPr>
              <w:spacing w:after="0" w:line="240" w:lineRule="auto"/>
              <w:rPr>
                <w:rFonts w:eastAsia="Times New Roman" w:cs="Times New Roman"/>
                <w:color w:val="000000"/>
                <w:sz w:val="18"/>
                <w:szCs w:val="18"/>
              </w:rPr>
            </w:pPr>
          </w:p>
        </w:tc>
        <w:tc>
          <w:tcPr>
            <w:tcW w:w="1266" w:type="dxa"/>
            <w:gridSpan w:val="3"/>
            <w:vMerge/>
            <w:tcBorders>
              <w:top w:val="nil"/>
              <w:left w:val="single" w:sz="4" w:space="0" w:color="auto"/>
              <w:bottom w:val="single" w:sz="8" w:space="0" w:color="000000"/>
              <w:right w:val="single" w:sz="4" w:space="0" w:color="auto"/>
            </w:tcBorders>
            <w:vAlign w:val="center"/>
          </w:tcPr>
          <w:p w14:paraId="38F89E48" w14:textId="77777777" w:rsidR="00767B2F" w:rsidRPr="00847378" w:rsidRDefault="00767B2F" w:rsidP="005036B5">
            <w:pPr>
              <w:spacing w:after="0" w:line="240" w:lineRule="auto"/>
              <w:rPr>
                <w:rFonts w:eastAsia="Times New Roman" w:cs="Times New Roman"/>
                <w:color w:val="000000"/>
                <w:sz w:val="18"/>
                <w:szCs w:val="18"/>
              </w:rPr>
            </w:pPr>
          </w:p>
        </w:tc>
        <w:tc>
          <w:tcPr>
            <w:tcW w:w="1460" w:type="dxa"/>
            <w:tcBorders>
              <w:top w:val="nil"/>
              <w:left w:val="nil"/>
              <w:bottom w:val="single" w:sz="8" w:space="0" w:color="auto"/>
              <w:right w:val="single" w:sz="4" w:space="0" w:color="auto"/>
            </w:tcBorders>
            <w:shd w:val="clear" w:color="auto" w:fill="auto"/>
            <w:noWrap/>
            <w:vAlign w:val="center"/>
          </w:tcPr>
          <w:p w14:paraId="34DD1469"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6 People</w:t>
            </w:r>
          </w:p>
        </w:tc>
        <w:tc>
          <w:tcPr>
            <w:tcW w:w="2378" w:type="dxa"/>
            <w:gridSpan w:val="5"/>
            <w:tcBorders>
              <w:top w:val="nil"/>
              <w:left w:val="nil"/>
              <w:bottom w:val="single" w:sz="8" w:space="0" w:color="auto"/>
              <w:right w:val="single" w:sz="8" w:space="0" w:color="auto"/>
            </w:tcBorders>
            <w:shd w:val="clear" w:color="auto" w:fill="auto"/>
            <w:noWrap/>
            <w:vAlign w:val="center"/>
          </w:tcPr>
          <w:p w14:paraId="2064DB56" w14:textId="5D0F221F"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AC1483">
              <w:rPr>
                <w:rFonts w:eastAsia="Times New Roman" w:cs="Times New Roman"/>
                <w:color w:val="000000"/>
                <w:sz w:val="18"/>
                <w:szCs w:val="18"/>
              </w:rPr>
              <w:t>58,492</w:t>
            </w:r>
            <w:r w:rsidR="007C0254"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651D3">
              <w:rPr>
                <w:rFonts w:eastAsia="Times New Roman" w:cs="Times New Roman"/>
                <w:color w:val="000000"/>
                <w:sz w:val="18"/>
                <w:szCs w:val="18"/>
              </w:rPr>
              <w:t>92,880</w:t>
            </w:r>
          </w:p>
        </w:tc>
        <w:tc>
          <w:tcPr>
            <w:tcW w:w="331" w:type="dxa"/>
            <w:vMerge/>
            <w:tcBorders>
              <w:top w:val="single" w:sz="8" w:space="0" w:color="auto"/>
              <w:left w:val="single" w:sz="8" w:space="0" w:color="auto"/>
              <w:bottom w:val="single" w:sz="8" w:space="0" w:color="000000"/>
              <w:right w:val="single" w:sz="8" w:space="0" w:color="auto"/>
            </w:tcBorders>
            <w:vAlign w:val="center"/>
          </w:tcPr>
          <w:p w14:paraId="583F27E4" w14:textId="77777777" w:rsidR="00767B2F" w:rsidRPr="00D77F86" w:rsidRDefault="00767B2F" w:rsidP="005036B5">
            <w:pPr>
              <w:spacing w:after="0" w:line="240" w:lineRule="auto"/>
              <w:rPr>
                <w:rFonts w:ascii="Calibri" w:eastAsia="Times New Roman" w:hAnsi="Calibri" w:cs="Times New Roman"/>
                <w:b/>
                <w:bCs/>
                <w:color w:val="000000"/>
                <w:sz w:val="18"/>
                <w:szCs w:val="18"/>
              </w:rPr>
            </w:pPr>
          </w:p>
        </w:tc>
        <w:tc>
          <w:tcPr>
            <w:tcW w:w="1284" w:type="dxa"/>
            <w:gridSpan w:val="2"/>
            <w:vMerge/>
            <w:tcBorders>
              <w:top w:val="single" w:sz="4" w:space="0" w:color="auto"/>
              <w:left w:val="single" w:sz="8" w:space="0" w:color="auto"/>
              <w:bottom w:val="single" w:sz="8" w:space="0" w:color="000000"/>
              <w:right w:val="single" w:sz="4" w:space="0" w:color="auto"/>
            </w:tcBorders>
            <w:vAlign w:val="center"/>
          </w:tcPr>
          <w:p w14:paraId="09EA31C5" w14:textId="77777777" w:rsidR="00767B2F" w:rsidRPr="00847378" w:rsidRDefault="00767B2F" w:rsidP="005036B5">
            <w:pPr>
              <w:spacing w:after="0" w:line="240" w:lineRule="auto"/>
              <w:rPr>
                <w:rFonts w:eastAsia="Times New Roman" w:cs="Times New Roman"/>
                <w:color w:val="000000"/>
                <w:sz w:val="18"/>
                <w:szCs w:val="18"/>
              </w:rPr>
            </w:pPr>
          </w:p>
        </w:tc>
        <w:tc>
          <w:tcPr>
            <w:tcW w:w="1147" w:type="dxa"/>
            <w:gridSpan w:val="2"/>
            <w:vMerge/>
            <w:tcBorders>
              <w:top w:val="nil"/>
              <w:left w:val="single" w:sz="4" w:space="0" w:color="auto"/>
              <w:bottom w:val="single" w:sz="8" w:space="0" w:color="000000"/>
              <w:right w:val="single" w:sz="4" w:space="0" w:color="auto"/>
            </w:tcBorders>
            <w:vAlign w:val="center"/>
          </w:tcPr>
          <w:p w14:paraId="7884012B" w14:textId="77777777" w:rsidR="00767B2F" w:rsidRPr="00847378" w:rsidRDefault="00767B2F" w:rsidP="005036B5">
            <w:pPr>
              <w:spacing w:after="0" w:line="240" w:lineRule="auto"/>
              <w:rPr>
                <w:rFonts w:eastAsia="Times New Roman" w:cs="Times New Roman"/>
                <w:color w:val="000000"/>
                <w:sz w:val="18"/>
                <w:szCs w:val="18"/>
              </w:rPr>
            </w:pPr>
          </w:p>
        </w:tc>
        <w:tc>
          <w:tcPr>
            <w:tcW w:w="1620" w:type="dxa"/>
            <w:gridSpan w:val="3"/>
            <w:tcBorders>
              <w:top w:val="nil"/>
              <w:left w:val="single" w:sz="4" w:space="0" w:color="auto"/>
              <w:bottom w:val="single" w:sz="8" w:space="0" w:color="000000"/>
              <w:right w:val="single" w:sz="4" w:space="0" w:color="auto"/>
            </w:tcBorders>
            <w:shd w:val="clear" w:color="auto" w:fill="auto"/>
            <w:vAlign w:val="center"/>
          </w:tcPr>
          <w:p w14:paraId="7B2DCE12" w14:textId="77777777"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6 People</w:t>
            </w:r>
          </w:p>
        </w:tc>
        <w:tc>
          <w:tcPr>
            <w:tcW w:w="2562" w:type="dxa"/>
            <w:gridSpan w:val="2"/>
            <w:tcBorders>
              <w:top w:val="nil"/>
              <w:left w:val="nil"/>
              <w:bottom w:val="single" w:sz="8" w:space="0" w:color="auto"/>
              <w:right w:val="single" w:sz="8" w:space="0" w:color="auto"/>
            </w:tcBorders>
            <w:shd w:val="clear" w:color="auto" w:fill="auto"/>
            <w:noWrap/>
            <w:vAlign w:val="center"/>
          </w:tcPr>
          <w:p w14:paraId="274787B2" w14:textId="62853A90"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D36D89">
              <w:rPr>
                <w:rFonts w:eastAsia="Times New Roman" w:cs="Times New Roman"/>
                <w:color w:val="000000"/>
                <w:sz w:val="18"/>
                <w:szCs w:val="18"/>
              </w:rPr>
              <w:t>68,606</w:t>
            </w:r>
            <w:r w:rsidR="004C5B2D"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445B8">
              <w:rPr>
                <w:rFonts w:eastAsia="Times New Roman" w:cs="Times New Roman"/>
                <w:color w:val="000000"/>
                <w:sz w:val="18"/>
                <w:szCs w:val="18"/>
              </w:rPr>
              <w:t>108,360</w:t>
            </w:r>
          </w:p>
        </w:tc>
      </w:tr>
      <w:tr w:rsidR="008D68E8" w:rsidRPr="00D77F86" w14:paraId="371B047D" w14:textId="77777777" w:rsidTr="00822DB8">
        <w:trPr>
          <w:trHeight w:val="315"/>
          <w:jc w:val="center"/>
        </w:trPr>
        <w:tc>
          <w:tcPr>
            <w:tcW w:w="895" w:type="dxa"/>
            <w:vMerge/>
            <w:tcBorders>
              <w:top w:val="nil"/>
              <w:left w:val="single" w:sz="8" w:space="0" w:color="auto"/>
              <w:bottom w:val="single" w:sz="8" w:space="0" w:color="000000"/>
              <w:right w:val="single" w:sz="8" w:space="0" w:color="auto"/>
            </w:tcBorders>
            <w:vAlign w:val="center"/>
            <w:hideMark/>
          </w:tcPr>
          <w:p w14:paraId="30DE4575" w14:textId="77777777" w:rsidR="00767B2F" w:rsidRPr="00847378" w:rsidRDefault="00767B2F"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A1B5E5D" w14:textId="77777777" w:rsidR="00767B2F" w:rsidRPr="00847378" w:rsidRDefault="00767B2F" w:rsidP="005036B5">
            <w:pPr>
              <w:spacing w:after="0" w:line="240" w:lineRule="auto"/>
              <w:rPr>
                <w:rFonts w:eastAsia="Times New Roman" w:cs="Times New Roman"/>
                <w:b/>
                <w:bCs/>
                <w:color w:val="000000"/>
                <w:sz w:val="18"/>
                <w:szCs w:val="18"/>
              </w:rPr>
            </w:pPr>
          </w:p>
        </w:tc>
        <w:tc>
          <w:tcPr>
            <w:tcW w:w="1362" w:type="dxa"/>
            <w:gridSpan w:val="3"/>
            <w:vMerge/>
            <w:tcBorders>
              <w:top w:val="single" w:sz="4" w:space="0" w:color="auto"/>
              <w:left w:val="single" w:sz="8" w:space="0" w:color="auto"/>
              <w:bottom w:val="single" w:sz="8" w:space="0" w:color="000000"/>
              <w:right w:val="single" w:sz="4" w:space="0" w:color="auto"/>
            </w:tcBorders>
            <w:vAlign w:val="center"/>
            <w:hideMark/>
          </w:tcPr>
          <w:p w14:paraId="66FFECDA" w14:textId="77777777" w:rsidR="00767B2F" w:rsidRPr="00847378" w:rsidRDefault="00767B2F" w:rsidP="005036B5">
            <w:pPr>
              <w:spacing w:after="0" w:line="240" w:lineRule="auto"/>
              <w:rPr>
                <w:rFonts w:eastAsia="Times New Roman" w:cs="Times New Roman"/>
                <w:color w:val="000000"/>
                <w:sz w:val="18"/>
                <w:szCs w:val="18"/>
              </w:rPr>
            </w:pPr>
          </w:p>
        </w:tc>
        <w:tc>
          <w:tcPr>
            <w:tcW w:w="1266" w:type="dxa"/>
            <w:gridSpan w:val="3"/>
            <w:vMerge/>
            <w:tcBorders>
              <w:top w:val="nil"/>
              <w:left w:val="single" w:sz="4" w:space="0" w:color="auto"/>
              <w:bottom w:val="single" w:sz="8" w:space="0" w:color="000000"/>
              <w:right w:val="single" w:sz="4" w:space="0" w:color="auto"/>
            </w:tcBorders>
            <w:vAlign w:val="center"/>
            <w:hideMark/>
          </w:tcPr>
          <w:p w14:paraId="032E4396" w14:textId="77777777" w:rsidR="00767B2F" w:rsidRPr="00847378" w:rsidRDefault="00767B2F" w:rsidP="005036B5">
            <w:pPr>
              <w:spacing w:after="0" w:line="240" w:lineRule="auto"/>
              <w:rPr>
                <w:rFonts w:eastAsia="Times New Roman" w:cs="Times New Roman"/>
                <w:color w:val="000000"/>
                <w:sz w:val="18"/>
                <w:szCs w:val="18"/>
              </w:rPr>
            </w:pPr>
          </w:p>
        </w:tc>
        <w:tc>
          <w:tcPr>
            <w:tcW w:w="1460" w:type="dxa"/>
            <w:tcBorders>
              <w:top w:val="nil"/>
              <w:left w:val="nil"/>
              <w:bottom w:val="single" w:sz="8" w:space="0" w:color="auto"/>
              <w:right w:val="single" w:sz="4" w:space="0" w:color="auto"/>
            </w:tcBorders>
            <w:shd w:val="clear" w:color="auto" w:fill="auto"/>
            <w:noWrap/>
            <w:vAlign w:val="center"/>
            <w:hideMark/>
          </w:tcPr>
          <w:p w14:paraId="20E3838C" w14:textId="77777777" w:rsidR="00767B2F" w:rsidRPr="00847378" w:rsidRDefault="00767B2F"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r w:rsidRPr="00847378">
              <w:rPr>
                <w:rFonts w:eastAsia="Times New Roman" w:cs="Times New Roman"/>
                <w:color w:val="000000"/>
                <w:sz w:val="18"/>
                <w:szCs w:val="18"/>
              </w:rPr>
              <w:t xml:space="preserve"> People</w:t>
            </w:r>
          </w:p>
        </w:tc>
        <w:tc>
          <w:tcPr>
            <w:tcW w:w="2378" w:type="dxa"/>
            <w:gridSpan w:val="5"/>
            <w:tcBorders>
              <w:top w:val="nil"/>
              <w:left w:val="nil"/>
              <w:bottom w:val="single" w:sz="8" w:space="0" w:color="auto"/>
              <w:right w:val="single" w:sz="8" w:space="0" w:color="auto"/>
            </w:tcBorders>
            <w:shd w:val="clear" w:color="auto" w:fill="auto"/>
            <w:noWrap/>
            <w:vAlign w:val="center"/>
            <w:hideMark/>
          </w:tcPr>
          <w:p w14:paraId="533A5239" w14:textId="1A09E916"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AC1483">
              <w:rPr>
                <w:rFonts w:eastAsia="Times New Roman" w:cs="Times New Roman"/>
                <w:color w:val="000000"/>
                <w:sz w:val="18"/>
                <w:szCs w:val="18"/>
              </w:rPr>
              <w:t>58,492</w:t>
            </w:r>
            <w:r w:rsidR="007C0254" w:rsidRPr="00847378">
              <w:rPr>
                <w:rFonts w:eastAsia="Times New Roman" w:cs="Times New Roman"/>
                <w:color w:val="000000"/>
                <w:sz w:val="18"/>
                <w:szCs w:val="18"/>
              </w:rPr>
              <w:t xml:space="preserve"> </w:t>
            </w:r>
            <w:r w:rsidRPr="00847378">
              <w:rPr>
                <w:rFonts w:eastAsia="Times New Roman" w:cs="Times New Roman"/>
                <w:color w:val="000000"/>
                <w:sz w:val="18"/>
                <w:szCs w:val="18"/>
              </w:rPr>
              <w:t>- $</w:t>
            </w:r>
            <w:r w:rsidR="003651D3">
              <w:rPr>
                <w:rFonts w:eastAsia="Times New Roman" w:cs="Times New Roman"/>
                <w:color w:val="000000"/>
                <w:sz w:val="18"/>
                <w:szCs w:val="18"/>
              </w:rPr>
              <w:t>99,300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7F7146AB" w14:textId="77777777" w:rsidR="00767B2F" w:rsidRPr="00D77F86" w:rsidRDefault="00767B2F" w:rsidP="005036B5">
            <w:pPr>
              <w:spacing w:after="0" w:line="240" w:lineRule="auto"/>
              <w:rPr>
                <w:rFonts w:ascii="Calibri" w:eastAsia="Times New Roman" w:hAnsi="Calibri" w:cs="Times New Roman"/>
                <w:b/>
                <w:bCs/>
                <w:color w:val="000000"/>
                <w:sz w:val="18"/>
                <w:szCs w:val="18"/>
              </w:rPr>
            </w:pPr>
          </w:p>
        </w:tc>
        <w:tc>
          <w:tcPr>
            <w:tcW w:w="1284" w:type="dxa"/>
            <w:gridSpan w:val="2"/>
            <w:vMerge/>
            <w:tcBorders>
              <w:top w:val="single" w:sz="4" w:space="0" w:color="auto"/>
              <w:left w:val="single" w:sz="8" w:space="0" w:color="auto"/>
              <w:bottom w:val="single" w:sz="8" w:space="0" w:color="000000"/>
              <w:right w:val="single" w:sz="4" w:space="0" w:color="auto"/>
            </w:tcBorders>
            <w:vAlign w:val="center"/>
            <w:hideMark/>
          </w:tcPr>
          <w:p w14:paraId="37B118E4" w14:textId="77777777" w:rsidR="00767B2F" w:rsidRPr="00847378" w:rsidRDefault="00767B2F" w:rsidP="005036B5">
            <w:pPr>
              <w:spacing w:after="0" w:line="240" w:lineRule="auto"/>
              <w:rPr>
                <w:rFonts w:eastAsia="Times New Roman" w:cs="Times New Roman"/>
                <w:color w:val="000000"/>
                <w:sz w:val="18"/>
                <w:szCs w:val="18"/>
              </w:rPr>
            </w:pPr>
          </w:p>
        </w:tc>
        <w:tc>
          <w:tcPr>
            <w:tcW w:w="1147" w:type="dxa"/>
            <w:gridSpan w:val="2"/>
            <w:vMerge/>
            <w:tcBorders>
              <w:top w:val="nil"/>
              <w:left w:val="single" w:sz="4" w:space="0" w:color="auto"/>
              <w:bottom w:val="single" w:sz="8" w:space="0" w:color="000000"/>
              <w:right w:val="single" w:sz="4" w:space="0" w:color="auto"/>
            </w:tcBorders>
            <w:vAlign w:val="center"/>
            <w:hideMark/>
          </w:tcPr>
          <w:p w14:paraId="2014A597" w14:textId="77777777" w:rsidR="00767B2F" w:rsidRPr="00847378" w:rsidRDefault="00767B2F" w:rsidP="005036B5">
            <w:pPr>
              <w:spacing w:after="0" w:line="240" w:lineRule="auto"/>
              <w:rPr>
                <w:rFonts w:eastAsia="Times New Roman" w:cs="Times New Roman"/>
                <w:color w:val="000000"/>
                <w:sz w:val="18"/>
                <w:szCs w:val="18"/>
              </w:rPr>
            </w:pPr>
          </w:p>
        </w:tc>
        <w:tc>
          <w:tcPr>
            <w:tcW w:w="1620" w:type="dxa"/>
            <w:gridSpan w:val="3"/>
            <w:tcBorders>
              <w:top w:val="nil"/>
              <w:left w:val="single" w:sz="4" w:space="0" w:color="auto"/>
              <w:bottom w:val="single" w:sz="8" w:space="0" w:color="000000"/>
              <w:right w:val="single" w:sz="4" w:space="0" w:color="auto"/>
            </w:tcBorders>
            <w:shd w:val="clear" w:color="auto" w:fill="auto"/>
            <w:vAlign w:val="center"/>
            <w:hideMark/>
          </w:tcPr>
          <w:p w14:paraId="532165A0" w14:textId="77777777" w:rsidR="00767B2F" w:rsidRPr="00847378" w:rsidRDefault="00767B2F"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7 </w:t>
            </w:r>
            <w:r w:rsidRPr="00847378">
              <w:rPr>
                <w:rFonts w:eastAsia="Times New Roman" w:cs="Times New Roman"/>
                <w:color w:val="000000"/>
                <w:sz w:val="18"/>
                <w:szCs w:val="18"/>
              </w:rPr>
              <w:t>People</w:t>
            </w:r>
          </w:p>
        </w:tc>
        <w:tc>
          <w:tcPr>
            <w:tcW w:w="2562" w:type="dxa"/>
            <w:gridSpan w:val="2"/>
            <w:tcBorders>
              <w:top w:val="nil"/>
              <w:left w:val="nil"/>
              <w:bottom w:val="single" w:sz="8" w:space="0" w:color="auto"/>
              <w:right w:val="single" w:sz="8" w:space="0" w:color="auto"/>
            </w:tcBorders>
            <w:shd w:val="clear" w:color="auto" w:fill="auto"/>
            <w:noWrap/>
            <w:vAlign w:val="center"/>
            <w:hideMark/>
          </w:tcPr>
          <w:p w14:paraId="434487D0" w14:textId="3DEB8799" w:rsidR="00767B2F" w:rsidRPr="00847378" w:rsidRDefault="00767B2F"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5E043D">
              <w:rPr>
                <w:rFonts w:eastAsia="Times New Roman" w:cs="Times New Roman"/>
                <w:color w:val="000000"/>
                <w:sz w:val="18"/>
                <w:szCs w:val="18"/>
              </w:rPr>
              <w:t xml:space="preserve"> </w:t>
            </w:r>
            <w:r w:rsidRPr="00847378">
              <w:rPr>
                <w:rFonts w:eastAsia="Times New Roman" w:cs="Times New Roman"/>
                <w:color w:val="000000"/>
                <w:sz w:val="18"/>
                <w:szCs w:val="18"/>
              </w:rPr>
              <w:t>$</w:t>
            </w:r>
            <w:r w:rsidR="00D36D89">
              <w:rPr>
                <w:rFonts w:eastAsia="Times New Roman" w:cs="Times New Roman"/>
                <w:color w:val="000000"/>
                <w:sz w:val="18"/>
                <w:szCs w:val="18"/>
              </w:rPr>
              <w:t>68,606</w:t>
            </w:r>
            <w:r w:rsidRPr="00847378">
              <w:rPr>
                <w:rFonts w:eastAsia="Times New Roman" w:cs="Times New Roman"/>
                <w:color w:val="000000"/>
                <w:sz w:val="18"/>
                <w:szCs w:val="18"/>
              </w:rPr>
              <w:t>- $</w:t>
            </w:r>
            <w:r w:rsidR="003445B8">
              <w:rPr>
                <w:rFonts w:eastAsia="Times New Roman" w:cs="Times New Roman"/>
                <w:color w:val="000000"/>
                <w:sz w:val="18"/>
                <w:szCs w:val="18"/>
              </w:rPr>
              <w:t>115,850</w:t>
            </w:r>
          </w:p>
        </w:tc>
      </w:tr>
    </w:tbl>
    <w:p w14:paraId="33D6C4C0" w14:textId="77777777" w:rsidR="005036B5" w:rsidRDefault="005036B5" w:rsidP="008612EF">
      <w:pPr>
        <w:spacing w:after="0" w:line="240" w:lineRule="auto"/>
        <w:rPr>
          <w:rFonts w:ascii="Arial" w:eastAsia="Arial" w:hAnsi="Arial" w:cs="Arial"/>
          <w:color w:val="636466"/>
          <w:sz w:val="14"/>
          <w:szCs w:val="14"/>
          <w:vertAlign w:val="superscript"/>
        </w:rPr>
      </w:pPr>
    </w:p>
    <w:p w14:paraId="1F842B73" w14:textId="77777777" w:rsidR="005036B5" w:rsidRDefault="005036B5" w:rsidP="008612EF">
      <w:pPr>
        <w:spacing w:after="0" w:line="240" w:lineRule="auto"/>
        <w:rPr>
          <w:rFonts w:ascii="Arial" w:eastAsia="Arial" w:hAnsi="Arial" w:cs="Arial"/>
          <w:color w:val="636466"/>
          <w:sz w:val="14"/>
          <w:szCs w:val="14"/>
          <w:vertAlign w:val="superscript"/>
        </w:rPr>
      </w:pPr>
    </w:p>
    <w:tbl>
      <w:tblPr>
        <w:tblW w:w="14764" w:type="dxa"/>
        <w:jc w:val="center"/>
        <w:tblLook w:val="04A0" w:firstRow="1" w:lastRow="0" w:firstColumn="1" w:lastColumn="0" w:noHBand="0" w:noVBand="1"/>
      </w:tblPr>
      <w:tblGrid>
        <w:gridCol w:w="895"/>
        <w:gridCol w:w="459"/>
        <w:gridCol w:w="1362"/>
        <w:gridCol w:w="1266"/>
        <w:gridCol w:w="1460"/>
        <w:gridCol w:w="2378"/>
        <w:gridCol w:w="459"/>
        <w:gridCol w:w="1284"/>
        <w:gridCol w:w="1147"/>
        <w:gridCol w:w="1620"/>
        <w:gridCol w:w="2562"/>
      </w:tblGrid>
      <w:tr w:rsidR="005036B5" w:rsidRPr="00D77F86" w14:paraId="10D287B1" w14:textId="77777777" w:rsidTr="005036B5">
        <w:trPr>
          <w:trHeight w:val="709"/>
          <w:jc w:val="center"/>
        </w:trPr>
        <w:tc>
          <w:tcPr>
            <w:tcW w:w="895" w:type="dxa"/>
            <w:tcBorders>
              <w:top w:val="single" w:sz="8" w:space="0" w:color="auto"/>
              <w:left w:val="single" w:sz="8" w:space="0" w:color="auto"/>
              <w:bottom w:val="nil"/>
              <w:right w:val="single" w:sz="8" w:space="0" w:color="auto"/>
            </w:tcBorders>
            <w:shd w:val="clear" w:color="000000" w:fill="F2F2F2"/>
            <w:vAlign w:val="center"/>
            <w:hideMark/>
          </w:tcPr>
          <w:p w14:paraId="18A01E6E" w14:textId="77777777" w:rsidR="005036B5" w:rsidRPr="00D77F86" w:rsidRDefault="005036B5"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Unit Size</w:t>
            </w:r>
          </w:p>
        </w:tc>
        <w:tc>
          <w:tcPr>
            <w:tcW w:w="459"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51BC1463" w14:textId="50E0EA22" w:rsidR="005036B5" w:rsidRPr="004C5B2D" w:rsidRDefault="005036B5" w:rsidP="005036B5">
            <w:pPr>
              <w:spacing w:after="0" w:line="240" w:lineRule="auto"/>
              <w:jc w:val="center"/>
              <w:rPr>
                <w:rFonts w:ascii="Arial" w:eastAsia="Times New Roman" w:hAnsi="Arial" w:cs="Arial"/>
                <w:b/>
                <w:bCs/>
                <w:sz w:val="18"/>
                <w:szCs w:val="18"/>
              </w:rPr>
            </w:pPr>
            <w:r>
              <w:rPr>
                <w:rFonts w:ascii="Arial" w:eastAsia="Times New Roman" w:hAnsi="Arial" w:cs="Arial"/>
                <w:b/>
                <w:bCs/>
                <w:sz w:val="20"/>
                <w:szCs w:val="18"/>
              </w:rPr>
              <w:t>8</w:t>
            </w:r>
            <w:r w:rsidRPr="004C5B2D">
              <w:rPr>
                <w:rFonts w:ascii="Arial" w:eastAsia="Times New Roman" w:hAnsi="Arial" w:cs="Arial"/>
                <w:b/>
                <w:bCs/>
                <w:sz w:val="20"/>
                <w:szCs w:val="18"/>
              </w:rPr>
              <w:t>0% AREA MEDIAN INCOME (AMI)</w:t>
            </w:r>
          </w:p>
        </w:tc>
        <w:tc>
          <w:tcPr>
            <w:tcW w:w="1362" w:type="dxa"/>
            <w:tcBorders>
              <w:top w:val="single" w:sz="8" w:space="0" w:color="auto"/>
              <w:left w:val="nil"/>
              <w:bottom w:val="single" w:sz="8" w:space="0" w:color="auto"/>
              <w:right w:val="single" w:sz="4" w:space="0" w:color="auto"/>
            </w:tcBorders>
            <w:shd w:val="clear" w:color="000000" w:fill="F2F2F2"/>
            <w:vAlign w:val="center"/>
            <w:hideMark/>
          </w:tcPr>
          <w:p w14:paraId="3766FD2C"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Monthly Rent</w:t>
            </w:r>
            <w:r w:rsidRPr="004C5B2D">
              <w:rPr>
                <w:rFonts w:ascii="Calibri" w:eastAsia="Times New Roman" w:hAnsi="Calibri" w:cs="Times New Roman"/>
                <w:b/>
                <w:bCs/>
                <w:sz w:val="18"/>
                <w:szCs w:val="18"/>
                <w:vertAlign w:val="superscript"/>
              </w:rPr>
              <w:t>1</w:t>
            </w:r>
          </w:p>
        </w:tc>
        <w:tc>
          <w:tcPr>
            <w:tcW w:w="1266" w:type="dxa"/>
            <w:tcBorders>
              <w:top w:val="single" w:sz="8" w:space="0" w:color="auto"/>
              <w:left w:val="nil"/>
              <w:bottom w:val="single" w:sz="8" w:space="0" w:color="auto"/>
              <w:right w:val="single" w:sz="4" w:space="0" w:color="auto"/>
            </w:tcBorders>
            <w:shd w:val="clear" w:color="000000" w:fill="F2F2F2"/>
            <w:vAlign w:val="center"/>
            <w:hideMark/>
          </w:tcPr>
          <w:p w14:paraId="050B4759"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Units Available</w:t>
            </w:r>
          </w:p>
        </w:tc>
        <w:tc>
          <w:tcPr>
            <w:tcW w:w="1460" w:type="dxa"/>
            <w:tcBorders>
              <w:top w:val="single" w:sz="4" w:space="0" w:color="auto"/>
              <w:left w:val="nil"/>
              <w:bottom w:val="single" w:sz="8" w:space="0" w:color="auto"/>
              <w:right w:val="single" w:sz="4" w:space="0" w:color="auto"/>
            </w:tcBorders>
            <w:shd w:val="clear" w:color="000000" w:fill="F2F2F2"/>
            <w:vAlign w:val="center"/>
            <w:hideMark/>
          </w:tcPr>
          <w:p w14:paraId="1CBCC3F4"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Household Size</w:t>
            </w:r>
            <w:r w:rsidRPr="004C5B2D">
              <w:rPr>
                <w:rFonts w:ascii="Calibri" w:eastAsia="Times New Roman" w:hAnsi="Calibri" w:cs="Times New Roman"/>
                <w:b/>
                <w:bCs/>
                <w:sz w:val="18"/>
                <w:szCs w:val="18"/>
                <w:vertAlign w:val="superscript"/>
              </w:rPr>
              <w:t>2</w:t>
            </w:r>
          </w:p>
        </w:tc>
        <w:tc>
          <w:tcPr>
            <w:tcW w:w="2378" w:type="dxa"/>
            <w:tcBorders>
              <w:top w:val="single" w:sz="4" w:space="0" w:color="auto"/>
              <w:left w:val="nil"/>
              <w:bottom w:val="single" w:sz="8" w:space="0" w:color="auto"/>
              <w:right w:val="single" w:sz="8" w:space="0" w:color="auto"/>
            </w:tcBorders>
            <w:shd w:val="clear" w:color="000000" w:fill="F2F2F2"/>
            <w:vAlign w:val="center"/>
            <w:hideMark/>
          </w:tcPr>
          <w:p w14:paraId="10B617F9"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Annual Household Income</w:t>
            </w:r>
            <w:r w:rsidRPr="004C5B2D">
              <w:rPr>
                <w:rFonts w:ascii="Calibri" w:eastAsia="Times New Roman" w:hAnsi="Calibri" w:cs="Times New Roman"/>
                <w:b/>
                <w:bCs/>
                <w:sz w:val="18"/>
                <w:szCs w:val="18"/>
                <w:vertAlign w:val="superscript"/>
              </w:rPr>
              <w:t>3</w:t>
            </w:r>
            <w:r w:rsidRPr="004C5B2D">
              <w:rPr>
                <w:rFonts w:ascii="Calibri" w:eastAsia="Times New Roman" w:hAnsi="Calibri" w:cs="Times New Roman"/>
                <w:b/>
                <w:bCs/>
                <w:sz w:val="18"/>
                <w:szCs w:val="18"/>
                <w:vertAlign w:val="superscript"/>
              </w:rPr>
              <w:br/>
            </w:r>
            <w:r w:rsidRPr="004C5B2D">
              <w:rPr>
                <w:rFonts w:ascii="Calibri" w:eastAsia="Times New Roman" w:hAnsi="Calibri" w:cs="Times New Roman"/>
                <w:sz w:val="16"/>
                <w:szCs w:val="16"/>
              </w:rPr>
              <w:t>Minimum – Maximum</w:t>
            </w:r>
            <w:r w:rsidRPr="004C5B2D">
              <w:rPr>
                <w:rFonts w:ascii="Calibri" w:eastAsia="Times New Roman" w:hAnsi="Calibri" w:cs="Times New Roman"/>
                <w:b/>
                <w:bCs/>
                <w:sz w:val="18"/>
                <w:szCs w:val="18"/>
                <w:vertAlign w:val="superscript"/>
              </w:rPr>
              <w:t>4</w:t>
            </w:r>
          </w:p>
        </w:tc>
        <w:tc>
          <w:tcPr>
            <w:tcW w:w="331"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34C26501" w14:textId="6ED2C5D6" w:rsidR="005036B5" w:rsidRPr="004C5B2D" w:rsidRDefault="0065653D" w:rsidP="005036B5">
            <w:pPr>
              <w:spacing w:after="0" w:line="240" w:lineRule="auto"/>
              <w:jc w:val="center"/>
              <w:rPr>
                <w:rFonts w:ascii="Arial" w:eastAsia="Times New Roman" w:hAnsi="Arial" w:cs="Arial"/>
                <w:b/>
                <w:bCs/>
                <w:sz w:val="18"/>
                <w:szCs w:val="18"/>
              </w:rPr>
            </w:pPr>
            <w:r>
              <w:rPr>
                <w:rFonts w:ascii="Arial" w:eastAsia="Times New Roman" w:hAnsi="Arial" w:cs="Arial"/>
                <w:b/>
                <w:bCs/>
                <w:sz w:val="20"/>
                <w:szCs w:val="18"/>
              </w:rPr>
              <w:t>10</w:t>
            </w:r>
            <w:r w:rsidR="005036B5" w:rsidRPr="004C5B2D">
              <w:rPr>
                <w:rFonts w:ascii="Arial" w:eastAsia="Times New Roman" w:hAnsi="Arial" w:cs="Arial"/>
                <w:b/>
                <w:bCs/>
                <w:sz w:val="20"/>
                <w:szCs w:val="18"/>
              </w:rPr>
              <w:t>0% AREA MEDIAN INCOME (AMI)</w:t>
            </w:r>
          </w:p>
        </w:tc>
        <w:tc>
          <w:tcPr>
            <w:tcW w:w="1284" w:type="dxa"/>
            <w:tcBorders>
              <w:top w:val="single" w:sz="8" w:space="0" w:color="auto"/>
              <w:left w:val="nil"/>
              <w:bottom w:val="single" w:sz="8" w:space="0" w:color="auto"/>
              <w:right w:val="single" w:sz="4" w:space="0" w:color="auto"/>
            </w:tcBorders>
            <w:shd w:val="clear" w:color="000000" w:fill="F2F2F2"/>
            <w:vAlign w:val="center"/>
            <w:hideMark/>
          </w:tcPr>
          <w:p w14:paraId="20A99E06"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Monthly Rent</w:t>
            </w:r>
            <w:r w:rsidRPr="004C5B2D">
              <w:rPr>
                <w:rFonts w:ascii="Calibri" w:eastAsia="Times New Roman" w:hAnsi="Calibri" w:cs="Times New Roman"/>
                <w:b/>
                <w:bCs/>
                <w:sz w:val="18"/>
                <w:szCs w:val="18"/>
                <w:vertAlign w:val="superscript"/>
              </w:rPr>
              <w:t>1</w:t>
            </w:r>
          </w:p>
        </w:tc>
        <w:tc>
          <w:tcPr>
            <w:tcW w:w="1147" w:type="dxa"/>
            <w:tcBorders>
              <w:top w:val="single" w:sz="8" w:space="0" w:color="auto"/>
              <w:left w:val="nil"/>
              <w:bottom w:val="single" w:sz="8" w:space="0" w:color="auto"/>
              <w:right w:val="single" w:sz="4" w:space="0" w:color="auto"/>
            </w:tcBorders>
            <w:shd w:val="clear" w:color="000000" w:fill="F2F2F2"/>
            <w:vAlign w:val="center"/>
            <w:hideMark/>
          </w:tcPr>
          <w:p w14:paraId="26200AAC" w14:textId="77777777" w:rsidR="005036B5" w:rsidRPr="004C5B2D" w:rsidRDefault="005036B5" w:rsidP="005036B5">
            <w:pPr>
              <w:spacing w:after="0" w:line="240" w:lineRule="auto"/>
              <w:jc w:val="center"/>
              <w:rPr>
                <w:rFonts w:ascii="Calibri" w:eastAsia="Times New Roman" w:hAnsi="Calibri" w:cs="Times New Roman"/>
                <w:b/>
                <w:bCs/>
                <w:sz w:val="18"/>
                <w:szCs w:val="18"/>
              </w:rPr>
            </w:pPr>
            <w:r w:rsidRPr="004C5B2D">
              <w:rPr>
                <w:rFonts w:ascii="Calibri" w:eastAsia="Times New Roman" w:hAnsi="Calibri" w:cs="Times New Roman"/>
                <w:b/>
                <w:bCs/>
                <w:sz w:val="18"/>
                <w:szCs w:val="18"/>
              </w:rPr>
              <w:t>Units Available</w:t>
            </w:r>
          </w:p>
        </w:tc>
        <w:tc>
          <w:tcPr>
            <w:tcW w:w="1620" w:type="dxa"/>
            <w:tcBorders>
              <w:top w:val="single" w:sz="8" w:space="0" w:color="auto"/>
              <w:left w:val="nil"/>
              <w:bottom w:val="single" w:sz="8" w:space="0" w:color="auto"/>
              <w:right w:val="single" w:sz="4" w:space="0" w:color="auto"/>
            </w:tcBorders>
            <w:shd w:val="clear" w:color="000000" w:fill="F2F2F2"/>
            <w:vAlign w:val="center"/>
            <w:hideMark/>
          </w:tcPr>
          <w:p w14:paraId="36462EB1" w14:textId="77777777" w:rsidR="005036B5" w:rsidRPr="00D77F86" w:rsidRDefault="005036B5"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Household Size</w:t>
            </w:r>
            <w:r w:rsidRPr="00D77F86">
              <w:rPr>
                <w:rFonts w:ascii="Calibri" w:eastAsia="Times New Roman" w:hAnsi="Calibri" w:cs="Times New Roman"/>
                <w:b/>
                <w:bCs/>
                <w:color w:val="000000"/>
                <w:sz w:val="18"/>
                <w:szCs w:val="18"/>
                <w:vertAlign w:val="superscript"/>
              </w:rPr>
              <w:t>2</w:t>
            </w:r>
          </w:p>
        </w:tc>
        <w:tc>
          <w:tcPr>
            <w:tcW w:w="2562" w:type="dxa"/>
            <w:tcBorders>
              <w:top w:val="single" w:sz="8" w:space="0" w:color="auto"/>
              <w:left w:val="nil"/>
              <w:bottom w:val="single" w:sz="8" w:space="0" w:color="auto"/>
              <w:right w:val="single" w:sz="8" w:space="0" w:color="auto"/>
            </w:tcBorders>
            <w:shd w:val="clear" w:color="000000" w:fill="F2F2F2"/>
            <w:vAlign w:val="center"/>
            <w:hideMark/>
          </w:tcPr>
          <w:p w14:paraId="3D7A1DB5" w14:textId="77777777" w:rsidR="005036B5" w:rsidRPr="00D77F86" w:rsidRDefault="005036B5" w:rsidP="005036B5">
            <w:pPr>
              <w:spacing w:after="0" w:line="240" w:lineRule="auto"/>
              <w:jc w:val="center"/>
              <w:rPr>
                <w:rFonts w:ascii="Calibri" w:eastAsia="Times New Roman" w:hAnsi="Calibri" w:cs="Times New Roman"/>
                <w:b/>
                <w:bCs/>
                <w:color w:val="000000"/>
                <w:sz w:val="18"/>
                <w:szCs w:val="18"/>
              </w:rPr>
            </w:pPr>
            <w:r w:rsidRPr="00D77F86">
              <w:rPr>
                <w:rFonts w:ascii="Calibri" w:eastAsia="Times New Roman" w:hAnsi="Calibri" w:cs="Times New Roman"/>
                <w:b/>
                <w:bCs/>
                <w:color w:val="000000"/>
                <w:sz w:val="18"/>
                <w:szCs w:val="18"/>
              </w:rPr>
              <w:t>Annual Household Income</w:t>
            </w:r>
            <w:r w:rsidRPr="00D77F86">
              <w:rPr>
                <w:rFonts w:ascii="Calibri" w:eastAsia="Times New Roman" w:hAnsi="Calibri" w:cs="Times New Roman"/>
                <w:b/>
                <w:bCs/>
                <w:color w:val="000000"/>
                <w:sz w:val="18"/>
                <w:szCs w:val="18"/>
                <w:vertAlign w:val="superscript"/>
              </w:rPr>
              <w:t>3</w:t>
            </w:r>
            <w:r w:rsidRPr="00D77F86">
              <w:rPr>
                <w:rFonts w:ascii="Calibri" w:eastAsia="Times New Roman" w:hAnsi="Calibri" w:cs="Times New Roman"/>
                <w:b/>
                <w:bCs/>
                <w:color w:val="000000"/>
                <w:sz w:val="18"/>
                <w:szCs w:val="18"/>
                <w:vertAlign w:val="superscript"/>
              </w:rPr>
              <w:br/>
            </w:r>
            <w:r w:rsidRPr="00D77F86">
              <w:rPr>
                <w:rFonts w:ascii="Calibri" w:eastAsia="Times New Roman" w:hAnsi="Calibri" w:cs="Times New Roman"/>
                <w:color w:val="000000"/>
                <w:sz w:val="18"/>
                <w:szCs w:val="18"/>
              </w:rPr>
              <w:t>Minimum – Maximum</w:t>
            </w:r>
            <w:r w:rsidRPr="00D77F86">
              <w:rPr>
                <w:rFonts w:ascii="Calibri" w:eastAsia="Times New Roman" w:hAnsi="Calibri" w:cs="Times New Roman"/>
                <w:b/>
                <w:bCs/>
                <w:color w:val="000000"/>
                <w:sz w:val="18"/>
                <w:szCs w:val="18"/>
                <w:vertAlign w:val="superscript"/>
              </w:rPr>
              <w:t>4</w:t>
            </w:r>
          </w:p>
        </w:tc>
      </w:tr>
      <w:tr w:rsidR="005036B5" w:rsidRPr="00847378" w14:paraId="51DC3330" w14:textId="77777777" w:rsidTr="00A6492A">
        <w:trPr>
          <w:trHeight w:val="300"/>
          <w:jc w:val="center"/>
        </w:trPr>
        <w:tc>
          <w:tcPr>
            <w:tcW w:w="895" w:type="dxa"/>
            <w:vMerge w:val="restart"/>
            <w:tcBorders>
              <w:top w:val="single" w:sz="8" w:space="0" w:color="auto"/>
              <w:left w:val="single" w:sz="8" w:space="0" w:color="auto"/>
              <w:right w:val="single" w:sz="8" w:space="0" w:color="auto"/>
            </w:tcBorders>
            <w:shd w:val="clear" w:color="000000" w:fill="DAEEF3"/>
            <w:vAlign w:val="center"/>
            <w:hideMark/>
          </w:tcPr>
          <w:p w14:paraId="77AC4A1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Studio</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27A36EC9" w14:textId="77777777" w:rsidR="005036B5" w:rsidRPr="004C5B2D" w:rsidRDefault="005036B5" w:rsidP="005036B5">
            <w:pPr>
              <w:spacing w:after="0" w:line="240" w:lineRule="auto"/>
              <w:rPr>
                <w:rFonts w:eastAsia="Times New Roman" w:cs="Times New Roman"/>
                <w:b/>
                <w:bCs/>
                <w:sz w:val="18"/>
                <w:szCs w:val="18"/>
              </w:rPr>
            </w:pPr>
          </w:p>
        </w:tc>
        <w:tc>
          <w:tcPr>
            <w:tcW w:w="1362" w:type="dxa"/>
            <w:vMerge w:val="restart"/>
            <w:tcBorders>
              <w:top w:val="single" w:sz="8" w:space="0" w:color="auto"/>
              <w:left w:val="nil"/>
              <w:right w:val="single" w:sz="4" w:space="0" w:color="auto"/>
            </w:tcBorders>
            <w:shd w:val="clear" w:color="000000" w:fill="DAEEF3"/>
            <w:noWrap/>
            <w:vAlign w:val="center"/>
            <w:hideMark/>
          </w:tcPr>
          <w:p w14:paraId="43DDD66F" w14:textId="5B6B37E6"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Pr>
                <w:rFonts w:eastAsia="Times New Roman" w:cs="Times New Roman"/>
                <w:sz w:val="18"/>
                <w:szCs w:val="18"/>
              </w:rPr>
              <w:t>1,250</w:t>
            </w:r>
          </w:p>
        </w:tc>
        <w:tc>
          <w:tcPr>
            <w:tcW w:w="1266" w:type="dxa"/>
            <w:vMerge w:val="restart"/>
            <w:tcBorders>
              <w:top w:val="nil"/>
              <w:left w:val="nil"/>
              <w:right w:val="single" w:sz="4" w:space="0" w:color="auto"/>
            </w:tcBorders>
            <w:shd w:val="clear" w:color="000000" w:fill="DAEEF3"/>
            <w:noWrap/>
            <w:vAlign w:val="center"/>
            <w:hideMark/>
          </w:tcPr>
          <w:p w14:paraId="307829C1" w14:textId="21ED1E71" w:rsidR="005036B5"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460" w:type="dxa"/>
            <w:tcBorders>
              <w:top w:val="nil"/>
              <w:left w:val="nil"/>
              <w:bottom w:val="single" w:sz="4" w:space="0" w:color="auto"/>
              <w:right w:val="single" w:sz="4" w:space="0" w:color="auto"/>
            </w:tcBorders>
            <w:shd w:val="clear" w:color="000000" w:fill="DAEEF3"/>
            <w:noWrap/>
            <w:vAlign w:val="center"/>
            <w:hideMark/>
          </w:tcPr>
          <w:p w14:paraId="0CE6AB41"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2378" w:type="dxa"/>
            <w:tcBorders>
              <w:top w:val="nil"/>
              <w:left w:val="nil"/>
              <w:bottom w:val="single" w:sz="4" w:space="0" w:color="auto"/>
              <w:right w:val="single" w:sz="8" w:space="0" w:color="auto"/>
            </w:tcBorders>
            <w:shd w:val="clear" w:color="000000" w:fill="DAEEF3"/>
            <w:noWrap/>
            <w:vAlign w:val="center"/>
            <w:hideMark/>
          </w:tcPr>
          <w:p w14:paraId="0844A3CD" w14:textId="5C837130" w:rsidR="005036B5" w:rsidRPr="004C5B2D" w:rsidRDefault="005036B5" w:rsidP="005036B5">
            <w:pPr>
              <w:spacing w:after="0" w:line="240" w:lineRule="auto"/>
              <w:rPr>
                <w:rFonts w:eastAsia="Times New Roman" w:cs="Times New Roman"/>
                <w:sz w:val="18"/>
                <w:szCs w:val="18"/>
              </w:rPr>
            </w:pPr>
            <w:r w:rsidRPr="004C5B2D">
              <w:rPr>
                <w:rFonts w:eastAsia="Calibri" w:cs="Times New Roman"/>
                <w:sz w:val="18"/>
                <w:szCs w:val="18"/>
              </w:rPr>
              <w:t xml:space="preserve">       </w:t>
            </w:r>
            <w:r w:rsidR="00A023C4">
              <w:rPr>
                <w:rFonts w:eastAsia="Calibri" w:cs="Times New Roman"/>
                <w:sz w:val="18"/>
                <w:szCs w:val="18"/>
              </w:rPr>
              <w:t xml:space="preserve">  </w:t>
            </w:r>
            <w:r w:rsidRPr="004C5B2D">
              <w:rPr>
                <w:rFonts w:eastAsia="Calibri" w:cs="Times New Roman"/>
                <w:sz w:val="18"/>
                <w:szCs w:val="18"/>
              </w:rPr>
              <w:t xml:space="preserve"> </w:t>
            </w:r>
            <w:r w:rsidR="00CE4CEC">
              <w:rPr>
                <w:rFonts w:eastAsia="Calibri" w:cs="Times New Roman"/>
                <w:sz w:val="18"/>
                <w:szCs w:val="18"/>
              </w:rPr>
              <w:t>$45,429</w:t>
            </w:r>
            <w:r w:rsidR="00F21A11">
              <w:rPr>
                <w:rFonts w:eastAsia="Calibri" w:cs="Times New Roman"/>
                <w:sz w:val="18"/>
                <w:szCs w:val="18"/>
              </w:rPr>
              <w:t xml:space="preserve"> - $74,720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4C4C9204"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val="restart"/>
            <w:tcBorders>
              <w:top w:val="single" w:sz="8" w:space="0" w:color="auto"/>
              <w:left w:val="nil"/>
              <w:right w:val="single" w:sz="4" w:space="0" w:color="auto"/>
            </w:tcBorders>
            <w:shd w:val="clear" w:color="000000" w:fill="DAEEF3"/>
            <w:noWrap/>
            <w:vAlign w:val="center"/>
            <w:hideMark/>
          </w:tcPr>
          <w:p w14:paraId="308A732E" w14:textId="50607D9E" w:rsidR="005036B5" w:rsidRPr="004C5B2D" w:rsidRDefault="005036B5" w:rsidP="0065653D">
            <w:pPr>
              <w:spacing w:after="0" w:line="240" w:lineRule="auto"/>
              <w:jc w:val="center"/>
              <w:rPr>
                <w:rFonts w:eastAsia="Times New Roman" w:cs="Times New Roman"/>
                <w:sz w:val="18"/>
                <w:szCs w:val="18"/>
              </w:rPr>
            </w:pPr>
          </w:p>
        </w:tc>
        <w:tc>
          <w:tcPr>
            <w:tcW w:w="1147" w:type="dxa"/>
            <w:vMerge w:val="restart"/>
            <w:tcBorders>
              <w:top w:val="nil"/>
              <w:left w:val="nil"/>
              <w:right w:val="single" w:sz="4" w:space="0" w:color="auto"/>
            </w:tcBorders>
            <w:shd w:val="clear" w:color="000000" w:fill="DAEEF3"/>
            <w:noWrap/>
            <w:vAlign w:val="center"/>
            <w:hideMark/>
          </w:tcPr>
          <w:p w14:paraId="4A716960" w14:textId="0E842E0D" w:rsidR="005036B5" w:rsidRPr="004C5B2D" w:rsidRDefault="0065653D" w:rsidP="005036B5">
            <w:pPr>
              <w:spacing w:after="0" w:line="240" w:lineRule="auto"/>
              <w:jc w:val="center"/>
              <w:rPr>
                <w:rFonts w:eastAsia="Times New Roman" w:cs="Times New Roman"/>
                <w:sz w:val="18"/>
                <w:szCs w:val="18"/>
              </w:rPr>
            </w:pPr>
            <w:r>
              <w:rPr>
                <w:rFonts w:eastAsia="Times New Roman" w:cs="Times New Roman"/>
                <w:sz w:val="18"/>
                <w:szCs w:val="18"/>
              </w:rPr>
              <w:t>0</w:t>
            </w:r>
          </w:p>
        </w:tc>
        <w:tc>
          <w:tcPr>
            <w:tcW w:w="1620" w:type="dxa"/>
            <w:tcBorders>
              <w:top w:val="nil"/>
              <w:left w:val="nil"/>
              <w:bottom w:val="single" w:sz="4" w:space="0" w:color="auto"/>
              <w:right w:val="single" w:sz="4" w:space="0" w:color="auto"/>
            </w:tcBorders>
            <w:shd w:val="clear" w:color="000000" w:fill="DAEEF3"/>
            <w:noWrap/>
            <w:vAlign w:val="center"/>
          </w:tcPr>
          <w:p w14:paraId="7BE47485" w14:textId="548815BC"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0656FAB2" w14:textId="60C72FF8" w:rsidR="005036B5" w:rsidRPr="00847378" w:rsidRDefault="005036B5" w:rsidP="005036B5">
            <w:pPr>
              <w:spacing w:after="0" w:line="240" w:lineRule="auto"/>
              <w:jc w:val="center"/>
              <w:rPr>
                <w:rFonts w:eastAsia="Times New Roman" w:cs="Times New Roman"/>
                <w:color w:val="000000"/>
                <w:sz w:val="18"/>
                <w:szCs w:val="18"/>
              </w:rPr>
            </w:pPr>
          </w:p>
        </w:tc>
      </w:tr>
      <w:tr w:rsidR="005036B5" w14:paraId="58EA0B6F" w14:textId="77777777" w:rsidTr="005036B5">
        <w:trPr>
          <w:trHeight w:val="300"/>
          <w:jc w:val="center"/>
        </w:trPr>
        <w:tc>
          <w:tcPr>
            <w:tcW w:w="895" w:type="dxa"/>
            <w:vMerge/>
            <w:tcBorders>
              <w:left w:val="single" w:sz="8" w:space="0" w:color="auto"/>
              <w:bottom w:val="single" w:sz="4" w:space="0" w:color="auto"/>
              <w:right w:val="single" w:sz="8" w:space="0" w:color="auto"/>
            </w:tcBorders>
            <w:shd w:val="clear" w:color="000000" w:fill="DAEEF3"/>
            <w:vAlign w:val="center"/>
          </w:tcPr>
          <w:p w14:paraId="07A49EF1" w14:textId="77777777" w:rsidR="005036B5" w:rsidRPr="00847378" w:rsidRDefault="005036B5" w:rsidP="005036B5">
            <w:pPr>
              <w:spacing w:after="0" w:line="240" w:lineRule="auto"/>
              <w:jc w:val="center"/>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5172499C"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nil"/>
              <w:bottom w:val="single" w:sz="4" w:space="0" w:color="auto"/>
              <w:right w:val="single" w:sz="4" w:space="0" w:color="auto"/>
            </w:tcBorders>
            <w:shd w:val="clear" w:color="000000" w:fill="DAEEF3"/>
            <w:noWrap/>
            <w:vAlign w:val="center"/>
          </w:tcPr>
          <w:p w14:paraId="287EB925" w14:textId="77777777" w:rsidR="005036B5" w:rsidRPr="004C5B2D" w:rsidRDefault="005036B5" w:rsidP="005036B5">
            <w:pPr>
              <w:spacing w:after="0" w:line="240" w:lineRule="auto"/>
              <w:jc w:val="center"/>
              <w:rPr>
                <w:rFonts w:eastAsia="Times New Roman" w:cs="Times New Roman"/>
                <w:sz w:val="18"/>
                <w:szCs w:val="18"/>
              </w:rPr>
            </w:pPr>
          </w:p>
        </w:tc>
        <w:tc>
          <w:tcPr>
            <w:tcW w:w="1266" w:type="dxa"/>
            <w:vMerge/>
            <w:tcBorders>
              <w:left w:val="nil"/>
              <w:bottom w:val="single" w:sz="4" w:space="0" w:color="auto"/>
              <w:right w:val="single" w:sz="4" w:space="0" w:color="auto"/>
            </w:tcBorders>
            <w:shd w:val="clear" w:color="000000" w:fill="DAEEF3"/>
            <w:noWrap/>
            <w:vAlign w:val="center"/>
          </w:tcPr>
          <w:p w14:paraId="20918142" w14:textId="77777777" w:rsidR="005036B5" w:rsidRPr="004C5B2D" w:rsidRDefault="005036B5" w:rsidP="005036B5">
            <w:pPr>
              <w:spacing w:after="0" w:line="240" w:lineRule="auto"/>
              <w:jc w:val="center"/>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tcPr>
          <w:p w14:paraId="09187907"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tcBorders>
              <w:top w:val="nil"/>
              <w:left w:val="nil"/>
              <w:bottom w:val="single" w:sz="4" w:space="0" w:color="auto"/>
              <w:right w:val="single" w:sz="8" w:space="0" w:color="auto"/>
            </w:tcBorders>
            <w:shd w:val="clear" w:color="000000" w:fill="DAEEF3"/>
            <w:noWrap/>
            <w:vAlign w:val="center"/>
          </w:tcPr>
          <w:p w14:paraId="0AE7AFED" w14:textId="791C5AEE" w:rsidR="005036B5" w:rsidRPr="004C5B2D" w:rsidRDefault="005036B5" w:rsidP="005036B5">
            <w:pPr>
              <w:spacing w:after="0" w:line="240" w:lineRule="auto"/>
              <w:rPr>
                <w:rFonts w:eastAsia="Calibri" w:cs="Times New Roman"/>
                <w:sz w:val="18"/>
                <w:szCs w:val="18"/>
              </w:rPr>
            </w:pPr>
            <w:r w:rsidRPr="004C5B2D">
              <w:rPr>
                <w:rFonts w:eastAsia="Calibri" w:cs="Times New Roman"/>
                <w:sz w:val="18"/>
                <w:szCs w:val="18"/>
              </w:rPr>
              <w:t xml:space="preserve">       </w:t>
            </w:r>
            <w:r w:rsidR="00A023C4">
              <w:rPr>
                <w:rFonts w:eastAsia="Calibri" w:cs="Times New Roman"/>
                <w:sz w:val="18"/>
                <w:szCs w:val="18"/>
              </w:rPr>
              <w:t xml:space="preserve">  </w:t>
            </w:r>
            <w:r w:rsidRPr="004C5B2D">
              <w:rPr>
                <w:rFonts w:eastAsia="Calibri" w:cs="Times New Roman"/>
                <w:sz w:val="18"/>
                <w:szCs w:val="18"/>
              </w:rPr>
              <w:t xml:space="preserve"> </w:t>
            </w:r>
            <w:r w:rsidR="00CE4CEC">
              <w:rPr>
                <w:rFonts w:eastAsia="Calibri" w:cs="Times New Roman"/>
                <w:sz w:val="18"/>
                <w:szCs w:val="18"/>
              </w:rPr>
              <w:t>$45,429</w:t>
            </w:r>
            <w:r w:rsidRPr="004C5B2D">
              <w:rPr>
                <w:rFonts w:eastAsia="Calibri" w:cs="Times New Roman"/>
                <w:sz w:val="18"/>
                <w:szCs w:val="18"/>
              </w:rPr>
              <w:t xml:space="preserve"> - </w:t>
            </w:r>
            <w:r w:rsidR="00F21A11">
              <w:rPr>
                <w:rFonts w:eastAsia="Times New Roman" w:cs="Times New Roman"/>
                <w:sz w:val="18"/>
                <w:szCs w:val="18"/>
              </w:rPr>
              <w:t>$85,440</w:t>
            </w:r>
          </w:p>
        </w:tc>
        <w:tc>
          <w:tcPr>
            <w:tcW w:w="331" w:type="dxa"/>
            <w:vMerge/>
            <w:tcBorders>
              <w:top w:val="single" w:sz="8" w:space="0" w:color="auto"/>
              <w:left w:val="single" w:sz="8" w:space="0" w:color="auto"/>
              <w:bottom w:val="single" w:sz="8" w:space="0" w:color="000000"/>
              <w:right w:val="single" w:sz="8" w:space="0" w:color="auto"/>
            </w:tcBorders>
            <w:vAlign w:val="center"/>
          </w:tcPr>
          <w:p w14:paraId="7554DB48"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nil"/>
              <w:bottom w:val="single" w:sz="4" w:space="0" w:color="auto"/>
              <w:right w:val="single" w:sz="4" w:space="0" w:color="auto"/>
            </w:tcBorders>
            <w:shd w:val="clear" w:color="000000" w:fill="DAEEF3"/>
            <w:noWrap/>
            <w:vAlign w:val="center"/>
          </w:tcPr>
          <w:p w14:paraId="536D3E3C" w14:textId="77777777" w:rsidR="005036B5" w:rsidRPr="004C5B2D" w:rsidRDefault="005036B5" w:rsidP="005036B5">
            <w:pPr>
              <w:spacing w:after="0" w:line="240" w:lineRule="auto"/>
              <w:jc w:val="center"/>
              <w:rPr>
                <w:rFonts w:eastAsia="Times New Roman" w:cs="Times New Roman"/>
                <w:sz w:val="18"/>
                <w:szCs w:val="18"/>
              </w:rPr>
            </w:pPr>
          </w:p>
        </w:tc>
        <w:tc>
          <w:tcPr>
            <w:tcW w:w="1147" w:type="dxa"/>
            <w:vMerge/>
            <w:tcBorders>
              <w:left w:val="nil"/>
              <w:bottom w:val="single" w:sz="4" w:space="0" w:color="auto"/>
              <w:right w:val="single" w:sz="4" w:space="0" w:color="auto"/>
            </w:tcBorders>
            <w:shd w:val="clear" w:color="000000" w:fill="DAEEF3"/>
            <w:noWrap/>
            <w:vAlign w:val="center"/>
          </w:tcPr>
          <w:p w14:paraId="20F95EFD" w14:textId="77777777" w:rsidR="005036B5" w:rsidRPr="004C5B2D" w:rsidRDefault="005036B5" w:rsidP="005036B5">
            <w:pPr>
              <w:spacing w:after="0" w:line="240" w:lineRule="auto"/>
              <w:jc w:val="center"/>
              <w:rPr>
                <w:rFonts w:eastAsia="Times New Roman" w:cs="Times New Roman"/>
                <w:sz w:val="18"/>
                <w:szCs w:val="18"/>
              </w:rPr>
            </w:pPr>
          </w:p>
        </w:tc>
        <w:tc>
          <w:tcPr>
            <w:tcW w:w="1620" w:type="dxa"/>
            <w:tcBorders>
              <w:top w:val="nil"/>
              <w:left w:val="nil"/>
              <w:bottom w:val="single" w:sz="4" w:space="0" w:color="auto"/>
              <w:right w:val="single" w:sz="4" w:space="0" w:color="auto"/>
            </w:tcBorders>
            <w:shd w:val="clear" w:color="000000" w:fill="DAEEF3"/>
            <w:noWrap/>
            <w:vAlign w:val="center"/>
          </w:tcPr>
          <w:p w14:paraId="19BDC590" w14:textId="10876347"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2050DAE3" w14:textId="03B6A292" w:rsidR="005036B5" w:rsidRDefault="005036B5" w:rsidP="005036B5">
            <w:pPr>
              <w:spacing w:after="0" w:line="240" w:lineRule="auto"/>
              <w:jc w:val="center"/>
              <w:rPr>
                <w:rFonts w:eastAsia="Calibri" w:cs="Times New Roman"/>
                <w:color w:val="000000"/>
                <w:sz w:val="18"/>
                <w:szCs w:val="18"/>
              </w:rPr>
            </w:pPr>
          </w:p>
        </w:tc>
      </w:tr>
      <w:tr w:rsidR="005036B5" w:rsidRPr="00847378" w14:paraId="2060FC11" w14:textId="77777777" w:rsidTr="005036B5">
        <w:trPr>
          <w:trHeight w:val="300"/>
          <w:jc w:val="center"/>
        </w:trPr>
        <w:tc>
          <w:tcPr>
            <w:tcW w:w="895" w:type="dxa"/>
            <w:vMerge w:val="restart"/>
            <w:tcBorders>
              <w:top w:val="nil"/>
              <w:left w:val="single" w:sz="8" w:space="0" w:color="auto"/>
              <w:right w:val="single" w:sz="8" w:space="0" w:color="auto"/>
            </w:tcBorders>
            <w:shd w:val="clear" w:color="000000" w:fill="FFFFFF"/>
            <w:vAlign w:val="center"/>
            <w:hideMark/>
          </w:tcPr>
          <w:p w14:paraId="25C57A6A"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w:t>
            </w:r>
          </w:p>
          <w:p w14:paraId="23F60D3A"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1661FF2" w14:textId="77777777" w:rsidR="005036B5" w:rsidRPr="004C5B2D" w:rsidRDefault="005036B5" w:rsidP="005036B5">
            <w:pPr>
              <w:spacing w:after="0" w:line="240" w:lineRule="auto"/>
              <w:rPr>
                <w:rFonts w:eastAsia="Times New Roman" w:cs="Times New Roman"/>
                <w:b/>
                <w:bCs/>
                <w:sz w:val="18"/>
                <w:szCs w:val="18"/>
              </w:rPr>
            </w:pPr>
          </w:p>
        </w:tc>
        <w:tc>
          <w:tcPr>
            <w:tcW w:w="1362" w:type="dxa"/>
            <w:vMerge w:val="restart"/>
            <w:tcBorders>
              <w:top w:val="single" w:sz="4" w:space="0" w:color="auto"/>
              <w:left w:val="single" w:sz="8" w:space="0" w:color="auto"/>
              <w:right w:val="single" w:sz="4" w:space="0" w:color="auto"/>
            </w:tcBorders>
            <w:shd w:val="clear" w:color="auto" w:fill="auto"/>
            <w:noWrap/>
            <w:vAlign w:val="center"/>
            <w:hideMark/>
          </w:tcPr>
          <w:p w14:paraId="35E45165" w14:textId="7420B2A8"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$1,</w:t>
            </w:r>
            <w:r>
              <w:rPr>
                <w:rFonts w:eastAsia="Times New Roman" w:cs="Times New Roman"/>
                <w:sz w:val="18"/>
                <w:szCs w:val="18"/>
              </w:rPr>
              <w:t>570</w:t>
            </w:r>
          </w:p>
        </w:tc>
        <w:tc>
          <w:tcPr>
            <w:tcW w:w="1266" w:type="dxa"/>
            <w:vMerge w:val="restart"/>
            <w:tcBorders>
              <w:top w:val="nil"/>
              <w:left w:val="single" w:sz="4" w:space="0" w:color="auto"/>
              <w:right w:val="single" w:sz="4" w:space="0" w:color="auto"/>
            </w:tcBorders>
            <w:shd w:val="clear" w:color="auto" w:fill="auto"/>
            <w:noWrap/>
            <w:vAlign w:val="center"/>
            <w:hideMark/>
          </w:tcPr>
          <w:p w14:paraId="1313584D" w14:textId="41E5E87A" w:rsidR="005036B5"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460" w:type="dxa"/>
            <w:tcBorders>
              <w:top w:val="nil"/>
              <w:left w:val="nil"/>
              <w:bottom w:val="single" w:sz="4" w:space="0" w:color="auto"/>
              <w:right w:val="single" w:sz="4" w:space="0" w:color="auto"/>
            </w:tcBorders>
            <w:shd w:val="clear" w:color="auto" w:fill="auto"/>
            <w:noWrap/>
            <w:vAlign w:val="center"/>
            <w:hideMark/>
          </w:tcPr>
          <w:p w14:paraId="682F35D2"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1 Person</w:t>
            </w:r>
          </w:p>
        </w:tc>
        <w:tc>
          <w:tcPr>
            <w:tcW w:w="2378" w:type="dxa"/>
            <w:tcBorders>
              <w:top w:val="nil"/>
              <w:left w:val="nil"/>
              <w:bottom w:val="single" w:sz="4" w:space="0" w:color="auto"/>
              <w:right w:val="single" w:sz="8" w:space="0" w:color="auto"/>
            </w:tcBorders>
            <w:shd w:val="clear" w:color="auto" w:fill="auto"/>
            <w:noWrap/>
            <w:vAlign w:val="center"/>
            <w:hideMark/>
          </w:tcPr>
          <w:p w14:paraId="7630ADCD" w14:textId="78FAB938" w:rsidR="005036B5" w:rsidRPr="004C5B2D" w:rsidRDefault="00CE4CEC" w:rsidP="005036B5">
            <w:pPr>
              <w:spacing w:after="0" w:line="240" w:lineRule="auto"/>
              <w:jc w:val="center"/>
              <w:rPr>
                <w:rFonts w:eastAsia="Times New Roman" w:cs="Times New Roman"/>
                <w:sz w:val="18"/>
                <w:szCs w:val="18"/>
              </w:rPr>
            </w:pPr>
            <w:r>
              <w:rPr>
                <w:rFonts w:eastAsia="Calibri" w:cs="Times New Roman"/>
                <w:sz w:val="18"/>
                <w:szCs w:val="18"/>
              </w:rPr>
              <w:t>$56,709</w:t>
            </w:r>
            <w:r w:rsidR="005036B5" w:rsidRPr="004C5B2D">
              <w:rPr>
                <w:rFonts w:eastAsia="Calibri" w:cs="Times New Roman"/>
                <w:sz w:val="18"/>
                <w:szCs w:val="18"/>
              </w:rPr>
              <w:t xml:space="preserve"> </w:t>
            </w:r>
            <w:r w:rsidR="00F21A11">
              <w:rPr>
                <w:rFonts w:eastAsia="Calibri" w:cs="Times New Roman"/>
                <w:sz w:val="18"/>
                <w:szCs w:val="18"/>
              </w:rPr>
              <w:t>- $74,720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44887C9F"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val="restart"/>
            <w:tcBorders>
              <w:top w:val="single" w:sz="4" w:space="0" w:color="auto"/>
              <w:left w:val="single" w:sz="8" w:space="0" w:color="auto"/>
              <w:right w:val="single" w:sz="4" w:space="0" w:color="auto"/>
            </w:tcBorders>
            <w:shd w:val="clear" w:color="auto" w:fill="auto"/>
            <w:noWrap/>
            <w:vAlign w:val="center"/>
            <w:hideMark/>
          </w:tcPr>
          <w:p w14:paraId="4321B003" w14:textId="11FA5F03" w:rsidR="005036B5" w:rsidRPr="004C5B2D" w:rsidRDefault="0065653D" w:rsidP="005036B5">
            <w:pPr>
              <w:spacing w:after="0" w:line="240" w:lineRule="auto"/>
              <w:jc w:val="center"/>
              <w:rPr>
                <w:rFonts w:eastAsia="Times New Roman" w:cs="Times New Roman"/>
                <w:sz w:val="18"/>
                <w:szCs w:val="18"/>
              </w:rPr>
            </w:pPr>
            <w:r>
              <w:rPr>
                <w:rFonts w:eastAsia="Times New Roman" w:cs="Times New Roman"/>
                <w:sz w:val="18"/>
                <w:szCs w:val="18"/>
              </w:rPr>
              <w:t>$1,847</w:t>
            </w:r>
          </w:p>
        </w:tc>
        <w:tc>
          <w:tcPr>
            <w:tcW w:w="1147" w:type="dxa"/>
            <w:vMerge w:val="restart"/>
            <w:tcBorders>
              <w:top w:val="nil"/>
              <w:left w:val="single" w:sz="4" w:space="0" w:color="auto"/>
              <w:right w:val="single" w:sz="4" w:space="0" w:color="auto"/>
            </w:tcBorders>
            <w:shd w:val="clear" w:color="auto" w:fill="auto"/>
            <w:noWrap/>
            <w:vAlign w:val="center"/>
            <w:hideMark/>
          </w:tcPr>
          <w:p w14:paraId="7E6A2B2B" w14:textId="77777777" w:rsidR="005036B5"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A0706C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1 Person</w:t>
            </w:r>
          </w:p>
        </w:tc>
        <w:tc>
          <w:tcPr>
            <w:tcW w:w="2562" w:type="dxa"/>
            <w:tcBorders>
              <w:top w:val="nil"/>
              <w:left w:val="nil"/>
              <w:bottom w:val="single" w:sz="4" w:space="0" w:color="auto"/>
              <w:right w:val="single" w:sz="8" w:space="0" w:color="auto"/>
            </w:tcBorders>
            <w:shd w:val="clear" w:color="auto" w:fill="auto"/>
            <w:noWrap/>
            <w:vAlign w:val="center"/>
            <w:hideMark/>
          </w:tcPr>
          <w:p w14:paraId="0A9C11BB" w14:textId="0C0D86B0" w:rsidR="005036B5" w:rsidRPr="00847378" w:rsidRDefault="00A023C4" w:rsidP="005036B5">
            <w:pPr>
              <w:spacing w:after="0" w:line="240" w:lineRule="auto"/>
              <w:jc w:val="center"/>
              <w:rPr>
                <w:rFonts w:eastAsia="Times New Roman" w:cs="Times New Roman"/>
                <w:color w:val="000000"/>
                <w:sz w:val="18"/>
                <w:szCs w:val="18"/>
              </w:rPr>
            </w:pPr>
            <w:r>
              <w:rPr>
                <w:rFonts w:eastAsia="Calibri" w:cs="Times New Roman"/>
                <w:color w:val="000000"/>
                <w:sz w:val="18"/>
                <w:szCs w:val="18"/>
              </w:rPr>
              <w:t>$66,206</w:t>
            </w:r>
            <w:r w:rsidR="005036B5" w:rsidRPr="00847378">
              <w:rPr>
                <w:rFonts w:eastAsia="Calibri" w:cs="Times New Roman"/>
                <w:color w:val="000000"/>
                <w:sz w:val="18"/>
                <w:szCs w:val="18"/>
              </w:rPr>
              <w:t xml:space="preserve"> - $</w:t>
            </w:r>
            <w:r w:rsidR="001865F5">
              <w:rPr>
                <w:rFonts w:eastAsia="Calibri" w:cs="Times New Roman"/>
                <w:color w:val="000000"/>
                <w:sz w:val="18"/>
                <w:szCs w:val="18"/>
              </w:rPr>
              <w:t>93,400</w:t>
            </w:r>
          </w:p>
        </w:tc>
      </w:tr>
      <w:tr w:rsidR="005036B5" w:rsidRPr="00847378" w14:paraId="77CE1254" w14:textId="77777777" w:rsidTr="005036B5">
        <w:trPr>
          <w:trHeight w:val="300"/>
          <w:jc w:val="center"/>
        </w:trPr>
        <w:tc>
          <w:tcPr>
            <w:tcW w:w="895" w:type="dxa"/>
            <w:vMerge/>
            <w:tcBorders>
              <w:left w:val="single" w:sz="8" w:space="0" w:color="auto"/>
              <w:right w:val="single" w:sz="8" w:space="0" w:color="auto"/>
            </w:tcBorders>
            <w:vAlign w:val="center"/>
            <w:hideMark/>
          </w:tcPr>
          <w:p w14:paraId="43B2D671"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ED984B8"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single" w:sz="8" w:space="0" w:color="auto"/>
              <w:right w:val="single" w:sz="4" w:space="0" w:color="auto"/>
            </w:tcBorders>
            <w:vAlign w:val="center"/>
            <w:hideMark/>
          </w:tcPr>
          <w:p w14:paraId="39C54E40" w14:textId="77777777" w:rsidR="005036B5" w:rsidRPr="004C5B2D" w:rsidRDefault="005036B5" w:rsidP="005036B5">
            <w:pPr>
              <w:spacing w:after="0" w:line="240" w:lineRule="auto"/>
              <w:rPr>
                <w:rFonts w:eastAsia="Times New Roman" w:cs="Times New Roman"/>
                <w:sz w:val="18"/>
                <w:szCs w:val="18"/>
              </w:rPr>
            </w:pPr>
          </w:p>
        </w:tc>
        <w:tc>
          <w:tcPr>
            <w:tcW w:w="1266" w:type="dxa"/>
            <w:vMerge/>
            <w:tcBorders>
              <w:left w:val="single" w:sz="4" w:space="0" w:color="auto"/>
              <w:right w:val="single" w:sz="4" w:space="0" w:color="auto"/>
            </w:tcBorders>
            <w:vAlign w:val="center"/>
            <w:hideMark/>
          </w:tcPr>
          <w:p w14:paraId="6157CB0F" w14:textId="77777777" w:rsidR="005036B5" w:rsidRPr="004C5B2D" w:rsidRDefault="005036B5"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0015E82D"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tcBorders>
              <w:top w:val="nil"/>
              <w:left w:val="nil"/>
              <w:bottom w:val="single" w:sz="4" w:space="0" w:color="auto"/>
              <w:right w:val="single" w:sz="8" w:space="0" w:color="auto"/>
            </w:tcBorders>
            <w:shd w:val="clear" w:color="auto" w:fill="auto"/>
            <w:noWrap/>
            <w:vAlign w:val="center"/>
            <w:hideMark/>
          </w:tcPr>
          <w:p w14:paraId="6378C523" w14:textId="2CB8667E"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CE4CEC">
              <w:rPr>
                <w:rFonts w:eastAsia="Calibri" w:cs="Times New Roman"/>
                <w:sz w:val="18"/>
                <w:szCs w:val="18"/>
              </w:rPr>
              <w:t>56,709</w:t>
            </w:r>
            <w:r w:rsidRPr="004C5B2D">
              <w:rPr>
                <w:rFonts w:eastAsia="Calibri" w:cs="Times New Roman"/>
                <w:sz w:val="18"/>
                <w:szCs w:val="18"/>
              </w:rPr>
              <w:t xml:space="preserve"> </w:t>
            </w:r>
            <w:r w:rsidR="00F21A11">
              <w:rPr>
                <w:rFonts w:eastAsia="Times New Roman" w:cs="Times New Roman"/>
                <w:sz w:val="18"/>
                <w:szCs w:val="18"/>
              </w:rPr>
              <w:t>- $85,440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2B2FB1CD"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single" w:sz="8" w:space="0" w:color="auto"/>
              <w:right w:val="single" w:sz="4" w:space="0" w:color="auto"/>
            </w:tcBorders>
            <w:vAlign w:val="center"/>
            <w:hideMark/>
          </w:tcPr>
          <w:p w14:paraId="5FC4BDAB" w14:textId="77777777" w:rsidR="005036B5" w:rsidRPr="004C5B2D" w:rsidRDefault="005036B5" w:rsidP="005036B5">
            <w:pPr>
              <w:spacing w:after="0" w:line="240" w:lineRule="auto"/>
              <w:rPr>
                <w:rFonts w:eastAsia="Times New Roman" w:cs="Times New Roman"/>
                <w:sz w:val="18"/>
                <w:szCs w:val="18"/>
              </w:rPr>
            </w:pPr>
          </w:p>
        </w:tc>
        <w:tc>
          <w:tcPr>
            <w:tcW w:w="1147" w:type="dxa"/>
            <w:vMerge/>
            <w:tcBorders>
              <w:left w:val="single" w:sz="4" w:space="0" w:color="auto"/>
              <w:right w:val="single" w:sz="4" w:space="0" w:color="auto"/>
            </w:tcBorders>
            <w:vAlign w:val="center"/>
            <w:hideMark/>
          </w:tcPr>
          <w:p w14:paraId="19AD2BCE" w14:textId="77777777" w:rsidR="005036B5" w:rsidRPr="004C5B2D" w:rsidRDefault="005036B5" w:rsidP="005036B5">
            <w:pPr>
              <w:spacing w:after="0" w:line="240" w:lineRule="auto"/>
              <w:rPr>
                <w:rFonts w:eastAsia="Times New Roman" w:cs="Times New Roman"/>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37639C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 People</w:t>
            </w:r>
          </w:p>
        </w:tc>
        <w:tc>
          <w:tcPr>
            <w:tcW w:w="2562" w:type="dxa"/>
            <w:tcBorders>
              <w:top w:val="nil"/>
              <w:left w:val="nil"/>
              <w:bottom w:val="single" w:sz="4" w:space="0" w:color="auto"/>
              <w:right w:val="single" w:sz="8" w:space="0" w:color="auto"/>
            </w:tcBorders>
            <w:shd w:val="clear" w:color="auto" w:fill="auto"/>
            <w:noWrap/>
            <w:vAlign w:val="center"/>
            <w:hideMark/>
          </w:tcPr>
          <w:p w14:paraId="09936D20" w14:textId="38768421"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A023C4">
              <w:rPr>
                <w:rFonts w:eastAsia="Calibri" w:cs="Times New Roman"/>
                <w:color w:val="000000"/>
                <w:sz w:val="18"/>
                <w:szCs w:val="18"/>
              </w:rPr>
              <w:t>66,206</w:t>
            </w:r>
            <w:r w:rsidRPr="00847378">
              <w:rPr>
                <w:rFonts w:eastAsia="Calibri" w:cs="Times New Roman"/>
                <w:color w:val="000000"/>
                <w:sz w:val="18"/>
                <w:szCs w:val="18"/>
              </w:rPr>
              <w:t xml:space="preserve"> </w:t>
            </w:r>
            <w:r w:rsidRPr="00847378">
              <w:rPr>
                <w:rFonts w:eastAsia="Times New Roman" w:cs="Times New Roman"/>
                <w:color w:val="000000"/>
                <w:sz w:val="18"/>
                <w:szCs w:val="18"/>
              </w:rPr>
              <w:t>- $</w:t>
            </w:r>
            <w:r w:rsidR="001865F5">
              <w:rPr>
                <w:rFonts w:eastAsia="Times New Roman" w:cs="Times New Roman"/>
                <w:color w:val="000000"/>
                <w:sz w:val="18"/>
                <w:szCs w:val="18"/>
              </w:rPr>
              <w:t>106,800</w:t>
            </w:r>
          </w:p>
        </w:tc>
      </w:tr>
      <w:tr w:rsidR="005036B5" w:rsidRPr="00847378" w14:paraId="272A0876" w14:textId="77777777" w:rsidTr="005036B5">
        <w:trPr>
          <w:trHeight w:val="300"/>
          <w:jc w:val="center"/>
        </w:trPr>
        <w:tc>
          <w:tcPr>
            <w:tcW w:w="895" w:type="dxa"/>
            <w:vMerge/>
            <w:tcBorders>
              <w:left w:val="single" w:sz="8" w:space="0" w:color="auto"/>
              <w:bottom w:val="single" w:sz="4" w:space="0" w:color="auto"/>
              <w:right w:val="single" w:sz="8" w:space="0" w:color="auto"/>
            </w:tcBorders>
            <w:vAlign w:val="center"/>
          </w:tcPr>
          <w:p w14:paraId="37A21913"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60A8D1C8"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single" w:sz="8" w:space="0" w:color="auto"/>
              <w:bottom w:val="single" w:sz="4" w:space="0" w:color="auto"/>
              <w:right w:val="single" w:sz="4" w:space="0" w:color="auto"/>
            </w:tcBorders>
            <w:vAlign w:val="center"/>
          </w:tcPr>
          <w:p w14:paraId="4784C45E" w14:textId="77777777" w:rsidR="005036B5" w:rsidRPr="004C5B2D" w:rsidRDefault="005036B5" w:rsidP="005036B5">
            <w:pPr>
              <w:spacing w:after="0" w:line="240" w:lineRule="auto"/>
              <w:rPr>
                <w:rFonts w:eastAsia="Times New Roman" w:cs="Times New Roman"/>
                <w:sz w:val="18"/>
                <w:szCs w:val="18"/>
              </w:rPr>
            </w:pPr>
          </w:p>
        </w:tc>
        <w:tc>
          <w:tcPr>
            <w:tcW w:w="1266" w:type="dxa"/>
            <w:vMerge/>
            <w:tcBorders>
              <w:left w:val="single" w:sz="4" w:space="0" w:color="auto"/>
              <w:bottom w:val="single" w:sz="4" w:space="0" w:color="auto"/>
              <w:right w:val="single" w:sz="4" w:space="0" w:color="auto"/>
            </w:tcBorders>
            <w:vAlign w:val="center"/>
          </w:tcPr>
          <w:p w14:paraId="4B6E1467" w14:textId="77777777" w:rsidR="005036B5" w:rsidRPr="004C5B2D" w:rsidRDefault="005036B5"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auto" w:fill="auto"/>
            <w:noWrap/>
            <w:vAlign w:val="center"/>
          </w:tcPr>
          <w:p w14:paraId="59118D7B"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tcBorders>
              <w:top w:val="nil"/>
              <w:left w:val="nil"/>
              <w:bottom w:val="single" w:sz="4" w:space="0" w:color="auto"/>
              <w:right w:val="single" w:sz="8" w:space="0" w:color="auto"/>
            </w:tcBorders>
            <w:shd w:val="clear" w:color="auto" w:fill="auto"/>
            <w:noWrap/>
            <w:vAlign w:val="center"/>
          </w:tcPr>
          <w:p w14:paraId="116D8E43" w14:textId="58EA572E"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CE4CEC">
              <w:rPr>
                <w:rFonts w:eastAsia="Calibri" w:cs="Times New Roman"/>
                <w:sz w:val="18"/>
                <w:szCs w:val="18"/>
              </w:rPr>
              <w:t>56,709</w:t>
            </w:r>
            <w:r w:rsidRPr="004C5B2D">
              <w:rPr>
                <w:rFonts w:eastAsia="Calibri" w:cs="Times New Roman"/>
                <w:sz w:val="18"/>
                <w:szCs w:val="18"/>
              </w:rPr>
              <w:t xml:space="preserve"> </w:t>
            </w:r>
            <w:r w:rsidR="00F21A11">
              <w:rPr>
                <w:rFonts w:eastAsia="Times New Roman" w:cs="Times New Roman"/>
                <w:sz w:val="18"/>
                <w:szCs w:val="18"/>
              </w:rPr>
              <w:t>- $96,080</w:t>
            </w:r>
          </w:p>
        </w:tc>
        <w:tc>
          <w:tcPr>
            <w:tcW w:w="331" w:type="dxa"/>
            <w:vMerge/>
            <w:tcBorders>
              <w:top w:val="single" w:sz="8" w:space="0" w:color="auto"/>
              <w:left w:val="single" w:sz="8" w:space="0" w:color="auto"/>
              <w:bottom w:val="single" w:sz="8" w:space="0" w:color="000000"/>
              <w:right w:val="single" w:sz="8" w:space="0" w:color="auto"/>
            </w:tcBorders>
            <w:vAlign w:val="center"/>
          </w:tcPr>
          <w:p w14:paraId="32F76D5E"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single" w:sz="8" w:space="0" w:color="auto"/>
              <w:bottom w:val="single" w:sz="4" w:space="0" w:color="auto"/>
              <w:right w:val="single" w:sz="4" w:space="0" w:color="auto"/>
            </w:tcBorders>
            <w:vAlign w:val="center"/>
          </w:tcPr>
          <w:p w14:paraId="592B7E7F" w14:textId="77777777" w:rsidR="005036B5" w:rsidRPr="004C5B2D" w:rsidRDefault="005036B5" w:rsidP="005036B5">
            <w:pPr>
              <w:spacing w:after="0" w:line="240" w:lineRule="auto"/>
              <w:rPr>
                <w:rFonts w:eastAsia="Times New Roman" w:cs="Times New Roman"/>
                <w:sz w:val="18"/>
                <w:szCs w:val="18"/>
              </w:rPr>
            </w:pPr>
          </w:p>
        </w:tc>
        <w:tc>
          <w:tcPr>
            <w:tcW w:w="1147" w:type="dxa"/>
            <w:vMerge/>
            <w:tcBorders>
              <w:left w:val="single" w:sz="4" w:space="0" w:color="auto"/>
              <w:bottom w:val="single" w:sz="4" w:space="0" w:color="auto"/>
              <w:right w:val="single" w:sz="4" w:space="0" w:color="auto"/>
            </w:tcBorders>
            <w:vAlign w:val="center"/>
          </w:tcPr>
          <w:p w14:paraId="74A0B5AF" w14:textId="77777777" w:rsidR="005036B5" w:rsidRPr="004C5B2D" w:rsidRDefault="005036B5" w:rsidP="005036B5">
            <w:pPr>
              <w:spacing w:after="0" w:line="240" w:lineRule="auto"/>
              <w:rPr>
                <w:rFonts w:eastAsia="Times New Roman" w:cs="Times New Roman"/>
                <w:sz w:val="18"/>
                <w:szCs w:val="18"/>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466FBD3"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2562" w:type="dxa"/>
            <w:tcBorders>
              <w:top w:val="nil"/>
              <w:left w:val="nil"/>
              <w:bottom w:val="single" w:sz="4" w:space="0" w:color="auto"/>
              <w:right w:val="single" w:sz="8" w:space="0" w:color="auto"/>
            </w:tcBorders>
            <w:shd w:val="clear" w:color="auto" w:fill="auto"/>
            <w:noWrap/>
            <w:vAlign w:val="center"/>
          </w:tcPr>
          <w:p w14:paraId="0DD7B43C" w14:textId="77E14389" w:rsidR="005036B5" w:rsidRPr="00847378" w:rsidRDefault="005E043D"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 </w:t>
            </w:r>
            <w:r w:rsidR="005036B5" w:rsidRPr="00847378">
              <w:rPr>
                <w:rFonts w:eastAsia="Times New Roman" w:cs="Times New Roman"/>
                <w:color w:val="000000"/>
                <w:sz w:val="18"/>
                <w:szCs w:val="18"/>
              </w:rPr>
              <w:t>$</w:t>
            </w:r>
            <w:r w:rsidR="00A023C4">
              <w:rPr>
                <w:rFonts w:eastAsia="Calibri" w:cs="Times New Roman"/>
                <w:color w:val="000000"/>
                <w:sz w:val="18"/>
                <w:szCs w:val="18"/>
              </w:rPr>
              <w:t xml:space="preserve">66,206 </w:t>
            </w:r>
            <w:r w:rsidR="001865F5">
              <w:rPr>
                <w:rFonts w:eastAsia="Times New Roman" w:cs="Times New Roman"/>
                <w:color w:val="000000"/>
                <w:sz w:val="18"/>
                <w:szCs w:val="18"/>
              </w:rPr>
              <w:t>- $120,100</w:t>
            </w:r>
          </w:p>
        </w:tc>
      </w:tr>
      <w:tr w:rsidR="005036B5" w:rsidRPr="00847378" w14:paraId="17E14EB0" w14:textId="77777777" w:rsidTr="00A6492A">
        <w:trPr>
          <w:trHeight w:val="300"/>
          <w:jc w:val="center"/>
        </w:trPr>
        <w:tc>
          <w:tcPr>
            <w:tcW w:w="895" w:type="dxa"/>
            <w:vMerge w:val="restart"/>
            <w:tcBorders>
              <w:top w:val="nil"/>
              <w:left w:val="single" w:sz="8" w:space="0" w:color="auto"/>
              <w:right w:val="single" w:sz="8" w:space="0" w:color="auto"/>
            </w:tcBorders>
            <w:shd w:val="clear" w:color="000000" w:fill="DAEEF3"/>
            <w:vAlign w:val="center"/>
            <w:hideMark/>
          </w:tcPr>
          <w:p w14:paraId="1293663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2</w:t>
            </w:r>
          </w:p>
          <w:p w14:paraId="3BC5338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1756C34C" w14:textId="77777777" w:rsidR="005036B5" w:rsidRPr="004C5B2D" w:rsidRDefault="005036B5" w:rsidP="005036B5">
            <w:pPr>
              <w:spacing w:after="0" w:line="240" w:lineRule="auto"/>
              <w:rPr>
                <w:rFonts w:eastAsia="Times New Roman" w:cs="Times New Roman"/>
                <w:b/>
                <w:bCs/>
                <w:sz w:val="18"/>
                <w:szCs w:val="18"/>
              </w:rPr>
            </w:pPr>
          </w:p>
        </w:tc>
        <w:tc>
          <w:tcPr>
            <w:tcW w:w="1362" w:type="dxa"/>
            <w:vMerge w:val="restart"/>
            <w:tcBorders>
              <w:top w:val="single" w:sz="4" w:space="0" w:color="auto"/>
              <w:left w:val="single" w:sz="8" w:space="0" w:color="auto"/>
              <w:right w:val="single" w:sz="4" w:space="0" w:color="auto"/>
            </w:tcBorders>
            <w:shd w:val="clear" w:color="000000" w:fill="DAEEF3"/>
            <w:noWrap/>
            <w:vAlign w:val="center"/>
            <w:hideMark/>
          </w:tcPr>
          <w:p w14:paraId="768EFABF" w14:textId="0BAA0A98" w:rsidR="005036B5"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$1,878</w:t>
            </w:r>
          </w:p>
        </w:tc>
        <w:tc>
          <w:tcPr>
            <w:tcW w:w="1266" w:type="dxa"/>
            <w:vMerge w:val="restart"/>
            <w:tcBorders>
              <w:top w:val="nil"/>
              <w:left w:val="single" w:sz="4" w:space="0" w:color="auto"/>
              <w:right w:val="single" w:sz="4" w:space="0" w:color="auto"/>
            </w:tcBorders>
            <w:shd w:val="clear" w:color="000000" w:fill="DAEEF3"/>
            <w:noWrap/>
            <w:vAlign w:val="center"/>
            <w:hideMark/>
          </w:tcPr>
          <w:p w14:paraId="66365DCE" w14:textId="44B542D2" w:rsidR="005036B5" w:rsidRPr="004C5B2D" w:rsidRDefault="0065653D" w:rsidP="005036B5">
            <w:pPr>
              <w:spacing w:after="0" w:line="240" w:lineRule="auto"/>
              <w:jc w:val="center"/>
              <w:rPr>
                <w:rFonts w:eastAsia="Times New Roman" w:cs="Times New Roman"/>
                <w:sz w:val="18"/>
                <w:szCs w:val="18"/>
              </w:rPr>
            </w:pPr>
            <w:r>
              <w:rPr>
                <w:rFonts w:eastAsia="Times New Roman" w:cs="Times New Roman"/>
                <w:sz w:val="18"/>
                <w:szCs w:val="18"/>
              </w:rPr>
              <w:t>2</w:t>
            </w:r>
          </w:p>
        </w:tc>
        <w:tc>
          <w:tcPr>
            <w:tcW w:w="1460" w:type="dxa"/>
            <w:tcBorders>
              <w:top w:val="nil"/>
              <w:left w:val="nil"/>
              <w:bottom w:val="single" w:sz="4" w:space="0" w:color="auto"/>
              <w:right w:val="single" w:sz="4" w:space="0" w:color="auto"/>
            </w:tcBorders>
            <w:shd w:val="clear" w:color="000000" w:fill="DAEEF3"/>
            <w:noWrap/>
            <w:vAlign w:val="center"/>
            <w:hideMark/>
          </w:tcPr>
          <w:p w14:paraId="4EB9A1BE"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2 People</w:t>
            </w:r>
          </w:p>
        </w:tc>
        <w:tc>
          <w:tcPr>
            <w:tcW w:w="2378" w:type="dxa"/>
            <w:tcBorders>
              <w:top w:val="nil"/>
              <w:left w:val="nil"/>
              <w:bottom w:val="single" w:sz="4" w:space="0" w:color="auto"/>
              <w:right w:val="single" w:sz="8" w:space="0" w:color="auto"/>
            </w:tcBorders>
            <w:shd w:val="clear" w:color="000000" w:fill="DAEEF3"/>
            <w:noWrap/>
            <w:vAlign w:val="center"/>
            <w:hideMark/>
          </w:tcPr>
          <w:p w14:paraId="427EE42B" w14:textId="548AB65B" w:rsidR="005036B5" w:rsidRPr="004C5B2D" w:rsidRDefault="00CE4CEC" w:rsidP="005036B5">
            <w:pPr>
              <w:spacing w:after="0" w:line="240" w:lineRule="auto"/>
              <w:jc w:val="center"/>
              <w:rPr>
                <w:rFonts w:eastAsia="Times New Roman" w:cs="Times New Roman"/>
                <w:sz w:val="18"/>
                <w:szCs w:val="18"/>
              </w:rPr>
            </w:pPr>
            <w:r>
              <w:rPr>
                <w:rFonts w:eastAsia="Times New Roman" w:cs="Times New Roman"/>
                <w:sz w:val="18"/>
                <w:szCs w:val="18"/>
              </w:rPr>
              <w:t>$68,160</w:t>
            </w:r>
            <w:r w:rsidR="00F21A11">
              <w:rPr>
                <w:rFonts w:eastAsia="Times New Roman" w:cs="Times New Roman"/>
                <w:sz w:val="18"/>
                <w:szCs w:val="18"/>
              </w:rPr>
              <w:t xml:space="preserve"> - $85,440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19041FEA"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val="restart"/>
            <w:tcBorders>
              <w:top w:val="single" w:sz="4" w:space="0" w:color="auto"/>
              <w:left w:val="single" w:sz="8" w:space="0" w:color="auto"/>
              <w:right w:val="single" w:sz="4" w:space="0" w:color="auto"/>
            </w:tcBorders>
            <w:shd w:val="clear" w:color="000000" w:fill="DAEEF3"/>
            <w:noWrap/>
            <w:vAlign w:val="center"/>
            <w:hideMark/>
          </w:tcPr>
          <w:p w14:paraId="4E4902C3" w14:textId="2DBFDBE5" w:rsidR="005036B5" w:rsidRPr="004C5B2D" w:rsidRDefault="005036B5" w:rsidP="005036B5">
            <w:pPr>
              <w:spacing w:after="0" w:line="240" w:lineRule="auto"/>
              <w:jc w:val="center"/>
              <w:rPr>
                <w:rFonts w:eastAsia="Times New Roman" w:cs="Times New Roman"/>
                <w:sz w:val="18"/>
                <w:szCs w:val="18"/>
              </w:rPr>
            </w:pPr>
          </w:p>
        </w:tc>
        <w:tc>
          <w:tcPr>
            <w:tcW w:w="1147" w:type="dxa"/>
            <w:vMerge w:val="restart"/>
            <w:tcBorders>
              <w:top w:val="nil"/>
              <w:left w:val="single" w:sz="4" w:space="0" w:color="auto"/>
              <w:right w:val="single" w:sz="4" w:space="0" w:color="auto"/>
            </w:tcBorders>
            <w:shd w:val="clear" w:color="000000" w:fill="DAEEF3"/>
            <w:noWrap/>
            <w:vAlign w:val="center"/>
            <w:hideMark/>
          </w:tcPr>
          <w:p w14:paraId="61FBD9DD" w14:textId="22EB6024" w:rsidR="005036B5" w:rsidRPr="004C5B2D" w:rsidRDefault="0065653D" w:rsidP="005036B5">
            <w:pPr>
              <w:spacing w:after="0" w:line="240" w:lineRule="auto"/>
              <w:jc w:val="center"/>
              <w:rPr>
                <w:rFonts w:eastAsia="Times New Roman" w:cs="Times New Roman"/>
                <w:sz w:val="18"/>
                <w:szCs w:val="18"/>
              </w:rPr>
            </w:pPr>
            <w:r>
              <w:rPr>
                <w:rFonts w:eastAsia="Times New Roman" w:cs="Times New Roman"/>
                <w:sz w:val="18"/>
                <w:szCs w:val="18"/>
              </w:rPr>
              <w:t>0</w:t>
            </w:r>
          </w:p>
        </w:tc>
        <w:tc>
          <w:tcPr>
            <w:tcW w:w="1620" w:type="dxa"/>
            <w:tcBorders>
              <w:top w:val="nil"/>
              <w:left w:val="single" w:sz="4" w:space="0" w:color="auto"/>
              <w:bottom w:val="single" w:sz="4" w:space="0" w:color="auto"/>
              <w:right w:val="single" w:sz="4" w:space="0" w:color="auto"/>
            </w:tcBorders>
            <w:shd w:val="clear" w:color="000000" w:fill="DAEEF3"/>
            <w:noWrap/>
            <w:vAlign w:val="center"/>
          </w:tcPr>
          <w:p w14:paraId="15E1EA20" w14:textId="2D1DB217"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16DF8440" w14:textId="794D7F68" w:rsidR="005036B5" w:rsidRPr="00847378" w:rsidRDefault="005036B5" w:rsidP="005036B5">
            <w:pPr>
              <w:spacing w:after="0" w:line="240" w:lineRule="auto"/>
              <w:jc w:val="center"/>
              <w:rPr>
                <w:rFonts w:eastAsia="Times New Roman" w:cs="Times New Roman"/>
                <w:color w:val="000000"/>
                <w:sz w:val="18"/>
                <w:szCs w:val="18"/>
              </w:rPr>
            </w:pPr>
          </w:p>
        </w:tc>
      </w:tr>
      <w:tr w:rsidR="005036B5" w:rsidRPr="00847378" w14:paraId="3177B50C" w14:textId="77777777" w:rsidTr="00A6492A">
        <w:trPr>
          <w:trHeight w:val="300"/>
          <w:jc w:val="center"/>
        </w:trPr>
        <w:tc>
          <w:tcPr>
            <w:tcW w:w="895" w:type="dxa"/>
            <w:vMerge/>
            <w:tcBorders>
              <w:left w:val="single" w:sz="8" w:space="0" w:color="auto"/>
              <w:right w:val="single" w:sz="8" w:space="0" w:color="auto"/>
            </w:tcBorders>
            <w:vAlign w:val="center"/>
            <w:hideMark/>
          </w:tcPr>
          <w:p w14:paraId="39947BB2"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105A39A1"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single" w:sz="8" w:space="0" w:color="auto"/>
              <w:right w:val="single" w:sz="4" w:space="0" w:color="auto"/>
            </w:tcBorders>
            <w:vAlign w:val="center"/>
            <w:hideMark/>
          </w:tcPr>
          <w:p w14:paraId="7061806B" w14:textId="77777777" w:rsidR="005036B5" w:rsidRPr="004C5B2D" w:rsidRDefault="005036B5" w:rsidP="005036B5">
            <w:pPr>
              <w:spacing w:after="0" w:line="240" w:lineRule="auto"/>
              <w:rPr>
                <w:rFonts w:eastAsia="Times New Roman" w:cs="Times New Roman"/>
                <w:sz w:val="18"/>
                <w:szCs w:val="18"/>
              </w:rPr>
            </w:pPr>
          </w:p>
        </w:tc>
        <w:tc>
          <w:tcPr>
            <w:tcW w:w="1266" w:type="dxa"/>
            <w:vMerge/>
            <w:tcBorders>
              <w:left w:val="single" w:sz="4" w:space="0" w:color="auto"/>
              <w:right w:val="single" w:sz="4" w:space="0" w:color="auto"/>
            </w:tcBorders>
            <w:vAlign w:val="center"/>
            <w:hideMark/>
          </w:tcPr>
          <w:p w14:paraId="67888C25" w14:textId="77777777" w:rsidR="005036B5" w:rsidRPr="004C5B2D" w:rsidRDefault="005036B5"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hideMark/>
          </w:tcPr>
          <w:p w14:paraId="7C754A45"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tcBorders>
              <w:top w:val="nil"/>
              <w:left w:val="nil"/>
              <w:bottom w:val="single" w:sz="4" w:space="0" w:color="auto"/>
              <w:right w:val="single" w:sz="8" w:space="0" w:color="auto"/>
            </w:tcBorders>
            <w:shd w:val="clear" w:color="000000" w:fill="DAEEF3"/>
            <w:noWrap/>
            <w:vAlign w:val="center"/>
            <w:hideMark/>
          </w:tcPr>
          <w:p w14:paraId="3AAF294F" w14:textId="6837B949" w:rsidR="005036B5" w:rsidRPr="004C5B2D" w:rsidRDefault="00106663" w:rsidP="005036B5">
            <w:pPr>
              <w:spacing w:after="0" w:line="240" w:lineRule="auto"/>
              <w:jc w:val="center"/>
              <w:rPr>
                <w:rFonts w:eastAsia="Times New Roman" w:cs="Times New Roman"/>
                <w:sz w:val="18"/>
                <w:szCs w:val="18"/>
              </w:rPr>
            </w:pPr>
            <w:r>
              <w:rPr>
                <w:rFonts w:eastAsia="Times New Roman" w:cs="Times New Roman"/>
                <w:sz w:val="18"/>
                <w:szCs w:val="18"/>
              </w:rPr>
              <w:t>$68,</w:t>
            </w:r>
            <w:r w:rsidR="00CE4CEC">
              <w:rPr>
                <w:rFonts w:eastAsia="Times New Roman" w:cs="Times New Roman"/>
                <w:sz w:val="18"/>
                <w:szCs w:val="18"/>
              </w:rPr>
              <w:t>160</w:t>
            </w:r>
            <w:r w:rsidR="00F21A11">
              <w:rPr>
                <w:rFonts w:eastAsia="Times New Roman" w:cs="Times New Roman"/>
                <w:sz w:val="18"/>
                <w:szCs w:val="18"/>
              </w:rPr>
              <w:t xml:space="preserve"> - $96,080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6CD0996F"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single" w:sz="8" w:space="0" w:color="auto"/>
              <w:right w:val="single" w:sz="4" w:space="0" w:color="auto"/>
            </w:tcBorders>
            <w:vAlign w:val="center"/>
            <w:hideMark/>
          </w:tcPr>
          <w:p w14:paraId="199B1A15" w14:textId="77777777" w:rsidR="005036B5" w:rsidRPr="004C5B2D" w:rsidRDefault="005036B5" w:rsidP="005036B5">
            <w:pPr>
              <w:spacing w:after="0" w:line="240" w:lineRule="auto"/>
              <w:rPr>
                <w:rFonts w:eastAsia="Times New Roman" w:cs="Times New Roman"/>
                <w:sz w:val="18"/>
                <w:szCs w:val="18"/>
              </w:rPr>
            </w:pPr>
          </w:p>
        </w:tc>
        <w:tc>
          <w:tcPr>
            <w:tcW w:w="1147" w:type="dxa"/>
            <w:vMerge/>
            <w:tcBorders>
              <w:left w:val="single" w:sz="4" w:space="0" w:color="auto"/>
              <w:right w:val="single" w:sz="4" w:space="0" w:color="auto"/>
            </w:tcBorders>
            <w:vAlign w:val="center"/>
            <w:hideMark/>
          </w:tcPr>
          <w:p w14:paraId="6E445AB0" w14:textId="77777777" w:rsidR="005036B5" w:rsidRPr="004C5B2D" w:rsidRDefault="005036B5" w:rsidP="005036B5">
            <w:pPr>
              <w:spacing w:after="0" w:line="240" w:lineRule="auto"/>
              <w:rPr>
                <w:rFonts w:eastAsia="Times New Roman" w:cs="Times New Roman"/>
                <w:sz w:val="18"/>
                <w:szCs w:val="18"/>
              </w:rPr>
            </w:pPr>
          </w:p>
        </w:tc>
        <w:tc>
          <w:tcPr>
            <w:tcW w:w="1620" w:type="dxa"/>
            <w:tcBorders>
              <w:top w:val="nil"/>
              <w:left w:val="single" w:sz="4" w:space="0" w:color="auto"/>
              <w:bottom w:val="single" w:sz="4" w:space="0" w:color="auto"/>
              <w:right w:val="single" w:sz="4" w:space="0" w:color="auto"/>
            </w:tcBorders>
            <w:shd w:val="clear" w:color="000000" w:fill="DAEEF3"/>
            <w:vAlign w:val="center"/>
          </w:tcPr>
          <w:p w14:paraId="4F580194" w14:textId="0275A8AB"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7E417D7A" w14:textId="6745F931" w:rsidR="005036B5" w:rsidRPr="00847378" w:rsidRDefault="005036B5" w:rsidP="005036B5">
            <w:pPr>
              <w:spacing w:after="0" w:line="240" w:lineRule="auto"/>
              <w:jc w:val="center"/>
              <w:rPr>
                <w:rFonts w:eastAsia="Times New Roman" w:cs="Times New Roman"/>
                <w:color w:val="000000"/>
                <w:sz w:val="18"/>
                <w:szCs w:val="18"/>
              </w:rPr>
            </w:pPr>
          </w:p>
        </w:tc>
      </w:tr>
      <w:tr w:rsidR="005036B5" w:rsidRPr="00847378" w14:paraId="318A5442" w14:textId="77777777" w:rsidTr="00A6492A">
        <w:trPr>
          <w:trHeight w:val="300"/>
          <w:jc w:val="center"/>
        </w:trPr>
        <w:tc>
          <w:tcPr>
            <w:tcW w:w="895" w:type="dxa"/>
            <w:vMerge/>
            <w:tcBorders>
              <w:left w:val="single" w:sz="8" w:space="0" w:color="auto"/>
              <w:right w:val="single" w:sz="8" w:space="0" w:color="auto"/>
            </w:tcBorders>
            <w:vAlign w:val="center"/>
            <w:hideMark/>
          </w:tcPr>
          <w:p w14:paraId="58694D6C"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5ACC0DB0"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single" w:sz="8" w:space="0" w:color="auto"/>
              <w:right w:val="single" w:sz="4" w:space="0" w:color="auto"/>
            </w:tcBorders>
            <w:vAlign w:val="center"/>
            <w:hideMark/>
          </w:tcPr>
          <w:p w14:paraId="6135F087" w14:textId="77777777" w:rsidR="005036B5" w:rsidRPr="004C5B2D" w:rsidRDefault="005036B5" w:rsidP="005036B5">
            <w:pPr>
              <w:spacing w:after="0" w:line="240" w:lineRule="auto"/>
              <w:rPr>
                <w:rFonts w:eastAsia="Times New Roman" w:cs="Times New Roman"/>
                <w:sz w:val="18"/>
                <w:szCs w:val="18"/>
              </w:rPr>
            </w:pPr>
          </w:p>
        </w:tc>
        <w:tc>
          <w:tcPr>
            <w:tcW w:w="1266" w:type="dxa"/>
            <w:vMerge/>
            <w:tcBorders>
              <w:left w:val="single" w:sz="4" w:space="0" w:color="auto"/>
              <w:right w:val="single" w:sz="4" w:space="0" w:color="auto"/>
            </w:tcBorders>
            <w:vAlign w:val="center"/>
            <w:hideMark/>
          </w:tcPr>
          <w:p w14:paraId="6D5951D8" w14:textId="77777777" w:rsidR="005036B5" w:rsidRPr="004C5B2D" w:rsidRDefault="005036B5"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hideMark/>
          </w:tcPr>
          <w:p w14:paraId="16A5AD67"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4 People</w:t>
            </w:r>
          </w:p>
        </w:tc>
        <w:tc>
          <w:tcPr>
            <w:tcW w:w="2378" w:type="dxa"/>
            <w:tcBorders>
              <w:top w:val="nil"/>
              <w:left w:val="nil"/>
              <w:bottom w:val="single" w:sz="4" w:space="0" w:color="auto"/>
              <w:right w:val="single" w:sz="8" w:space="0" w:color="auto"/>
            </w:tcBorders>
            <w:shd w:val="clear" w:color="000000" w:fill="DAEEF3"/>
            <w:noWrap/>
            <w:vAlign w:val="center"/>
            <w:hideMark/>
          </w:tcPr>
          <w:p w14:paraId="6CFA0B7A" w14:textId="3BAD6844" w:rsidR="005036B5" w:rsidRPr="004C5B2D" w:rsidRDefault="00CE4CEC" w:rsidP="005036B5">
            <w:pPr>
              <w:spacing w:after="0" w:line="240" w:lineRule="auto"/>
              <w:jc w:val="center"/>
              <w:rPr>
                <w:rFonts w:eastAsia="Times New Roman" w:cs="Times New Roman"/>
                <w:sz w:val="18"/>
                <w:szCs w:val="18"/>
              </w:rPr>
            </w:pPr>
            <w:r>
              <w:rPr>
                <w:rFonts w:eastAsia="Times New Roman" w:cs="Times New Roman"/>
                <w:sz w:val="18"/>
                <w:szCs w:val="18"/>
              </w:rPr>
              <w:t>$68,160</w:t>
            </w:r>
            <w:r w:rsidR="00F21A11">
              <w:rPr>
                <w:rFonts w:eastAsia="Times New Roman" w:cs="Times New Roman"/>
                <w:sz w:val="18"/>
                <w:szCs w:val="18"/>
              </w:rPr>
              <w:t xml:space="preserve"> - $106,720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4F9736F6"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single" w:sz="8" w:space="0" w:color="auto"/>
              <w:right w:val="single" w:sz="4" w:space="0" w:color="auto"/>
            </w:tcBorders>
            <w:vAlign w:val="center"/>
            <w:hideMark/>
          </w:tcPr>
          <w:p w14:paraId="77246E14" w14:textId="77777777" w:rsidR="005036B5" w:rsidRPr="004C5B2D" w:rsidRDefault="005036B5" w:rsidP="005036B5">
            <w:pPr>
              <w:spacing w:after="0" w:line="240" w:lineRule="auto"/>
              <w:rPr>
                <w:rFonts w:eastAsia="Times New Roman" w:cs="Times New Roman"/>
                <w:sz w:val="18"/>
                <w:szCs w:val="18"/>
              </w:rPr>
            </w:pPr>
          </w:p>
        </w:tc>
        <w:tc>
          <w:tcPr>
            <w:tcW w:w="1147" w:type="dxa"/>
            <w:vMerge/>
            <w:tcBorders>
              <w:left w:val="single" w:sz="4" w:space="0" w:color="auto"/>
              <w:right w:val="single" w:sz="4" w:space="0" w:color="auto"/>
            </w:tcBorders>
            <w:vAlign w:val="center"/>
            <w:hideMark/>
          </w:tcPr>
          <w:p w14:paraId="4B9FF8FD" w14:textId="77777777" w:rsidR="005036B5" w:rsidRPr="004C5B2D" w:rsidRDefault="005036B5" w:rsidP="005036B5">
            <w:pPr>
              <w:spacing w:after="0" w:line="240" w:lineRule="auto"/>
              <w:rPr>
                <w:rFonts w:eastAsia="Times New Roman" w:cs="Times New Roman"/>
                <w:sz w:val="18"/>
                <w:szCs w:val="18"/>
              </w:rPr>
            </w:pPr>
          </w:p>
        </w:tc>
        <w:tc>
          <w:tcPr>
            <w:tcW w:w="1620" w:type="dxa"/>
            <w:tcBorders>
              <w:top w:val="nil"/>
              <w:left w:val="single" w:sz="4" w:space="0" w:color="auto"/>
              <w:bottom w:val="single" w:sz="4" w:space="0" w:color="auto"/>
              <w:right w:val="single" w:sz="4" w:space="0" w:color="auto"/>
            </w:tcBorders>
            <w:shd w:val="clear" w:color="000000" w:fill="DAEEF3"/>
            <w:vAlign w:val="center"/>
          </w:tcPr>
          <w:p w14:paraId="531FE856" w14:textId="4A04A2B0"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0A2110B3" w14:textId="76D44FC1" w:rsidR="005036B5" w:rsidRPr="00847378" w:rsidRDefault="005036B5" w:rsidP="005036B5">
            <w:pPr>
              <w:spacing w:after="0" w:line="240" w:lineRule="auto"/>
              <w:jc w:val="center"/>
              <w:rPr>
                <w:rFonts w:eastAsia="Times New Roman" w:cs="Times New Roman"/>
                <w:color w:val="000000"/>
                <w:sz w:val="18"/>
                <w:szCs w:val="18"/>
              </w:rPr>
            </w:pPr>
          </w:p>
        </w:tc>
      </w:tr>
      <w:tr w:rsidR="005036B5" w:rsidRPr="00847378" w14:paraId="542D5C71" w14:textId="77777777" w:rsidTr="005036B5">
        <w:trPr>
          <w:trHeight w:val="300"/>
          <w:jc w:val="center"/>
        </w:trPr>
        <w:tc>
          <w:tcPr>
            <w:tcW w:w="895" w:type="dxa"/>
            <w:vMerge/>
            <w:tcBorders>
              <w:left w:val="single" w:sz="8" w:space="0" w:color="auto"/>
              <w:bottom w:val="single" w:sz="4" w:space="0" w:color="auto"/>
              <w:right w:val="single" w:sz="8" w:space="0" w:color="auto"/>
            </w:tcBorders>
            <w:vAlign w:val="center"/>
          </w:tcPr>
          <w:p w14:paraId="22CF286B"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004E4C71" w14:textId="77777777" w:rsidR="005036B5" w:rsidRPr="004C5B2D" w:rsidRDefault="005036B5" w:rsidP="005036B5">
            <w:pPr>
              <w:spacing w:after="0" w:line="240" w:lineRule="auto"/>
              <w:rPr>
                <w:rFonts w:eastAsia="Times New Roman" w:cs="Times New Roman"/>
                <w:b/>
                <w:bCs/>
                <w:sz w:val="18"/>
                <w:szCs w:val="18"/>
              </w:rPr>
            </w:pPr>
          </w:p>
        </w:tc>
        <w:tc>
          <w:tcPr>
            <w:tcW w:w="1362" w:type="dxa"/>
            <w:vMerge/>
            <w:tcBorders>
              <w:left w:val="single" w:sz="8" w:space="0" w:color="auto"/>
              <w:bottom w:val="single" w:sz="4" w:space="0" w:color="auto"/>
              <w:right w:val="single" w:sz="4" w:space="0" w:color="auto"/>
            </w:tcBorders>
            <w:vAlign w:val="center"/>
          </w:tcPr>
          <w:p w14:paraId="56D74E09" w14:textId="77777777" w:rsidR="005036B5" w:rsidRPr="004C5B2D" w:rsidRDefault="005036B5" w:rsidP="005036B5">
            <w:pPr>
              <w:spacing w:after="0" w:line="240" w:lineRule="auto"/>
              <w:rPr>
                <w:rFonts w:eastAsia="Times New Roman" w:cs="Times New Roman"/>
                <w:sz w:val="18"/>
                <w:szCs w:val="18"/>
              </w:rPr>
            </w:pPr>
          </w:p>
        </w:tc>
        <w:tc>
          <w:tcPr>
            <w:tcW w:w="1266" w:type="dxa"/>
            <w:vMerge/>
            <w:tcBorders>
              <w:left w:val="single" w:sz="4" w:space="0" w:color="auto"/>
              <w:bottom w:val="single" w:sz="4" w:space="0" w:color="auto"/>
              <w:right w:val="single" w:sz="4" w:space="0" w:color="auto"/>
            </w:tcBorders>
            <w:vAlign w:val="center"/>
          </w:tcPr>
          <w:p w14:paraId="1CD997F3" w14:textId="77777777" w:rsidR="005036B5" w:rsidRPr="004C5B2D" w:rsidRDefault="005036B5" w:rsidP="005036B5">
            <w:pPr>
              <w:spacing w:after="0" w:line="240" w:lineRule="auto"/>
              <w:rPr>
                <w:rFonts w:eastAsia="Times New Roman" w:cs="Times New Roman"/>
                <w:sz w:val="18"/>
                <w:szCs w:val="18"/>
              </w:rPr>
            </w:pPr>
          </w:p>
        </w:tc>
        <w:tc>
          <w:tcPr>
            <w:tcW w:w="1460" w:type="dxa"/>
            <w:tcBorders>
              <w:top w:val="nil"/>
              <w:left w:val="nil"/>
              <w:bottom w:val="single" w:sz="4" w:space="0" w:color="auto"/>
              <w:right w:val="single" w:sz="4" w:space="0" w:color="auto"/>
            </w:tcBorders>
            <w:shd w:val="clear" w:color="000000" w:fill="DAEEF3"/>
            <w:noWrap/>
            <w:vAlign w:val="center"/>
          </w:tcPr>
          <w:p w14:paraId="62A6FD9F"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5 People</w:t>
            </w:r>
          </w:p>
        </w:tc>
        <w:tc>
          <w:tcPr>
            <w:tcW w:w="2378" w:type="dxa"/>
            <w:tcBorders>
              <w:top w:val="nil"/>
              <w:left w:val="nil"/>
              <w:bottom w:val="single" w:sz="4" w:space="0" w:color="auto"/>
              <w:right w:val="single" w:sz="8" w:space="0" w:color="auto"/>
            </w:tcBorders>
            <w:shd w:val="clear" w:color="000000" w:fill="DAEEF3"/>
            <w:noWrap/>
            <w:vAlign w:val="center"/>
          </w:tcPr>
          <w:p w14:paraId="3B5CAD61" w14:textId="44B4B53A" w:rsidR="005036B5" w:rsidRPr="004C5B2D" w:rsidRDefault="00CE4CEC" w:rsidP="005036B5">
            <w:pPr>
              <w:spacing w:after="0" w:line="240" w:lineRule="auto"/>
              <w:jc w:val="center"/>
              <w:rPr>
                <w:rFonts w:eastAsia="Times New Roman" w:cs="Times New Roman"/>
                <w:sz w:val="18"/>
                <w:szCs w:val="18"/>
              </w:rPr>
            </w:pPr>
            <w:r>
              <w:rPr>
                <w:rFonts w:eastAsia="Times New Roman" w:cs="Times New Roman"/>
                <w:sz w:val="18"/>
                <w:szCs w:val="18"/>
              </w:rPr>
              <w:t>$68,160</w:t>
            </w:r>
            <w:r w:rsidR="00F21A11">
              <w:rPr>
                <w:rFonts w:eastAsia="Times New Roman" w:cs="Times New Roman"/>
                <w:sz w:val="18"/>
                <w:szCs w:val="18"/>
              </w:rPr>
              <w:t>- $115,280</w:t>
            </w:r>
          </w:p>
        </w:tc>
        <w:tc>
          <w:tcPr>
            <w:tcW w:w="331" w:type="dxa"/>
            <w:vMerge/>
            <w:tcBorders>
              <w:top w:val="single" w:sz="8" w:space="0" w:color="auto"/>
              <w:left w:val="single" w:sz="8" w:space="0" w:color="auto"/>
              <w:bottom w:val="single" w:sz="8" w:space="0" w:color="000000"/>
              <w:right w:val="single" w:sz="8" w:space="0" w:color="auto"/>
            </w:tcBorders>
            <w:vAlign w:val="center"/>
          </w:tcPr>
          <w:p w14:paraId="6D743C4D"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tcBorders>
              <w:left w:val="single" w:sz="8" w:space="0" w:color="auto"/>
              <w:bottom w:val="single" w:sz="4" w:space="0" w:color="auto"/>
              <w:right w:val="single" w:sz="4" w:space="0" w:color="auto"/>
            </w:tcBorders>
            <w:vAlign w:val="center"/>
          </w:tcPr>
          <w:p w14:paraId="1F3A3C8D" w14:textId="77777777" w:rsidR="005036B5" w:rsidRPr="004C5B2D" w:rsidRDefault="005036B5" w:rsidP="005036B5">
            <w:pPr>
              <w:spacing w:after="0" w:line="240" w:lineRule="auto"/>
              <w:rPr>
                <w:rFonts w:eastAsia="Times New Roman" w:cs="Times New Roman"/>
                <w:sz w:val="18"/>
                <w:szCs w:val="18"/>
              </w:rPr>
            </w:pPr>
          </w:p>
        </w:tc>
        <w:tc>
          <w:tcPr>
            <w:tcW w:w="1147" w:type="dxa"/>
            <w:vMerge/>
            <w:tcBorders>
              <w:left w:val="single" w:sz="4" w:space="0" w:color="auto"/>
              <w:bottom w:val="single" w:sz="4" w:space="0" w:color="auto"/>
              <w:right w:val="single" w:sz="4" w:space="0" w:color="auto"/>
            </w:tcBorders>
            <w:vAlign w:val="center"/>
          </w:tcPr>
          <w:p w14:paraId="1831BA54" w14:textId="77777777" w:rsidR="005036B5" w:rsidRPr="004C5B2D" w:rsidRDefault="005036B5" w:rsidP="005036B5">
            <w:pPr>
              <w:spacing w:after="0" w:line="240" w:lineRule="auto"/>
              <w:rPr>
                <w:rFonts w:eastAsia="Times New Roman" w:cs="Times New Roman"/>
                <w:sz w:val="18"/>
                <w:szCs w:val="18"/>
              </w:rPr>
            </w:pPr>
          </w:p>
        </w:tc>
        <w:tc>
          <w:tcPr>
            <w:tcW w:w="1620" w:type="dxa"/>
            <w:tcBorders>
              <w:top w:val="nil"/>
              <w:left w:val="single" w:sz="4" w:space="0" w:color="auto"/>
              <w:bottom w:val="single" w:sz="4" w:space="0" w:color="auto"/>
              <w:right w:val="single" w:sz="4" w:space="0" w:color="auto"/>
            </w:tcBorders>
            <w:shd w:val="clear" w:color="000000" w:fill="DAEEF3"/>
            <w:vAlign w:val="center"/>
          </w:tcPr>
          <w:p w14:paraId="46C5D878" w14:textId="355965B8" w:rsidR="005036B5" w:rsidRPr="00847378" w:rsidRDefault="005036B5" w:rsidP="005036B5">
            <w:pPr>
              <w:spacing w:after="0" w:line="240" w:lineRule="auto"/>
              <w:jc w:val="center"/>
              <w:rPr>
                <w:rFonts w:eastAsia="Times New Roman" w:cs="Times New Roman"/>
                <w:color w:val="000000"/>
                <w:sz w:val="18"/>
                <w:szCs w:val="18"/>
              </w:rPr>
            </w:pPr>
          </w:p>
        </w:tc>
        <w:tc>
          <w:tcPr>
            <w:tcW w:w="2562" w:type="dxa"/>
            <w:tcBorders>
              <w:top w:val="nil"/>
              <w:left w:val="nil"/>
              <w:bottom w:val="single" w:sz="4" w:space="0" w:color="auto"/>
              <w:right w:val="single" w:sz="8" w:space="0" w:color="auto"/>
            </w:tcBorders>
            <w:shd w:val="clear" w:color="000000" w:fill="DAEEF3"/>
            <w:noWrap/>
            <w:vAlign w:val="center"/>
          </w:tcPr>
          <w:p w14:paraId="2F0E5706" w14:textId="2EE2295B" w:rsidR="005036B5" w:rsidRPr="00847378" w:rsidRDefault="005036B5" w:rsidP="005036B5">
            <w:pPr>
              <w:spacing w:after="0" w:line="240" w:lineRule="auto"/>
              <w:jc w:val="center"/>
              <w:rPr>
                <w:rFonts w:eastAsia="Times New Roman" w:cs="Times New Roman"/>
                <w:color w:val="000000"/>
                <w:sz w:val="18"/>
                <w:szCs w:val="18"/>
              </w:rPr>
            </w:pPr>
          </w:p>
        </w:tc>
      </w:tr>
      <w:tr w:rsidR="005036B5" w:rsidRPr="00847378" w14:paraId="43BF9F50" w14:textId="77777777" w:rsidTr="005036B5">
        <w:trPr>
          <w:trHeight w:val="300"/>
          <w:jc w:val="center"/>
        </w:trPr>
        <w:tc>
          <w:tcPr>
            <w:tcW w:w="89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403E07"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w:t>
            </w:r>
          </w:p>
          <w:p w14:paraId="1A9890BA"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Bedroom</w:t>
            </w: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9F4DE8C" w14:textId="77777777" w:rsidR="005036B5" w:rsidRPr="004C5B2D" w:rsidRDefault="005036B5" w:rsidP="005036B5">
            <w:pPr>
              <w:spacing w:after="0" w:line="240" w:lineRule="auto"/>
              <w:rPr>
                <w:rFonts w:eastAsia="Times New Roman" w:cs="Times New Roman"/>
                <w:b/>
                <w:bCs/>
                <w:sz w:val="18"/>
                <w:szCs w:val="18"/>
              </w:rPr>
            </w:pPr>
          </w:p>
        </w:tc>
        <w:tc>
          <w:tcPr>
            <w:tcW w:w="136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20A9CCA" w14:textId="6BC4D2D6"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65653D">
              <w:rPr>
                <w:rFonts w:eastAsia="Times New Roman" w:cs="Times New Roman"/>
                <w:sz w:val="18"/>
                <w:szCs w:val="18"/>
              </w:rPr>
              <w:t>2,161</w:t>
            </w:r>
          </w:p>
        </w:tc>
        <w:tc>
          <w:tcPr>
            <w:tcW w:w="12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C2DDBDC" w14:textId="40B57DC5" w:rsidR="005036B5" w:rsidRPr="004C5B2D" w:rsidRDefault="0065653D"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460" w:type="dxa"/>
            <w:tcBorders>
              <w:top w:val="nil"/>
              <w:left w:val="nil"/>
              <w:bottom w:val="single" w:sz="4" w:space="0" w:color="auto"/>
              <w:right w:val="single" w:sz="4" w:space="0" w:color="auto"/>
            </w:tcBorders>
            <w:shd w:val="clear" w:color="auto" w:fill="auto"/>
            <w:noWrap/>
            <w:vAlign w:val="center"/>
            <w:hideMark/>
          </w:tcPr>
          <w:p w14:paraId="26583EBF" w14:textId="77777777"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3 People</w:t>
            </w:r>
          </w:p>
        </w:tc>
        <w:tc>
          <w:tcPr>
            <w:tcW w:w="2378" w:type="dxa"/>
            <w:tcBorders>
              <w:top w:val="nil"/>
              <w:left w:val="nil"/>
              <w:bottom w:val="single" w:sz="4" w:space="0" w:color="auto"/>
              <w:right w:val="single" w:sz="8" w:space="0" w:color="auto"/>
            </w:tcBorders>
            <w:shd w:val="clear" w:color="auto" w:fill="auto"/>
            <w:noWrap/>
            <w:vAlign w:val="center"/>
            <w:hideMark/>
          </w:tcPr>
          <w:p w14:paraId="226BE53A" w14:textId="5F544CB4" w:rsidR="005036B5" w:rsidRPr="004C5B2D" w:rsidRDefault="00CE4CEC" w:rsidP="005036B5">
            <w:pPr>
              <w:spacing w:after="0" w:line="240" w:lineRule="auto"/>
              <w:jc w:val="center"/>
              <w:rPr>
                <w:rFonts w:eastAsia="Times New Roman" w:cs="Times New Roman"/>
                <w:sz w:val="18"/>
                <w:szCs w:val="18"/>
              </w:rPr>
            </w:pPr>
            <w:r>
              <w:rPr>
                <w:rFonts w:eastAsia="Times New Roman" w:cs="Times New Roman"/>
                <w:sz w:val="18"/>
                <w:szCs w:val="18"/>
              </w:rPr>
              <w:t>$78,755</w:t>
            </w:r>
            <w:r w:rsidR="00F21A11">
              <w:rPr>
                <w:rFonts w:eastAsia="Times New Roman" w:cs="Times New Roman"/>
                <w:sz w:val="18"/>
                <w:szCs w:val="18"/>
              </w:rPr>
              <w:t xml:space="preserve"> - $96,080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2045B29F" w14:textId="77777777" w:rsidR="005036B5" w:rsidRPr="004C5B2D" w:rsidRDefault="005036B5" w:rsidP="005036B5">
            <w:pPr>
              <w:spacing w:after="0" w:line="240" w:lineRule="auto"/>
              <w:rPr>
                <w:rFonts w:ascii="Calibri" w:eastAsia="Times New Roman" w:hAnsi="Calibri" w:cs="Times New Roman"/>
                <w:b/>
                <w:bCs/>
                <w:sz w:val="18"/>
                <w:szCs w:val="18"/>
              </w:rPr>
            </w:pPr>
          </w:p>
        </w:tc>
        <w:tc>
          <w:tcPr>
            <w:tcW w:w="128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CE23B5B" w14:textId="54AF15CA" w:rsidR="005036B5" w:rsidRPr="004C5B2D" w:rsidRDefault="005036B5" w:rsidP="005036B5">
            <w:pPr>
              <w:spacing w:after="0" w:line="240" w:lineRule="auto"/>
              <w:jc w:val="center"/>
              <w:rPr>
                <w:rFonts w:eastAsia="Times New Roman" w:cs="Times New Roman"/>
                <w:sz w:val="18"/>
                <w:szCs w:val="18"/>
              </w:rPr>
            </w:pPr>
            <w:r w:rsidRPr="004C5B2D">
              <w:rPr>
                <w:rFonts w:eastAsia="Times New Roman" w:cs="Times New Roman"/>
                <w:sz w:val="18"/>
                <w:szCs w:val="18"/>
              </w:rPr>
              <w:t>$</w:t>
            </w:r>
            <w:r w:rsidR="0065653D">
              <w:rPr>
                <w:rFonts w:eastAsia="Times New Roman" w:cs="Times New Roman"/>
                <w:sz w:val="18"/>
                <w:szCs w:val="18"/>
              </w:rPr>
              <w:t>2,545</w:t>
            </w:r>
            <w:r w:rsidRPr="004C5B2D">
              <w:rPr>
                <w:rFonts w:eastAsia="Times New Roman" w:cs="Times New Roman"/>
                <w:sz w:val="18"/>
                <w:szCs w:val="18"/>
              </w:rPr>
              <w:t xml:space="preserve"> </w:t>
            </w:r>
          </w:p>
        </w:tc>
        <w:tc>
          <w:tcPr>
            <w:tcW w:w="114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E0BD15F" w14:textId="77777777" w:rsidR="005036B5" w:rsidRPr="004C5B2D" w:rsidRDefault="005036B5" w:rsidP="005036B5">
            <w:pPr>
              <w:spacing w:after="0" w:line="240" w:lineRule="auto"/>
              <w:jc w:val="center"/>
              <w:rPr>
                <w:rFonts w:eastAsia="Times New Roman" w:cs="Times New Roman"/>
                <w:sz w:val="18"/>
                <w:szCs w:val="18"/>
              </w:rPr>
            </w:pPr>
            <w:r>
              <w:rPr>
                <w:rFonts w:eastAsia="Times New Roman" w:cs="Times New Roman"/>
                <w:sz w:val="18"/>
                <w:szCs w:val="18"/>
              </w:rPr>
              <w:t>1</w:t>
            </w:r>
          </w:p>
        </w:tc>
        <w:tc>
          <w:tcPr>
            <w:tcW w:w="1620" w:type="dxa"/>
            <w:tcBorders>
              <w:top w:val="nil"/>
              <w:left w:val="single" w:sz="4" w:space="0" w:color="auto"/>
              <w:bottom w:val="single" w:sz="8" w:space="0" w:color="000000"/>
              <w:right w:val="single" w:sz="4" w:space="0" w:color="auto"/>
            </w:tcBorders>
            <w:shd w:val="clear" w:color="auto" w:fill="auto"/>
            <w:noWrap/>
            <w:vAlign w:val="center"/>
            <w:hideMark/>
          </w:tcPr>
          <w:p w14:paraId="266C1603"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3 People</w:t>
            </w:r>
          </w:p>
        </w:tc>
        <w:tc>
          <w:tcPr>
            <w:tcW w:w="2562" w:type="dxa"/>
            <w:tcBorders>
              <w:top w:val="nil"/>
              <w:left w:val="nil"/>
              <w:bottom w:val="single" w:sz="4" w:space="0" w:color="auto"/>
              <w:right w:val="single" w:sz="8" w:space="0" w:color="auto"/>
            </w:tcBorders>
            <w:shd w:val="clear" w:color="auto" w:fill="auto"/>
            <w:noWrap/>
            <w:vAlign w:val="center"/>
            <w:hideMark/>
          </w:tcPr>
          <w:p w14:paraId="1B95252B" w14:textId="25CEF2B1" w:rsidR="005036B5" w:rsidRPr="00847378" w:rsidRDefault="005E043D"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$9</w:t>
            </w:r>
            <w:r w:rsidR="00A023C4">
              <w:rPr>
                <w:rFonts w:eastAsia="Times New Roman" w:cs="Times New Roman"/>
                <w:color w:val="000000"/>
                <w:sz w:val="18"/>
                <w:szCs w:val="18"/>
              </w:rPr>
              <w:t>1,920</w:t>
            </w:r>
            <w:r w:rsidR="005036B5" w:rsidRPr="00847378">
              <w:rPr>
                <w:rFonts w:eastAsia="Times New Roman" w:cs="Times New Roman"/>
                <w:color w:val="000000"/>
                <w:sz w:val="18"/>
                <w:szCs w:val="18"/>
              </w:rPr>
              <w:t xml:space="preserve"> - $</w:t>
            </w:r>
            <w:r w:rsidR="001865F5">
              <w:rPr>
                <w:rFonts w:eastAsia="Times New Roman" w:cs="Times New Roman"/>
                <w:color w:val="000000"/>
                <w:sz w:val="18"/>
                <w:szCs w:val="18"/>
              </w:rPr>
              <w:t>120,100</w:t>
            </w:r>
          </w:p>
        </w:tc>
      </w:tr>
      <w:tr w:rsidR="005036B5" w:rsidRPr="00847378" w14:paraId="4BEB3DC0" w14:textId="77777777" w:rsidTr="005036B5">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294F9ED9"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6E8DBC0D" w14:textId="77777777" w:rsidR="005036B5" w:rsidRPr="00847378" w:rsidRDefault="005036B5" w:rsidP="005036B5">
            <w:pPr>
              <w:spacing w:after="0" w:line="240" w:lineRule="auto"/>
              <w:rPr>
                <w:rFonts w:eastAsia="Times New Roman" w:cs="Times New Roman"/>
                <w:b/>
                <w:bCs/>
                <w:color w:val="000000"/>
                <w:sz w:val="18"/>
                <w:szCs w:val="18"/>
              </w:rPr>
            </w:pPr>
          </w:p>
        </w:tc>
        <w:tc>
          <w:tcPr>
            <w:tcW w:w="1362" w:type="dxa"/>
            <w:vMerge/>
            <w:tcBorders>
              <w:top w:val="single" w:sz="4" w:space="0" w:color="auto"/>
              <w:left w:val="single" w:sz="8" w:space="0" w:color="auto"/>
              <w:bottom w:val="single" w:sz="8" w:space="0" w:color="000000"/>
              <w:right w:val="single" w:sz="4" w:space="0" w:color="auto"/>
            </w:tcBorders>
            <w:vAlign w:val="center"/>
            <w:hideMark/>
          </w:tcPr>
          <w:p w14:paraId="4E743B07" w14:textId="77777777" w:rsidR="005036B5" w:rsidRPr="00847378" w:rsidRDefault="005036B5" w:rsidP="005036B5">
            <w:pPr>
              <w:spacing w:after="0" w:line="240" w:lineRule="auto"/>
              <w:rPr>
                <w:rFonts w:eastAsia="Times New Roman" w:cs="Times New Roman"/>
                <w:color w:val="000000"/>
                <w:sz w:val="18"/>
                <w:szCs w:val="18"/>
              </w:rPr>
            </w:pPr>
          </w:p>
        </w:tc>
        <w:tc>
          <w:tcPr>
            <w:tcW w:w="1266" w:type="dxa"/>
            <w:vMerge/>
            <w:tcBorders>
              <w:top w:val="nil"/>
              <w:left w:val="single" w:sz="4" w:space="0" w:color="auto"/>
              <w:bottom w:val="single" w:sz="8" w:space="0" w:color="000000"/>
              <w:right w:val="single" w:sz="4" w:space="0" w:color="auto"/>
            </w:tcBorders>
            <w:vAlign w:val="center"/>
            <w:hideMark/>
          </w:tcPr>
          <w:p w14:paraId="5C096291" w14:textId="77777777" w:rsidR="005036B5" w:rsidRPr="00847378" w:rsidRDefault="005036B5" w:rsidP="005036B5">
            <w:pPr>
              <w:spacing w:after="0" w:line="240" w:lineRule="auto"/>
              <w:rPr>
                <w:rFonts w:eastAsia="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6F174B82"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4 People</w:t>
            </w:r>
          </w:p>
        </w:tc>
        <w:tc>
          <w:tcPr>
            <w:tcW w:w="2378" w:type="dxa"/>
            <w:tcBorders>
              <w:top w:val="nil"/>
              <w:left w:val="nil"/>
              <w:bottom w:val="single" w:sz="4" w:space="0" w:color="auto"/>
              <w:right w:val="single" w:sz="8" w:space="0" w:color="auto"/>
            </w:tcBorders>
            <w:shd w:val="clear" w:color="auto" w:fill="auto"/>
            <w:noWrap/>
            <w:vAlign w:val="center"/>
            <w:hideMark/>
          </w:tcPr>
          <w:p w14:paraId="6BB8BD93" w14:textId="290D201F"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CE4CEC">
              <w:rPr>
                <w:rFonts w:eastAsia="Times New Roman" w:cs="Times New Roman"/>
                <w:color w:val="000000"/>
                <w:sz w:val="18"/>
                <w:szCs w:val="18"/>
              </w:rPr>
              <w:t>78,755</w:t>
            </w:r>
            <w:r w:rsidRPr="00847378">
              <w:rPr>
                <w:rFonts w:eastAsia="Times New Roman" w:cs="Times New Roman"/>
                <w:color w:val="000000"/>
                <w:sz w:val="18"/>
                <w:szCs w:val="18"/>
              </w:rPr>
              <w:t xml:space="preserve"> - $</w:t>
            </w:r>
            <w:r w:rsidR="00F21A11">
              <w:rPr>
                <w:rFonts w:eastAsia="Times New Roman" w:cs="Times New Roman"/>
                <w:color w:val="000000"/>
                <w:sz w:val="18"/>
                <w:szCs w:val="18"/>
              </w:rPr>
              <w:t>106,720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294D9A47" w14:textId="77777777" w:rsidR="005036B5" w:rsidRPr="00D77F86" w:rsidRDefault="005036B5" w:rsidP="005036B5">
            <w:pPr>
              <w:spacing w:after="0" w:line="240" w:lineRule="auto"/>
              <w:rPr>
                <w:rFonts w:ascii="Calibri" w:eastAsia="Times New Roman" w:hAnsi="Calibri" w:cs="Times New Roman"/>
                <w:b/>
                <w:bCs/>
                <w:color w:val="000000"/>
                <w:sz w:val="18"/>
                <w:szCs w:val="18"/>
              </w:rPr>
            </w:pPr>
          </w:p>
        </w:tc>
        <w:tc>
          <w:tcPr>
            <w:tcW w:w="1284" w:type="dxa"/>
            <w:vMerge/>
            <w:tcBorders>
              <w:top w:val="single" w:sz="4" w:space="0" w:color="auto"/>
              <w:left w:val="single" w:sz="8" w:space="0" w:color="auto"/>
              <w:bottom w:val="single" w:sz="8" w:space="0" w:color="000000"/>
              <w:right w:val="single" w:sz="4" w:space="0" w:color="auto"/>
            </w:tcBorders>
            <w:vAlign w:val="center"/>
            <w:hideMark/>
          </w:tcPr>
          <w:p w14:paraId="21246299" w14:textId="77777777" w:rsidR="005036B5" w:rsidRPr="00847378" w:rsidRDefault="005036B5" w:rsidP="005036B5">
            <w:pPr>
              <w:spacing w:after="0" w:line="240" w:lineRule="auto"/>
              <w:rPr>
                <w:rFonts w:eastAsia="Times New Roman" w:cs="Times New Roman"/>
                <w:color w:val="000000"/>
                <w:sz w:val="18"/>
                <w:szCs w:val="18"/>
              </w:rPr>
            </w:pPr>
          </w:p>
        </w:tc>
        <w:tc>
          <w:tcPr>
            <w:tcW w:w="1147" w:type="dxa"/>
            <w:vMerge/>
            <w:tcBorders>
              <w:top w:val="nil"/>
              <w:left w:val="single" w:sz="4" w:space="0" w:color="auto"/>
              <w:bottom w:val="single" w:sz="8" w:space="0" w:color="000000"/>
              <w:right w:val="single" w:sz="4" w:space="0" w:color="auto"/>
            </w:tcBorders>
            <w:vAlign w:val="center"/>
            <w:hideMark/>
          </w:tcPr>
          <w:p w14:paraId="0BE74208" w14:textId="77777777" w:rsidR="005036B5" w:rsidRPr="00847378" w:rsidRDefault="005036B5" w:rsidP="005036B5">
            <w:pPr>
              <w:spacing w:after="0" w:line="240" w:lineRule="auto"/>
              <w:rPr>
                <w:rFonts w:eastAsia="Times New Roman" w:cs="Times New Roman"/>
                <w:color w:val="000000"/>
                <w:sz w:val="18"/>
                <w:szCs w:val="18"/>
              </w:rPr>
            </w:pPr>
          </w:p>
        </w:tc>
        <w:tc>
          <w:tcPr>
            <w:tcW w:w="1620" w:type="dxa"/>
            <w:tcBorders>
              <w:top w:val="nil"/>
              <w:left w:val="single" w:sz="4" w:space="0" w:color="auto"/>
              <w:bottom w:val="single" w:sz="8" w:space="0" w:color="000000"/>
              <w:right w:val="single" w:sz="4" w:space="0" w:color="auto"/>
            </w:tcBorders>
            <w:shd w:val="clear" w:color="auto" w:fill="auto"/>
            <w:vAlign w:val="center"/>
            <w:hideMark/>
          </w:tcPr>
          <w:p w14:paraId="41DCD418"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4 People</w:t>
            </w:r>
          </w:p>
        </w:tc>
        <w:tc>
          <w:tcPr>
            <w:tcW w:w="2562" w:type="dxa"/>
            <w:tcBorders>
              <w:top w:val="nil"/>
              <w:left w:val="nil"/>
              <w:bottom w:val="single" w:sz="4" w:space="0" w:color="auto"/>
              <w:right w:val="single" w:sz="8" w:space="0" w:color="auto"/>
            </w:tcBorders>
            <w:shd w:val="clear" w:color="auto" w:fill="auto"/>
            <w:noWrap/>
            <w:vAlign w:val="center"/>
            <w:hideMark/>
          </w:tcPr>
          <w:p w14:paraId="4FC1767B" w14:textId="5DD026F9"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A023C4">
              <w:rPr>
                <w:rFonts w:eastAsia="Times New Roman" w:cs="Times New Roman"/>
                <w:color w:val="000000"/>
                <w:sz w:val="18"/>
                <w:szCs w:val="18"/>
              </w:rPr>
              <w:t>91,920</w:t>
            </w:r>
            <w:r w:rsidRPr="00847378">
              <w:rPr>
                <w:rFonts w:eastAsia="Times New Roman" w:cs="Times New Roman"/>
                <w:color w:val="000000"/>
                <w:sz w:val="18"/>
                <w:szCs w:val="18"/>
              </w:rPr>
              <w:t xml:space="preserve"> - $</w:t>
            </w:r>
            <w:r w:rsidR="001865F5">
              <w:rPr>
                <w:rFonts w:eastAsia="Times New Roman" w:cs="Times New Roman"/>
                <w:color w:val="000000"/>
                <w:sz w:val="18"/>
                <w:szCs w:val="18"/>
              </w:rPr>
              <w:t>133,400</w:t>
            </w:r>
          </w:p>
        </w:tc>
      </w:tr>
      <w:tr w:rsidR="005036B5" w:rsidRPr="00847378" w14:paraId="7AEE3250" w14:textId="77777777" w:rsidTr="005036B5">
        <w:trPr>
          <w:trHeight w:val="300"/>
          <w:jc w:val="center"/>
        </w:trPr>
        <w:tc>
          <w:tcPr>
            <w:tcW w:w="895" w:type="dxa"/>
            <w:vMerge/>
            <w:tcBorders>
              <w:top w:val="nil"/>
              <w:left w:val="single" w:sz="8" w:space="0" w:color="auto"/>
              <w:bottom w:val="single" w:sz="8" w:space="0" w:color="000000"/>
              <w:right w:val="single" w:sz="8" w:space="0" w:color="auto"/>
            </w:tcBorders>
            <w:vAlign w:val="center"/>
            <w:hideMark/>
          </w:tcPr>
          <w:p w14:paraId="1AACCC43"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7224F430" w14:textId="77777777" w:rsidR="005036B5" w:rsidRPr="00847378" w:rsidRDefault="005036B5" w:rsidP="005036B5">
            <w:pPr>
              <w:spacing w:after="0" w:line="240" w:lineRule="auto"/>
              <w:rPr>
                <w:rFonts w:eastAsia="Times New Roman" w:cs="Times New Roman"/>
                <w:b/>
                <w:bCs/>
                <w:color w:val="000000"/>
                <w:sz w:val="18"/>
                <w:szCs w:val="18"/>
              </w:rPr>
            </w:pPr>
          </w:p>
        </w:tc>
        <w:tc>
          <w:tcPr>
            <w:tcW w:w="1362" w:type="dxa"/>
            <w:vMerge/>
            <w:tcBorders>
              <w:top w:val="single" w:sz="4" w:space="0" w:color="auto"/>
              <w:left w:val="single" w:sz="8" w:space="0" w:color="auto"/>
              <w:bottom w:val="single" w:sz="8" w:space="0" w:color="000000"/>
              <w:right w:val="single" w:sz="4" w:space="0" w:color="auto"/>
            </w:tcBorders>
            <w:vAlign w:val="center"/>
            <w:hideMark/>
          </w:tcPr>
          <w:p w14:paraId="0EB8CB14" w14:textId="77777777" w:rsidR="005036B5" w:rsidRPr="00847378" w:rsidRDefault="005036B5" w:rsidP="005036B5">
            <w:pPr>
              <w:spacing w:after="0" w:line="240" w:lineRule="auto"/>
              <w:rPr>
                <w:rFonts w:eastAsia="Times New Roman" w:cs="Times New Roman"/>
                <w:color w:val="000000"/>
                <w:sz w:val="18"/>
                <w:szCs w:val="18"/>
              </w:rPr>
            </w:pPr>
          </w:p>
        </w:tc>
        <w:tc>
          <w:tcPr>
            <w:tcW w:w="1266" w:type="dxa"/>
            <w:vMerge/>
            <w:tcBorders>
              <w:top w:val="nil"/>
              <w:left w:val="single" w:sz="4" w:space="0" w:color="auto"/>
              <w:bottom w:val="single" w:sz="8" w:space="0" w:color="000000"/>
              <w:right w:val="single" w:sz="4" w:space="0" w:color="auto"/>
            </w:tcBorders>
            <w:vAlign w:val="center"/>
            <w:hideMark/>
          </w:tcPr>
          <w:p w14:paraId="625378A2" w14:textId="77777777" w:rsidR="005036B5" w:rsidRPr="00847378" w:rsidRDefault="005036B5" w:rsidP="005036B5">
            <w:pPr>
              <w:spacing w:after="0" w:line="240" w:lineRule="auto"/>
              <w:rPr>
                <w:rFonts w:eastAsia="Times New Roman" w:cs="Times New Roman"/>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center"/>
            <w:hideMark/>
          </w:tcPr>
          <w:p w14:paraId="3747CBCC"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2378" w:type="dxa"/>
            <w:tcBorders>
              <w:top w:val="nil"/>
              <w:left w:val="nil"/>
              <w:bottom w:val="single" w:sz="4" w:space="0" w:color="auto"/>
              <w:right w:val="single" w:sz="8" w:space="0" w:color="auto"/>
            </w:tcBorders>
            <w:shd w:val="clear" w:color="auto" w:fill="auto"/>
            <w:noWrap/>
            <w:vAlign w:val="center"/>
            <w:hideMark/>
          </w:tcPr>
          <w:p w14:paraId="58622EFE" w14:textId="370E6F65"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w:t>
            </w:r>
            <w:r w:rsidR="00CE4CEC">
              <w:rPr>
                <w:rFonts w:eastAsia="Times New Roman" w:cs="Times New Roman"/>
                <w:color w:val="000000"/>
                <w:sz w:val="18"/>
                <w:szCs w:val="18"/>
              </w:rPr>
              <w:t>78,755</w:t>
            </w:r>
            <w:r w:rsidRPr="00847378">
              <w:rPr>
                <w:rFonts w:eastAsia="Times New Roman" w:cs="Times New Roman"/>
                <w:color w:val="000000"/>
                <w:sz w:val="18"/>
                <w:szCs w:val="18"/>
              </w:rPr>
              <w:t>- $</w:t>
            </w:r>
            <w:r w:rsidR="00F21A11">
              <w:rPr>
                <w:rFonts w:eastAsia="Times New Roman" w:cs="Times New Roman"/>
                <w:color w:val="000000"/>
                <w:sz w:val="18"/>
                <w:szCs w:val="18"/>
              </w:rPr>
              <w:t>115,280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49B1B6F7" w14:textId="77777777" w:rsidR="005036B5" w:rsidRPr="00D77F86" w:rsidRDefault="005036B5" w:rsidP="005036B5">
            <w:pPr>
              <w:spacing w:after="0" w:line="240" w:lineRule="auto"/>
              <w:rPr>
                <w:rFonts w:ascii="Calibri" w:eastAsia="Times New Roman" w:hAnsi="Calibri" w:cs="Times New Roman"/>
                <w:b/>
                <w:bCs/>
                <w:color w:val="000000"/>
                <w:sz w:val="18"/>
                <w:szCs w:val="18"/>
              </w:rPr>
            </w:pPr>
          </w:p>
        </w:tc>
        <w:tc>
          <w:tcPr>
            <w:tcW w:w="1284" w:type="dxa"/>
            <w:vMerge/>
            <w:tcBorders>
              <w:top w:val="single" w:sz="4" w:space="0" w:color="auto"/>
              <w:left w:val="single" w:sz="8" w:space="0" w:color="auto"/>
              <w:bottom w:val="single" w:sz="8" w:space="0" w:color="000000"/>
              <w:right w:val="single" w:sz="4" w:space="0" w:color="auto"/>
            </w:tcBorders>
            <w:vAlign w:val="center"/>
            <w:hideMark/>
          </w:tcPr>
          <w:p w14:paraId="41C502C3" w14:textId="77777777" w:rsidR="005036B5" w:rsidRPr="00847378" w:rsidRDefault="005036B5" w:rsidP="005036B5">
            <w:pPr>
              <w:spacing w:after="0" w:line="240" w:lineRule="auto"/>
              <w:rPr>
                <w:rFonts w:eastAsia="Times New Roman" w:cs="Times New Roman"/>
                <w:color w:val="000000"/>
                <w:sz w:val="18"/>
                <w:szCs w:val="18"/>
              </w:rPr>
            </w:pPr>
          </w:p>
        </w:tc>
        <w:tc>
          <w:tcPr>
            <w:tcW w:w="1147" w:type="dxa"/>
            <w:vMerge/>
            <w:tcBorders>
              <w:top w:val="nil"/>
              <w:left w:val="single" w:sz="4" w:space="0" w:color="auto"/>
              <w:bottom w:val="single" w:sz="8" w:space="0" w:color="000000"/>
              <w:right w:val="single" w:sz="4" w:space="0" w:color="auto"/>
            </w:tcBorders>
            <w:vAlign w:val="center"/>
            <w:hideMark/>
          </w:tcPr>
          <w:p w14:paraId="3E07D54C" w14:textId="77777777" w:rsidR="005036B5" w:rsidRPr="00847378" w:rsidRDefault="005036B5" w:rsidP="005036B5">
            <w:pPr>
              <w:spacing w:after="0" w:line="240" w:lineRule="auto"/>
              <w:rPr>
                <w:rFonts w:eastAsia="Times New Roman" w:cs="Times New Roman"/>
                <w:color w:val="000000"/>
                <w:sz w:val="18"/>
                <w:szCs w:val="18"/>
              </w:rPr>
            </w:pPr>
          </w:p>
        </w:tc>
        <w:tc>
          <w:tcPr>
            <w:tcW w:w="1620" w:type="dxa"/>
            <w:tcBorders>
              <w:top w:val="nil"/>
              <w:left w:val="single" w:sz="4" w:space="0" w:color="auto"/>
              <w:bottom w:val="single" w:sz="8" w:space="0" w:color="000000"/>
              <w:right w:val="single" w:sz="4" w:space="0" w:color="auto"/>
            </w:tcBorders>
            <w:shd w:val="clear" w:color="auto" w:fill="auto"/>
            <w:vAlign w:val="center"/>
            <w:hideMark/>
          </w:tcPr>
          <w:p w14:paraId="4D8E9203"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5 People</w:t>
            </w:r>
          </w:p>
        </w:tc>
        <w:tc>
          <w:tcPr>
            <w:tcW w:w="2562" w:type="dxa"/>
            <w:tcBorders>
              <w:top w:val="nil"/>
              <w:left w:val="nil"/>
              <w:bottom w:val="single" w:sz="4" w:space="0" w:color="auto"/>
              <w:right w:val="single" w:sz="8" w:space="0" w:color="auto"/>
            </w:tcBorders>
            <w:shd w:val="clear" w:color="auto" w:fill="auto"/>
            <w:noWrap/>
            <w:vAlign w:val="center"/>
            <w:hideMark/>
          </w:tcPr>
          <w:p w14:paraId="718448EA" w14:textId="53156CFD"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A023C4">
              <w:rPr>
                <w:rFonts w:eastAsia="Times New Roman" w:cs="Times New Roman"/>
                <w:color w:val="000000"/>
                <w:sz w:val="18"/>
                <w:szCs w:val="18"/>
              </w:rPr>
              <w:t>91,920</w:t>
            </w:r>
            <w:r w:rsidRPr="00847378">
              <w:rPr>
                <w:rFonts w:eastAsia="Times New Roman" w:cs="Times New Roman"/>
                <w:color w:val="000000"/>
                <w:sz w:val="18"/>
                <w:szCs w:val="18"/>
              </w:rPr>
              <w:t xml:space="preserve"> - $</w:t>
            </w:r>
            <w:r w:rsidR="001865F5">
              <w:rPr>
                <w:rFonts w:eastAsia="Times New Roman" w:cs="Times New Roman"/>
                <w:color w:val="000000"/>
                <w:sz w:val="18"/>
                <w:szCs w:val="18"/>
              </w:rPr>
              <w:t>144,100</w:t>
            </w:r>
          </w:p>
        </w:tc>
      </w:tr>
      <w:tr w:rsidR="005036B5" w:rsidRPr="00847378" w14:paraId="363DAA14" w14:textId="77777777" w:rsidTr="005036B5">
        <w:trPr>
          <w:trHeight w:val="300"/>
          <w:jc w:val="center"/>
        </w:trPr>
        <w:tc>
          <w:tcPr>
            <w:tcW w:w="895" w:type="dxa"/>
            <w:vMerge/>
            <w:tcBorders>
              <w:top w:val="nil"/>
              <w:left w:val="single" w:sz="8" w:space="0" w:color="auto"/>
              <w:bottom w:val="single" w:sz="8" w:space="0" w:color="000000"/>
              <w:right w:val="single" w:sz="8" w:space="0" w:color="auto"/>
            </w:tcBorders>
            <w:vAlign w:val="center"/>
          </w:tcPr>
          <w:p w14:paraId="1F0D2A44"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tcPr>
          <w:p w14:paraId="571B2847" w14:textId="77777777" w:rsidR="005036B5" w:rsidRPr="00847378" w:rsidRDefault="005036B5" w:rsidP="005036B5">
            <w:pPr>
              <w:spacing w:after="0" w:line="240" w:lineRule="auto"/>
              <w:rPr>
                <w:rFonts w:eastAsia="Times New Roman" w:cs="Times New Roman"/>
                <w:b/>
                <w:bCs/>
                <w:color w:val="000000"/>
                <w:sz w:val="18"/>
                <w:szCs w:val="18"/>
              </w:rPr>
            </w:pPr>
          </w:p>
        </w:tc>
        <w:tc>
          <w:tcPr>
            <w:tcW w:w="1362" w:type="dxa"/>
            <w:vMerge/>
            <w:tcBorders>
              <w:top w:val="single" w:sz="4" w:space="0" w:color="auto"/>
              <w:left w:val="single" w:sz="8" w:space="0" w:color="auto"/>
              <w:bottom w:val="single" w:sz="8" w:space="0" w:color="000000"/>
              <w:right w:val="single" w:sz="4" w:space="0" w:color="auto"/>
            </w:tcBorders>
            <w:vAlign w:val="center"/>
          </w:tcPr>
          <w:p w14:paraId="47E500C3" w14:textId="77777777" w:rsidR="005036B5" w:rsidRPr="00847378" w:rsidRDefault="005036B5" w:rsidP="005036B5">
            <w:pPr>
              <w:spacing w:after="0" w:line="240" w:lineRule="auto"/>
              <w:rPr>
                <w:rFonts w:eastAsia="Times New Roman" w:cs="Times New Roman"/>
                <w:color w:val="000000"/>
                <w:sz w:val="18"/>
                <w:szCs w:val="18"/>
              </w:rPr>
            </w:pPr>
          </w:p>
        </w:tc>
        <w:tc>
          <w:tcPr>
            <w:tcW w:w="1266" w:type="dxa"/>
            <w:vMerge/>
            <w:tcBorders>
              <w:top w:val="nil"/>
              <w:left w:val="single" w:sz="4" w:space="0" w:color="auto"/>
              <w:bottom w:val="single" w:sz="8" w:space="0" w:color="000000"/>
              <w:right w:val="single" w:sz="4" w:space="0" w:color="auto"/>
            </w:tcBorders>
            <w:vAlign w:val="center"/>
          </w:tcPr>
          <w:p w14:paraId="375B11EE" w14:textId="77777777" w:rsidR="005036B5" w:rsidRPr="00847378" w:rsidRDefault="005036B5" w:rsidP="005036B5">
            <w:pPr>
              <w:spacing w:after="0" w:line="240" w:lineRule="auto"/>
              <w:rPr>
                <w:rFonts w:eastAsia="Times New Roman" w:cs="Times New Roman"/>
                <w:color w:val="000000"/>
                <w:sz w:val="18"/>
                <w:szCs w:val="18"/>
              </w:rPr>
            </w:pPr>
          </w:p>
        </w:tc>
        <w:tc>
          <w:tcPr>
            <w:tcW w:w="1460" w:type="dxa"/>
            <w:tcBorders>
              <w:top w:val="nil"/>
              <w:left w:val="nil"/>
              <w:bottom w:val="single" w:sz="8" w:space="0" w:color="auto"/>
              <w:right w:val="single" w:sz="4" w:space="0" w:color="auto"/>
            </w:tcBorders>
            <w:shd w:val="clear" w:color="auto" w:fill="auto"/>
            <w:noWrap/>
            <w:vAlign w:val="center"/>
          </w:tcPr>
          <w:p w14:paraId="3BCBB02D"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6 People</w:t>
            </w:r>
          </w:p>
        </w:tc>
        <w:tc>
          <w:tcPr>
            <w:tcW w:w="2378" w:type="dxa"/>
            <w:tcBorders>
              <w:top w:val="nil"/>
              <w:left w:val="nil"/>
              <w:bottom w:val="single" w:sz="8" w:space="0" w:color="auto"/>
              <w:right w:val="single" w:sz="8" w:space="0" w:color="auto"/>
            </w:tcBorders>
            <w:shd w:val="clear" w:color="auto" w:fill="auto"/>
            <w:noWrap/>
            <w:vAlign w:val="center"/>
          </w:tcPr>
          <w:p w14:paraId="10328A96" w14:textId="1C5472E4" w:rsidR="005036B5" w:rsidRPr="00847378" w:rsidRDefault="005E043D"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 </w:t>
            </w:r>
            <w:r w:rsidR="005036B5" w:rsidRPr="00847378">
              <w:rPr>
                <w:rFonts w:eastAsia="Times New Roman" w:cs="Times New Roman"/>
                <w:color w:val="000000"/>
                <w:sz w:val="18"/>
                <w:szCs w:val="18"/>
              </w:rPr>
              <w:t>$</w:t>
            </w:r>
            <w:r w:rsidR="00CE4CEC">
              <w:rPr>
                <w:rFonts w:eastAsia="Times New Roman" w:cs="Times New Roman"/>
                <w:color w:val="000000"/>
                <w:sz w:val="18"/>
                <w:szCs w:val="18"/>
              </w:rPr>
              <w:t>78,755</w:t>
            </w:r>
            <w:r w:rsidR="00106663">
              <w:rPr>
                <w:rFonts w:eastAsia="Times New Roman" w:cs="Times New Roman"/>
                <w:color w:val="000000"/>
                <w:sz w:val="18"/>
                <w:szCs w:val="18"/>
              </w:rPr>
              <w:t xml:space="preserve"> </w:t>
            </w:r>
            <w:r w:rsidR="005036B5" w:rsidRPr="00847378">
              <w:rPr>
                <w:rFonts w:eastAsia="Times New Roman" w:cs="Times New Roman"/>
                <w:color w:val="000000"/>
                <w:sz w:val="18"/>
                <w:szCs w:val="18"/>
              </w:rPr>
              <w:t>- $</w:t>
            </w:r>
            <w:r w:rsidR="00F21A11">
              <w:rPr>
                <w:rFonts w:eastAsia="Times New Roman" w:cs="Times New Roman"/>
                <w:color w:val="000000"/>
                <w:sz w:val="18"/>
                <w:szCs w:val="18"/>
              </w:rPr>
              <w:t>123,840</w:t>
            </w:r>
          </w:p>
        </w:tc>
        <w:tc>
          <w:tcPr>
            <w:tcW w:w="331" w:type="dxa"/>
            <w:vMerge/>
            <w:tcBorders>
              <w:top w:val="single" w:sz="8" w:space="0" w:color="auto"/>
              <w:left w:val="single" w:sz="8" w:space="0" w:color="auto"/>
              <w:bottom w:val="single" w:sz="8" w:space="0" w:color="000000"/>
              <w:right w:val="single" w:sz="8" w:space="0" w:color="auto"/>
            </w:tcBorders>
            <w:vAlign w:val="center"/>
          </w:tcPr>
          <w:p w14:paraId="7DFB66F8" w14:textId="77777777" w:rsidR="005036B5" w:rsidRPr="00D77F86" w:rsidRDefault="005036B5" w:rsidP="005036B5">
            <w:pPr>
              <w:spacing w:after="0" w:line="240" w:lineRule="auto"/>
              <w:rPr>
                <w:rFonts w:ascii="Calibri" w:eastAsia="Times New Roman" w:hAnsi="Calibri" w:cs="Times New Roman"/>
                <w:b/>
                <w:bCs/>
                <w:color w:val="000000"/>
                <w:sz w:val="18"/>
                <w:szCs w:val="18"/>
              </w:rPr>
            </w:pPr>
          </w:p>
        </w:tc>
        <w:tc>
          <w:tcPr>
            <w:tcW w:w="1284" w:type="dxa"/>
            <w:vMerge/>
            <w:tcBorders>
              <w:top w:val="single" w:sz="4" w:space="0" w:color="auto"/>
              <w:left w:val="single" w:sz="8" w:space="0" w:color="auto"/>
              <w:bottom w:val="single" w:sz="8" w:space="0" w:color="000000"/>
              <w:right w:val="single" w:sz="4" w:space="0" w:color="auto"/>
            </w:tcBorders>
            <w:vAlign w:val="center"/>
          </w:tcPr>
          <w:p w14:paraId="30AA2710" w14:textId="77777777" w:rsidR="005036B5" w:rsidRPr="00847378" w:rsidRDefault="005036B5" w:rsidP="005036B5">
            <w:pPr>
              <w:spacing w:after="0" w:line="240" w:lineRule="auto"/>
              <w:rPr>
                <w:rFonts w:eastAsia="Times New Roman" w:cs="Times New Roman"/>
                <w:color w:val="000000"/>
                <w:sz w:val="18"/>
                <w:szCs w:val="18"/>
              </w:rPr>
            </w:pPr>
          </w:p>
        </w:tc>
        <w:tc>
          <w:tcPr>
            <w:tcW w:w="1147" w:type="dxa"/>
            <w:vMerge/>
            <w:tcBorders>
              <w:top w:val="nil"/>
              <w:left w:val="single" w:sz="4" w:space="0" w:color="auto"/>
              <w:bottom w:val="single" w:sz="8" w:space="0" w:color="000000"/>
              <w:right w:val="single" w:sz="4" w:space="0" w:color="auto"/>
            </w:tcBorders>
            <w:vAlign w:val="center"/>
          </w:tcPr>
          <w:p w14:paraId="0AA96B1B" w14:textId="77777777" w:rsidR="005036B5" w:rsidRPr="00847378" w:rsidRDefault="005036B5" w:rsidP="005036B5">
            <w:pPr>
              <w:spacing w:after="0" w:line="240" w:lineRule="auto"/>
              <w:rPr>
                <w:rFonts w:eastAsia="Times New Roman" w:cs="Times New Roman"/>
                <w:color w:val="000000"/>
                <w:sz w:val="18"/>
                <w:szCs w:val="18"/>
              </w:rPr>
            </w:pPr>
          </w:p>
        </w:tc>
        <w:tc>
          <w:tcPr>
            <w:tcW w:w="1620" w:type="dxa"/>
            <w:tcBorders>
              <w:top w:val="nil"/>
              <w:left w:val="single" w:sz="4" w:space="0" w:color="auto"/>
              <w:bottom w:val="single" w:sz="8" w:space="0" w:color="000000"/>
              <w:right w:val="single" w:sz="4" w:space="0" w:color="auto"/>
            </w:tcBorders>
            <w:shd w:val="clear" w:color="auto" w:fill="auto"/>
            <w:vAlign w:val="center"/>
          </w:tcPr>
          <w:p w14:paraId="207E9991" w14:textId="77777777"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6 People</w:t>
            </w:r>
          </w:p>
        </w:tc>
        <w:tc>
          <w:tcPr>
            <w:tcW w:w="2562" w:type="dxa"/>
            <w:tcBorders>
              <w:top w:val="nil"/>
              <w:left w:val="nil"/>
              <w:bottom w:val="single" w:sz="8" w:space="0" w:color="auto"/>
              <w:right w:val="single" w:sz="8" w:space="0" w:color="auto"/>
            </w:tcBorders>
            <w:shd w:val="clear" w:color="auto" w:fill="auto"/>
            <w:noWrap/>
            <w:vAlign w:val="center"/>
          </w:tcPr>
          <w:p w14:paraId="33D61057" w14:textId="6C4F7028"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A023C4">
              <w:rPr>
                <w:rFonts w:eastAsia="Times New Roman" w:cs="Times New Roman"/>
                <w:color w:val="000000"/>
                <w:sz w:val="18"/>
                <w:szCs w:val="18"/>
              </w:rPr>
              <w:t>91,920</w:t>
            </w:r>
            <w:r w:rsidRPr="00847378">
              <w:rPr>
                <w:rFonts w:eastAsia="Times New Roman" w:cs="Times New Roman"/>
                <w:color w:val="000000"/>
                <w:sz w:val="18"/>
                <w:szCs w:val="18"/>
              </w:rPr>
              <w:t xml:space="preserve"> - $</w:t>
            </w:r>
            <w:r w:rsidR="001865F5">
              <w:rPr>
                <w:rFonts w:eastAsia="Times New Roman" w:cs="Times New Roman"/>
                <w:color w:val="000000"/>
                <w:sz w:val="18"/>
                <w:szCs w:val="18"/>
              </w:rPr>
              <w:t>154,800</w:t>
            </w:r>
          </w:p>
        </w:tc>
      </w:tr>
      <w:tr w:rsidR="005036B5" w:rsidRPr="00847378" w14:paraId="163C6695" w14:textId="77777777" w:rsidTr="005036B5">
        <w:trPr>
          <w:trHeight w:val="315"/>
          <w:jc w:val="center"/>
        </w:trPr>
        <w:tc>
          <w:tcPr>
            <w:tcW w:w="895" w:type="dxa"/>
            <w:vMerge/>
            <w:tcBorders>
              <w:top w:val="nil"/>
              <w:left w:val="single" w:sz="8" w:space="0" w:color="auto"/>
              <w:bottom w:val="single" w:sz="8" w:space="0" w:color="000000"/>
              <w:right w:val="single" w:sz="8" w:space="0" w:color="auto"/>
            </w:tcBorders>
            <w:vAlign w:val="center"/>
            <w:hideMark/>
          </w:tcPr>
          <w:p w14:paraId="76B29E40" w14:textId="77777777" w:rsidR="005036B5" w:rsidRPr="00847378" w:rsidRDefault="005036B5" w:rsidP="005036B5">
            <w:pPr>
              <w:spacing w:after="0" w:line="240" w:lineRule="auto"/>
              <w:rPr>
                <w:rFonts w:eastAsia="Times New Roman" w:cs="Times New Roman"/>
                <w:color w:val="000000"/>
                <w:sz w:val="18"/>
                <w:szCs w:val="18"/>
              </w:rPr>
            </w:pPr>
          </w:p>
        </w:tc>
        <w:tc>
          <w:tcPr>
            <w:tcW w:w="459" w:type="dxa"/>
            <w:vMerge/>
            <w:tcBorders>
              <w:top w:val="single" w:sz="8" w:space="0" w:color="auto"/>
              <w:left w:val="single" w:sz="8" w:space="0" w:color="auto"/>
              <w:bottom w:val="single" w:sz="8" w:space="0" w:color="000000"/>
              <w:right w:val="single" w:sz="8" w:space="0" w:color="auto"/>
            </w:tcBorders>
            <w:vAlign w:val="center"/>
            <w:hideMark/>
          </w:tcPr>
          <w:p w14:paraId="3D6DE70D" w14:textId="77777777" w:rsidR="005036B5" w:rsidRPr="00847378" w:rsidRDefault="005036B5" w:rsidP="005036B5">
            <w:pPr>
              <w:spacing w:after="0" w:line="240" w:lineRule="auto"/>
              <w:rPr>
                <w:rFonts w:eastAsia="Times New Roman" w:cs="Times New Roman"/>
                <w:b/>
                <w:bCs/>
                <w:color w:val="000000"/>
                <w:sz w:val="18"/>
                <w:szCs w:val="18"/>
              </w:rPr>
            </w:pPr>
          </w:p>
        </w:tc>
        <w:tc>
          <w:tcPr>
            <w:tcW w:w="1362" w:type="dxa"/>
            <w:vMerge/>
            <w:tcBorders>
              <w:top w:val="single" w:sz="4" w:space="0" w:color="auto"/>
              <w:left w:val="single" w:sz="8" w:space="0" w:color="auto"/>
              <w:bottom w:val="single" w:sz="8" w:space="0" w:color="000000"/>
              <w:right w:val="single" w:sz="4" w:space="0" w:color="auto"/>
            </w:tcBorders>
            <w:vAlign w:val="center"/>
            <w:hideMark/>
          </w:tcPr>
          <w:p w14:paraId="3C45A37B" w14:textId="77777777" w:rsidR="005036B5" w:rsidRPr="00847378" w:rsidRDefault="005036B5" w:rsidP="005036B5">
            <w:pPr>
              <w:spacing w:after="0" w:line="240" w:lineRule="auto"/>
              <w:rPr>
                <w:rFonts w:eastAsia="Times New Roman" w:cs="Times New Roman"/>
                <w:color w:val="000000"/>
                <w:sz w:val="18"/>
                <w:szCs w:val="18"/>
              </w:rPr>
            </w:pPr>
          </w:p>
        </w:tc>
        <w:tc>
          <w:tcPr>
            <w:tcW w:w="1266" w:type="dxa"/>
            <w:vMerge/>
            <w:tcBorders>
              <w:top w:val="nil"/>
              <w:left w:val="single" w:sz="4" w:space="0" w:color="auto"/>
              <w:bottom w:val="single" w:sz="8" w:space="0" w:color="000000"/>
              <w:right w:val="single" w:sz="4" w:space="0" w:color="auto"/>
            </w:tcBorders>
            <w:vAlign w:val="center"/>
            <w:hideMark/>
          </w:tcPr>
          <w:p w14:paraId="569D83A5" w14:textId="77777777" w:rsidR="005036B5" w:rsidRPr="00847378" w:rsidRDefault="005036B5" w:rsidP="005036B5">
            <w:pPr>
              <w:spacing w:after="0" w:line="240" w:lineRule="auto"/>
              <w:rPr>
                <w:rFonts w:eastAsia="Times New Roman" w:cs="Times New Roman"/>
                <w:color w:val="000000"/>
                <w:sz w:val="18"/>
                <w:szCs w:val="18"/>
              </w:rPr>
            </w:pPr>
          </w:p>
        </w:tc>
        <w:tc>
          <w:tcPr>
            <w:tcW w:w="1460" w:type="dxa"/>
            <w:tcBorders>
              <w:top w:val="nil"/>
              <w:left w:val="nil"/>
              <w:bottom w:val="single" w:sz="8" w:space="0" w:color="auto"/>
              <w:right w:val="single" w:sz="4" w:space="0" w:color="auto"/>
            </w:tcBorders>
            <w:shd w:val="clear" w:color="auto" w:fill="auto"/>
            <w:noWrap/>
            <w:vAlign w:val="center"/>
            <w:hideMark/>
          </w:tcPr>
          <w:p w14:paraId="73D0223C" w14:textId="77777777" w:rsidR="005036B5" w:rsidRPr="00847378" w:rsidRDefault="005036B5"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w:t>
            </w:r>
            <w:r w:rsidRPr="00847378">
              <w:rPr>
                <w:rFonts w:eastAsia="Times New Roman" w:cs="Times New Roman"/>
                <w:color w:val="000000"/>
                <w:sz w:val="18"/>
                <w:szCs w:val="18"/>
              </w:rPr>
              <w:t xml:space="preserve"> People</w:t>
            </w:r>
          </w:p>
        </w:tc>
        <w:tc>
          <w:tcPr>
            <w:tcW w:w="2378" w:type="dxa"/>
            <w:tcBorders>
              <w:top w:val="nil"/>
              <w:left w:val="nil"/>
              <w:bottom w:val="single" w:sz="8" w:space="0" w:color="auto"/>
              <w:right w:val="single" w:sz="8" w:space="0" w:color="auto"/>
            </w:tcBorders>
            <w:shd w:val="clear" w:color="auto" w:fill="auto"/>
            <w:noWrap/>
            <w:vAlign w:val="center"/>
            <w:hideMark/>
          </w:tcPr>
          <w:p w14:paraId="12BE5B13" w14:textId="1245D2D7" w:rsidR="005036B5" w:rsidRPr="00847378" w:rsidRDefault="005E043D"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 </w:t>
            </w:r>
            <w:r w:rsidR="005036B5" w:rsidRPr="00847378">
              <w:rPr>
                <w:rFonts w:eastAsia="Times New Roman" w:cs="Times New Roman"/>
                <w:color w:val="000000"/>
                <w:sz w:val="18"/>
                <w:szCs w:val="18"/>
              </w:rPr>
              <w:t>$</w:t>
            </w:r>
            <w:r w:rsidR="00CE4CEC">
              <w:rPr>
                <w:rFonts w:eastAsia="Times New Roman" w:cs="Times New Roman"/>
                <w:color w:val="000000"/>
                <w:sz w:val="18"/>
                <w:szCs w:val="18"/>
              </w:rPr>
              <w:t>78,755</w:t>
            </w:r>
            <w:r w:rsidR="00106663">
              <w:rPr>
                <w:rFonts w:eastAsia="Times New Roman" w:cs="Times New Roman"/>
                <w:color w:val="000000"/>
                <w:sz w:val="18"/>
                <w:szCs w:val="18"/>
              </w:rPr>
              <w:t xml:space="preserve"> </w:t>
            </w:r>
            <w:r w:rsidR="005036B5" w:rsidRPr="00847378">
              <w:rPr>
                <w:rFonts w:eastAsia="Times New Roman" w:cs="Times New Roman"/>
                <w:color w:val="000000"/>
                <w:sz w:val="18"/>
                <w:szCs w:val="18"/>
              </w:rPr>
              <w:t>- $</w:t>
            </w:r>
            <w:r w:rsidR="00F21A11">
              <w:rPr>
                <w:rFonts w:eastAsia="Times New Roman" w:cs="Times New Roman"/>
                <w:color w:val="000000"/>
                <w:sz w:val="18"/>
                <w:szCs w:val="18"/>
              </w:rPr>
              <w:t>132,400</w:t>
            </w:r>
          </w:p>
        </w:tc>
        <w:tc>
          <w:tcPr>
            <w:tcW w:w="331" w:type="dxa"/>
            <w:vMerge/>
            <w:tcBorders>
              <w:top w:val="single" w:sz="8" w:space="0" w:color="auto"/>
              <w:left w:val="single" w:sz="8" w:space="0" w:color="auto"/>
              <w:bottom w:val="single" w:sz="8" w:space="0" w:color="000000"/>
              <w:right w:val="single" w:sz="8" w:space="0" w:color="auto"/>
            </w:tcBorders>
            <w:vAlign w:val="center"/>
            <w:hideMark/>
          </w:tcPr>
          <w:p w14:paraId="2BB8A45F" w14:textId="77777777" w:rsidR="005036B5" w:rsidRPr="00D77F86" w:rsidRDefault="005036B5" w:rsidP="005036B5">
            <w:pPr>
              <w:spacing w:after="0" w:line="240" w:lineRule="auto"/>
              <w:rPr>
                <w:rFonts w:ascii="Calibri" w:eastAsia="Times New Roman" w:hAnsi="Calibri" w:cs="Times New Roman"/>
                <w:b/>
                <w:bCs/>
                <w:color w:val="000000"/>
                <w:sz w:val="18"/>
                <w:szCs w:val="18"/>
              </w:rPr>
            </w:pPr>
          </w:p>
        </w:tc>
        <w:tc>
          <w:tcPr>
            <w:tcW w:w="1284" w:type="dxa"/>
            <w:vMerge/>
            <w:tcBorders>
              <w:top w:val="single" w:sz="4" w:space="0" w:color="auto"/>
              <w:left w:val="single" w:sz="8" w:space="0" w:color="auto"/>
              <w:bottom w:val="single" w:sz="8" w:space="0" w:color="000000"/>
              <w:right w:val="single" w:sz="4" w:space="0" w:color="auto"/>
            </w:tcBorders>
            <w:vAlign w:val="center"/>
            <w:hideMark/>
          </w:tcPr>
          <w:p w14:paraId="65869A64" w14:textId="77777777" w:rsidR="005036B5" w:rsidRPr="00847378" w:rsidRDefault="005036B5" w:rsidP="005036B5">
            <w:pPr>
              <w:spacing w:after="0" w:line="240" w:lineRule="auto"/>
              <w:rPr>
                <w:rFonts w:eastAsia="Times New Roman" w:cs="Times New Roman"/>
                <w:color w:val="000000"/>
                <w:sz w:val="18"/>
                <w:szCs w:val="18"/>
              </w:rPr>
            </w:pPr>
          </w:p>
        </w:tc>
        <w:tc>
          <w:tcPr>
            <w:tcW w:w="1147" w:type="dxa"/>
            <w:vMerge/>
            <w:tcBorders>
              <w:top w:val="nil"/>
              <w:left w:val="single" w:sz="4" w:space="0" w:color="auto"/>
              <w:bottom w:val="single" w:sz="8" w:space="0" w:color="000000"/>
              <w:right w:val="single" w:sz="4" w:space="0" w:color="auto"/>
            </w:tcBorders>
            <w:vAlign w:val="center"/>
            <w:hideMark/>
          </w:tcPr>
          <w:p w14:paraId="77DDCBE9" w14:textId="77777777" w:rsidR="005036B5" w:rsidRPr="00847378" w:rsidRDefault="005036B5" w:rsidP="005036B5">
            <w:pPr>
              <w:spacing w:after="0" w:line="240" w:lineRule="auto"/>
              <w:rPr>
                <w:rFonts w:eastAsia="Times New Roman" w:cs="Times New Roman"/>
                <w:color w:val="000000"/>
                <w:sz w:val="18"/>
                <w:szCs w:val="18"/>
              </w:rPr>
            </w:pPr>
          </w:p>
        </w:tc>
        <w:tc>
          <w:tcPr>
            <w:tcW w:w="1620" w:type="dxa"/>
            <w:tcBorders>
              <w:top w:val="nil"/>
              <w:left w:val="single" w:sz="4" w:space="0" w:color="auto"/>
              <w:bottom w:val="single" w:sz="8" w:space="0" w:color="000000"/>
              <w:right w:val="single" w:sz="4" w:space="0" w:color="auto"/>
            </w:tcBorders>
            <w:shd w:val="clear" w:color="auto" w:fill="auto"/>
            <w:vAlign w:val="center"/>
            <w:hideMark/>
          </w:tcPr>
          <w:p w14:paraId="12E4A4D4" w14:textId="77777777" w:rsidR="005036B5" w:rsidRPr="00847378" w:rsidRDefault="005036B5" w:rsidP="005036B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7 </w:t>
            </w:r>
            <w:r w:rsidRPr="00847378">
              <w:rPr>
                <w:rFonts w:eastAsia="Times New Roman" w:cs="Times New Roman"/>
                <w:color w:val="000000"/>
                <w:sz w:val="18"/>
                <w:szCs w:val="18"/>
              </w:rPr>
              <w:t>People</w:t>
            </w:r>
          </w:p>
        </w:tc>
        <w:tc>
          <w:tcPr>
            <w:tcW w:w="2562" w:type="dxa"/>
            <w:tcBorders>
              <w:top w:val="nil"/>
              <w:left w:val="nil"/>
              <w:bottom w:val="single" w:sz="8" w:space="0" w:color="auto"/>
              <w:right w:val="single" w:sz="8" w:space="0" w:color="auto"/>
            </w:tcBorders>
            <w:shd w:val="clear" w:color="auto" w:fill="auto"/>
            <w:noWrap/>
            <w:vAlign w:val="center"/>
            <w:hideMark/>
          </w:tcPr>
          <w:p w14:paraId="6894242B" w14:textId="244B828A" w:rsidR="005036B5" w:rsidRPr="00847378" w:rsidRDefault="005036B5" w:rsidP="005036B5">
            <w:pPr>
              <w:spacing w:after="0" w:line="240" w:lineRule="auto"/>
              <w:jc w:val="center"/>
              <w:rPr>
                <w:rFonts w:eastAsia="Times New Roman" w:cs="Times New Roman"/>
                <w:color w:val="000000"/>
                <w:sz w:val="18"/>
                <w:szCs w:val="18"/>
              </w:rPr>
            </w:pPr>
            <w:r w:rsidRPr="00847378">
              <w:rPr>
                <w:rFonts w:eastAsia="Times New Roman" w:cs="Times New Roman"/>
                <w:color w:val="000000"/>
                <w:sz w:val="18"/>
                <w:szCs w:val="18"/>
              </w:rPr>
              <w:t xml:space="preserve">  $</w:t>
            </w:r>
            <w:r w:rsidR="005E043D">
              <w:rPr>
                <w:rFonts w:eastAsia="Times New Roman" w:cs="Times New Roman"/>
                <w:color w:val="000000"/>
                <w:sz w:val="18"/>
                <w:szCs w:val="18"/>
              </w:rPr>
              <w:t>9</w:t>
            </w:r>
            <w:r w:rsidR="00A023C4">
              <w:rPr>
                <w:rFonts w:eastAsia="Times New Roman" w:cs="Times New Roman"/>
                <w:color w:val="000000"/>
                <w:sz w:val="18"/>
                <w:szCs w:val="18"/>
              </w:rPr>
              <w:t>1,920</w:t>
            </w:r>
            <w:r w:rsidRPr="00847378">
              <w:rPr>
                <w:rFonts w:eastAsia="Times New Roman" w:cs="Times New Roman"/>
                <w:color w:val="000000"/>
                <w:sz w:val="18"/>
                <w:szCs w:val="18"/>
              </w:rPr>
              <w:t xml:space="preserve"> - $</w:t>
            </w:r>
            <w:r w:rsidR="001865F5">
              <w:rPr>
                <w:rFonts w:eastAsia="Times New Roman" w:cs="Times New Roman"/>
                <w:color w:val="000000"/>
                <w:sz w:val="18"/>
                <w:szCs w:val="18"/>
              </w:rPr>
              <w:t>165,500</w:t>
            </w:r>
          </w:p>
        </w:tc>
      </w:tr>
    </w:tbl>
    <w:p w14:paraId="155657C1" w14:textId="7FD9591E" w:rsidR="005036B5" w:rsidRDefault="005036B5" w:rsidP="008612EF">
      <w:pPr>
        <w:spacing w:after="0" w:line="240" w:lineRule="auto"/>
        <w:rPr>
          <w:rFonts w:ascii="Arial" w:eastAsia="Arial" w:hAnsi="Arial" w:cs="Arial"/>
          <w:color w:val="636466"/>
          <w:sz w:val="14"/>
          <w:szCs w:val="14"/>
          <w:vertAlign w:val="superscript"/>
        </w:rPr>
      </w:pPr>
    </w:p>
    <w:p w14:paraId="228805A8" w14:textId="1FFED7A3" w:rsidR="002B6D61" w:rsidRPr="008612EF" w:rsidRDefault="00BF6462" w:rsidP="008612EF">
      <w:pPr>
        <w:spacing w:after="0" w:line="240" w:lineRule="auto"/>
        <w:rPr>
          <w:rFonts w:ascii="Arial" w:eastAsia="Arial" w:hAnsi="Arial" w:cs="Arial"/>
          <w:color w:val="636466"/>
          <w:sz w:val="14"/>
          <w:szCs w:val="14"/>
        </w:rPr>
      </w:pPr>
      <w:r w:rsidRPr="008612EF">
        <w:rPr>
          <w:rFonts w:ascii="Arial" w:eastAsia="Arial" w:hAnsi="Arial" w:cs="Arial"/>
          <w:color w:val="636466"/>
          <w:sz w:val="14"/>
          <w:szCs w:val="14"/>
          <w:vertAlign w:val="superscript"/>
        </w:rPr>
        <w:t>1</w:t>
      </w:r>
      <w:r w:rsidR="00C726EE">
        <w:rPr>
          <w:rFonts w:ascii="Arial" w:eastAsia="Arial" w:hAnsi="Arial" w:cs="Arial"/>
          <w:color w:val="636466"/>
          <w:sz w:val="14"/>
          <w:szCs w:val="14"/>
        </w:rPr>
        <w:t xml:space="preserve"> </w:t>
      </w:r>
      <w:r w:rsidR="00B4698A" w:rsidRPr="00B4698A">
        <w:rPr>
          <w:rFonts w:ascii="Arial" w:eastAsia="Arial" w:hAnsi="Arial" w:cs="Arial"/>
          <w:color w:val="636466"/>
          <w:sz w:val="14"/>
          <w:szCs w:val="14"/>
        </w:rPr>
        <w:t>Tenants are responsible for paying for electricity, including for the air conditioner. The stove is gas and will be paid for by the landlord. Heat will be paid for by the landlord</w:t>
      </w:r>
      <w:r w:rsidR="00B4698A">
        <w:rPr>
          <w:rFonts w:ascii="Arial" w:eastAsia="Arial" w:hAnsi="Arial" w:cs="Arial"/>
          <w:color w:val="636466"/>
          <w:sz w:val="14"/>
          <w:szCs w:val="14"/>
        </w:rPr>
        <w:t>.</w:t>
      </w:r>
    </w:p>
    <w:p w14:paraId="574DB421" w14:textId="77777777" w:rsidR="00A53F48" w:rsidRPr="008612EF" w:rsidRDefault="00BF6462" w:rsidP="008612EF">
      <w:pPr>
        <w:spacing w:after="0" w:line="240" w:lineRule="auto"/>
        <w:ind w:left="90" w:right="-24" w:hanging="58"/>
        <w:rPr>
          <w:rFonts w:ascii="Arial" w:eastAsia="Arial" w:hAnsi="Arial" w:cs="Arial"/>
          <w:color w:val="636466"/>
          <w:sz w:val="14"/>
          <w:szCs w:val="14"/>
        </w:rPr>
      </w:pPr>
      <w:r w:rsidRPr="008612EF">
        <w:rPr>
          <w:rFonts w:ascii="Arial" w:eastAsia="Arial" w:hAnsi="Arial" w:cs="Arial"/>
          <w:color w:val="636466"/>
          <w:sz w:val="14"/>
          <w:szCs w:val="14"/>
          <w:vertAlign w:val="superscript"/>
        </w:rPr>
        <w:t>2</w:t>
      </w:r>
      <w:r w:rsidRPr="008612EF">
        <w:rPr>
          <w:rFonts w:ascii="Arial" w:eastAsia="Arial" w:hAnsi="Arial" w:cs="Arial"/>
          <w:color w:val="636466"/>
          <w:sz w:val="14"/>
          <w:szCs w:val="14"/>
        </w:rPr>
        <w:t xml:space="preserve"> </w:t>
      </w:r>
      <w:r w:rsidR="00A53F48" w:rsidRPr="008612EF">
        <w:rPr>
          <w:rFonts w:ascii="Arial" w:eastAsia="Arial" w:hAnsi="Arial" w:cs="Arial"/>
          <w:color w:val="636466"/>
          <w:sz w:val="14"/>
          <w:szCs w:val="14"/>
        </w:rPr>
        <w:t>Household size includes everyone who will live with you, including parents and children. Subject to occupancy criteria.</w:t>
      </w:r>
    </w:p>
    <w:p w14:paraId="5B04355F" w14:textId="77777777" w:rsidR="00A53F48" w:rsidRPr="008612EF" w:rsidRDefault="00BF6462" w:rsidP="008612EF">
      <w:pPr>
        <w:spacing w:after="0" w:line="240" w:lineRule="auto"/>
        <w:ind w:left="90" w:right="-24" w:hanging="58"/>
        <w:rPr>
          <w:rFonts w:ascii="Arial" w:eastAsia="Arial" w:hAnsi="Arial" w:cs="Arial"/>
          <w:color w:val="636466"/>
          <w:sz w:val="14"/>
          <w:szCs w:val="14"/>
        </w:rPr>
      </w:pPr>
      <w:r w:rsidRPr="008612EF">
        <w:rPr>
          <w:rFonts w:ascii="Arial" w:eastAsia="Arial" w:hAnsi="Arial" w:cs="Arial"/>
          <w:color w:val="636466"/>
          <w:sz w:val="14"/>
          <w:szCs w:val="14"/>
          <w:vertAlign w:val="superscript"/>
        </w:rPr>
        <w:t>3</w:t>
      </w:r>
      <w:r w:rsidRPr="008612EF">
        <w:rPr>
          <w:rFonts w:ascii="Arial" w:eastAsia="Arial" w:hAnsi="Arial" w:cs="Arial"/>
          <w:color w:val="636466"/>
          <w:sz w:val="14"/>
          <w:szCs w:val="14"/>
        </w:rPr>
        <w:t xml:space="preserve"> </w:t>
      </w:r>
      <w:r w:rsidR="00A53F48" w:rsidRPr="008612EF">
        <w:rPr>
          <w:rFonts w:ascii="Arial" w:eastAsia="Arial" w:hAnsi="Arial" w:cs="Arial"/>
          <w:color w:val="636466"/>
          <w:sz w:val="14"/>
          <w:szCs w:val="14"/>
        </w:rPr>
        <w:t>Household earnings includes salar</w:t>
      </w:r>
      <w:r w:rsidR="00A53F48" w:rsidRPr="008612EF">
        <w:rPr>
          <w:rFonts w:ascii="Arial" w:eastAsia="Arial" w:hAnsi="Arial" w:cs="Arial"/>
          <w:color w:val="636466"/>
          <w:spacing w:val="-10"/>
          <w:sz w:val="14"/>
          <w:szCs w:val="14"/>
        </w:rPr>
        <w:t>y</w:t>
      </w:r>
      <w:r w:rsidR="00A53F48" w:rsidRPr="008612EF">
        <w:rPr>
          <w:rFonts w:ascii="Arial" w:eastAsia="Arial" w:hAnsi="Arial" w:cs="Arial"/>
          <w:color w:val="636466"/>
          <w:sz w:val="14"/>
          <w:szCs w:val="14"/>
        </w:rPr>
        <w:t>, hourly wages, tips, Social Securit</w:t>
      </w:r>
      <w:r w:rsidR="00A53F48" w:rsidRPr="008612EF">
        <w:rPr>
          <w:rFonts w:ascii="Arial" w:eastAsia="Arial" w:hAnsi="Arial" w:cs="Arial"/>
          <w:color w:val="636466"/>
          <w:spacing w:val="-10"/>
          <w:sz w:val="14"/>
          <w:szCs w:val="14"/>
        </w:rPr>
        <w:t>y</w:t>
      </w:r>
      <w:r w:rsidR="00A53F48" w:rsidRPr="008612EF">
        <w:rPr>
          <w:rFonts w:ascii="Arial" w:eastAsia="Arial" w:hAnsi="Arial" w:cs="Arial"/>
          <w:color w:val="636466"/>
          <w:sz w:val="14"/>
          <w:szCs w:val="14"/>
        </w:rPr>
        <w:t>, child support, and other income</w:t>
      </w:r>
      <w:r w:rsidR="00A53F48" w:rsidRPr="008612EF">
        <w:rPr>
          <w:rFonts w:ascii="Arial" w:eastAsia="Arial" w:hAnsi="Arial" w:cs="Arial"/>
          <w:color w:val="636466"/>
          <w:sz w:val="14"/>
          <w:szCs w:val="14"/>
        </w:rPr>
        <w:softHyphen/>
      </w:r>
      <w:r w:rsidR="00A53F48" w:rsidRPr="008612EF">
        <w:rPr>
          <w:rFonts w:ascii="Arial" w:eastAsia="Arial" w:hAnsi="Arial" w:cs="Arial"/>
          <w:color w:val="636466"/>
          <w:sz w:val="14"/>
          <w:szCs w:val="14"/>
        </w:rPr>
        <w:softHyphen/>
      </w:r>
      <w:r w:rsidR="00A53F48" w:rsidRPr="008612EF">
        <w:rPr>
          <w:rFonts w:ascii="Arial" w:eastAsia="Arial" w:hAnsi="Arial" w:cs="Arial"/>
          <w:color w:val="636466"/>
          <w:sz w:val="14"/>
          <w:szCs w:val="14"/>
        </w:rPr>
        <w:softHyphen/>
        <w:t>. Income guidelines subject to change.</w:t>
      </w:r>
    </w:p>
    <w:p w14:paraId="4B80601E" w14:textId="35CE6B6A" w:rsidR="00BF6462" w:rsidRDefault="00BF6462" w:rsidP="008612EF">
      <w:pPr>
        <w:spacing w:after="0" w:line="240" w:lineRule="auto"/>
        <w:ind w:left="90" w:right="-24" w:hanging="58"/>
        <w:rPr>
          <w:rFonts w:ascii="Arial" w:eastAsia="Arial" w:hAnsi="Arial" w:cs="Arial"/>
          <w:color w:val="636466"/>
          <w:sz w:val="14"/>
          <w:szCs w:val="14"/>
        </w:rPr>
      </w:pPr>
      <w:r w:rsidRPr="008612EF">
        <w:rPr>
          <w:rFonts w:ascii="Arial" w:eastAsia="Arial" w:hAnsi="Arial" w:cs="Arial"/>
          <w:color w:val="636466"/>
          <w:sz w:val="14"/>
          <w:szCs w:val="14"/>
          <w:vertAlign w:val="superscript"/>
        </w:rPr>
        <w:t>4</w:t>
      </w:r>
      <w:r w:rsidRPr="008612EF">
        <w:rPr>
          <w:rFonts w:ascii="Arial" w:eastAsia="Arial" w:hAnsi="Arial" w:cs="Arial"/>
          <w:color w:val="636466"/>
          <w:sz w:val="14"/>
          <w:szCs w:val="14"/>
        </w:rPr>
        <w:t xml:space="preserve"> Minimum </w:t>
      </w:r>
      <w:proofErr w:type="gramStart"/>
      <w:r w:rsidRPr="008612EF">
        <w:rPr>
          <w:rFonts w:ascii="Arial" w:eastAsia="Arial" w:hAnsi="Arial" w:cs="Arial"/>
          <w:color w:val="636466"/>
          <w:sz w:val="14"/>
          <w:szCs w:val="14"/>
        </w:rPr>
        <w:t>income</w:t>
      </w:r>
      <w:proofErr w:type="gramEnd"/>
      <w:r w:rsidRPr="008612EF">
        <w:rPr>
          <w:rFonts w:ascii="Arial" w:eastAsia="Arial" w:hAnsi="Arial" w:cs="Arial"/>
          <w:color w:val="636466"/>
          <w:sz w:val="14"/>
          <w:szCs w:val="14"/>
        </w:rPr>
        <w:t xml:space="preserve"> listed may not apply to applicants with Section 8 or other</w:t>
      </w:r>
      <w:r w:rsidR="00A0545A" w:rsidRPr="008612EF">
        <w:rPr>
          <w:rFonts w:ascii="Arial" w:eastAsia="Arial" w:hAnsi="Arial" w:cs="Arial"/>
          <w:color w:val="636466"/>
          <w:sz w:val="14"/>
          <w:szCs w:val="14"/>
        </w:rPr>
        <w:t xml:space="preserve"> qualifying rental subsidies</w:t>
      </w:r>
      <w:r w:rsidRPr="008612EF">
        <w:rPr>
          <w:rFonts w:ascii="Arial" w:eastAsia="Arial" w:hAnsi="Arial" w:cs="Arial"/>
          <w:color w:val="636466"/>
          <w:sz w:val="14"/>
          <w:szCs w:val="14"/>
        </w:rPr>
        <w:t>.</w:t>
      </w:r>
      <w:r w:rsidR="00A0545A" w:rsidRPr="008612EF">
        <w:rPr>
          <w:rFonts w:ascii="Arial" w:eastAsia="Arial" w:hAnsi="Arial" w:cs="Arial"/>
          <w:color w:val="636466"/>
          <w:sz w:val="14"/>
          <w:szCs w:val="14"/>
        </w:rPr>
        <w:t xml:space="preserve"> Asset limits also apply.</w:t>
      </w:r>
    </w:p>
    <w:p w14:paraId="4AFB97C0" w14:textId="3CEC737B" w:rsidR="00A61E8B" w:rsidRDefault="00A61E8B" w:rsidP="008612EF">
      <w:pPr>
        <w:spacing w:after="0" w:line="240" w:lineRule="auto"/>
        <w:ind w:left="90" w:right="-24" w:hanging="58"/>
        <w:rPr>
          <w:rFonts w:ascii="Arial" w:eastAsia="Arial" w:hAnsi="Arial" w:cs="Arial"/>
          <w:color w:val="636466"/>
          <w:sz w:val="14"/>
          <w:szCs w:val="14"/>
        </w:rPr>
      </w:pPr>
    </w:p>
    <w:p w14:paraId="20C582B1" w14:textId="7014CECF" w:rsidR="00A61E8B" w:rsidRPr="00224350" w:rsidRDefault="00A61E8B" w:rsidP="00A61E8B">
      <w:pPr>
        <w:pStyle w:val="Heading3"/>
        <w:tabs>
          <w:tab w:val="left" w:pos="90"/>
          <w:tab w:val="left" w:pos="180"/>
        </w:tabs>
        <w:ind w:left="-180"/>
        <w:rPr>
          <w:rStyle w:val="Heading3Char"/>
          <w:b/>
          <w:bCs/>
          <w:shd w:val="clear" w:color="auto" w:fill="auto"/>
        </w:rPr>
      </w:pPr>
      <w:r>
        <w:rPr>
          <w:rStyle w:val="Heading2Char"/>
          <w:rFonts w:eastAsiaTheme="minorHAnsi"/>
          <w:b/>
          <w:bCs/>
          <w:color w:val="auto"/>
          <w:shd w:val="clear" w:color="auto" w:fill="auto"/>
        </w:rPr>
        <w:lastRenderedPageBreak/>
        <w:t xml:space="preserve">   </w:t>
      </w:r>
      <w:r w:rsidRPr="00224350">
        <w:rPr>
          <w:rStyle w:val="Heading2Char"/>
          <w:rFonts w:eastAsiaTheme="minorHAnsi"/>
          <w:b/>
          <w:bCs/>
          <w:color w:val="auto"/>
          <w:shd w:val="clear" w:color="auto" w:fill="auto"/>
        </w:rPr>
        <w:t>How Do You Apply?</w:t>
      </w:r>
      <w:r w:rsidRPr="00224350">
        <w:rPr>
          <w:rStyle w:val="Heading3Char"/>
          <w:b/>
          <w:bCs/>
          <w:shd w:val="clear" w:color="auto" w:fill="auto"/>
        </w:rPr>
        <w:t xml:space="preserve"> </w:t>
      </w:r>
    </w:p>
    <w:p w14:paraId="72D482E3" w14:textId="64CA095A" w:rsidR="00A61E8B" w:rsidRPr="00F117B6" w:rsidRDefault="00A61E8B" w:rsidP="00A61E8B">
      <w:pPr>
        <w:spacing w:line="240" w:lineRule="auto"/>
        <w:rPr>
          <w:rFonts w:ascii="Calibri" w:hAnsi="Calibri" w:cs="Calibri"/>
          <w:b/>
          <w:bCs/>
          <w:sz w:val="18"/>
          <w:szCs w:val="18"/>
        </w:rPr>
        <w:sectPr w:rsidR="00A61E8B" w:rsidRPr="00F117B6" w:rsidSect="00767B2F">
          <w:type w:val="continuous"/>
          <w:pgSz w:w="15840" w:h="25920" w:code="5"/>
          <w:pgMar w:top="576" w:right="540" w:bottom="576" w:left="720" w:header="720" w:footer="720" w:gutter="0"/>
          <w:cols w:space="288"/>
          <w:docGrid w:linePitch="360"/>
        </w:sectPr>
      </w:pPr>
      <w:r w:rsidRPr="00F117B6">
        <w:rPr>
          <w:rFonts w:asciiTheme="minorBidi" w:eastAsiaTheme="majorEastAsia" w:hAnsiTheme="minorBidi"/>
          <w:sz w:val="18"/>
          <w:szCs w:val="18"/>
        </w:rPr>
        <w:t xml:space="preserve">Apply online or through mail. To apply online, please go to </w:t>
      </w:r>
      <w:r w:rsidRPr="00F117B6">
        <w:rPr>
          <w:rStyle w:val="Hyperlink"/>
          <w:rFonts w:asciiTheme="minorBidi" w:eastAsiaTheme="majorEastAsia" w:hAnsiTheme="minorBidi"/>
          <w:sz w:val="18"/>
          <w:szCs w:val="18"/>
        </w:rPr>
        <w:t>nyc.gov/</w:t>
      </w:r>
      <w:proofErr w:type="spellStart"/>
      <w:r w:rsidRPr="00F117B6">
        <w:rPr>
          <w:rStyle w:val="Hyperlink"/>
          <w:rFonts w:asciiTheme="minorBidi" w:eastAsiaTheme="majorEastAsia" w:hAnsiTheme="minorBidi"/>
          <w:sz w:val="18"/>
          <w:szCs w:val="18"/>
        </w:rPr>
        <w:t>housingconnect</w:t>
      </w:r>
      <w:proofErr w:type="spellEnd"/>
      <w:r w:rsidRPr="00F117B6">
        <w:rPr>
          <w:rFonts w:asciiTheme="minorBidi" w:eastAsiaTheme="majorEastAsia" w:hAnsiTheme="minorBidi"/>
          <w:sz w:val="18"/>
          <w:szCs w:val="18"/>
        </w:rPr>
        <w:t xml:space="preserve">. To request an application </w:t>
      </w:r>
      <w:r w:rsidRPr="00F117B6">
        <w:rPr>
          <w:rFonts w:asciiTheme="minorBidi" w:eastAsiaTheme="majorEastAsia" w:hAnsiTheme="minorBidi"/>
          <w:b/>
          <w:bCs/>
          <w:sz w:val="18"/>
          <w:szCs w:val="18"/>
          <w:u w:val="single"/>
        </w:rPr>
        <w:t xml:space="preserve">by mail, </w:t>
      </w:r>
      <w:r w:rsidRPr="00F117B6">
        <w:rPr>
          <w:rFonts w:asciiTheme="minorBidi" w:eastAsiaTheme="majorEastAsia" w:hAnsiTheme="minorBidi"/>
          <w:bCs/>
          <w:sz w:val="18"/>
          <w:szCs w:val="18"/>
        </w:rPr>
        <w:t>send a</w:t>
      </w:r>
      <w:r w:rsidRPr="00F117B6">
        <w:rPr>
          <w:rFonts w:asciiTheme="minorBidi" w:eastAsiaTheme="majorEastAsia" w:hAnsiTheme="minorBidi"/>
          <w:b/>
          <w:bCs/>
          <w:sz w:val="18"/>
          <w:szCs w:val="18"/>
        </w:rPr>
        <w:t xml:space="preserve"> </w:t>
      </w:r>
      <w:r w:rsidR="00402303">
        <w:rPr>
          <w:rFonts w:asciiTheme="minorBidi" w:eastAsiaTheme="majorEastAsia" w:hAnsiTheme="minorBidi"/>
          <w:b/>
          <w:bCs/>
          <w:sz w:val="18"/>
          <w:szCs w:val="18"/>
          <w:u w:val="single"/>
        </w:rPr>
        <w:t xml:space="preserve">self-addressed envelope </w:t>
      </w:r>
      <w:r w:rsidRPr="00F117B6">
        <w:rPr>
          <w:rFonts w:asciiTheme="minorBidi" w:eastAsiaTheme="majorEastAsia" w:hAnsiTheme="minorBidi"/>
          <w:bCs/>
          <w:sz w:val="18"/>
          <w:szCs w:val="18"/>
        </w:rPr>
        <w:t>to:</w:t>
      </w:r>
      <w:r w:rsidRPr="00F117B6">
        <w:rPr>
          <w:rFonts w:asciiTheme="minorBidi" w:eastAsiaTheme="majorEastAsia" w:hAnsiTheme="minorBidi"/>
          <w:sz w:val="18"/>
          <w:szCs w:val="18"/>
        </w:rPr>
        <w:t xml:space="preserve"> </w:t>
      </w:r>
      <w:r w:rsidR="00333E6E">
        <w:rPr>
          <w:rFonts w:ascii="Calibri" w:hAnsi="Calibri" w:cs="Calibri"/>
          <w:b/>
          <w:bCs/>
          <w:sz w:val="18"/>
          <w:szCs w:val="18"/>
        </w:rPr>
        <w:t>BROOK AVE</w:t>
      </w:r>
      <w:r w:rsidRPr="00F117B6">
        <w:rPr>
          <w:rFonts w:ascii="Calibri" w:hAnsi="Calibri" w:cs="Calibri"/>
          <w:b/>
          <w:bCs/>
          <w:sz w:val="18"/>
          <w:szCs w:val="18"/>
        </w:rPr>
        <w:t xml:space="preserve"> APARTMENTS, Box 257, 353 Third Avenue, NEW YORK, NY 10010. </w:t>
      </w:r>
      <w:r w:rsidRPr="00F117B6">
        <w:rPr>
          <w:rFonts w:asciiTheme="minorBidi" w:eastAsiaTheme="majorEastAsia" w:hAnsiTheme="minorBidi"/>
          <w:sz w:val="18"/>
          <w:szCs w:val="18"/>
        </w:rPr>
        <w:t xml:space="preserve">Only send one application per development. </w:t>
      </w:r>
      <w:r w:rsidRPr="007913D0">
        <w:rPr>
          <w:rFonts w:asciiTheme="minorBidi" w:eastAsiaTheme="majorEastAsia" w:hAnsiTheme="minorBidi"/>
          <w:b/>
          <w:bCs/>
          <w:sz w:val="18"/>
          <w:szCs w:val="18"/>
        </w:rPr>
        <w:t>Do not submit duplicate applications</w:t>
      </w:r>
      <w:r w:rsidRPr="00F117B6">
        <w:rPr>
          <w:rFonts w:asciiTheme="minorBidi" w:eastAsiaTheme="majorEastAsia" w:hAnsiTheme="minorBidi"/>
          <w:sz w:val="18"/>
          <w:szCs w:val="18"/>
        </w:rPr>
        <w:t xml:space="preserve">. Do not apply online </w:t>
      </w:r>
      <w:proofErr w:type="gramStart"/>
      <w:r w:rsidRPr="00F117B6">
        <w:rPr>
          <w:rFonts w:asciiTheme="minorBidi" w:eastAsiaTheme="majorEastAsia" w:hAnsiTheme="minorBidi"/>
          <w:sz w:val="18"/>
          <w:szCs w:val="18"/>
          <w:u w:val="single"/>
        </w:rPr>
        <w:t>and</w:t>
      </w:r>
      <w:r w:rsidRPr="00F117B6">
        <w:rPr>
          <w:rFonts w:asciiTheme="minorBidi" w:eastAsiaTheme="majorEastAsia" w:hAnsiTheme="minorBidi"/>
          <w:sz w:val="18"/>
          <w:szCs w:val="18"/>
        </w:rPr>
        <w:t xml:space="preserve"> also</w:t>
      </w:r>
      <w:proofErr w:type="gramEnd"/>
      <w:r w:rsidRPr="00F117B6">
        <w:rPr>
          <w:rFonts w:asciiTheme="minorBidi" w:eastAsiaTheme="majorEastAsia" w:hAnsiTheme="minorBidi"/>
          <w:sz w:val="18"/>
          <w:szCs w:val="18"/>
        </w:rPr>
        <w:t xml:space="preserve"> send in a paper application. Applicants who submit more than one application may be disqualified.</w:t>
      </w:r>
    </w:p>
    <w:p w14:paraId="5DAE4256" w14:textId="77777777" w:rsidR="00A61E8B" w:rsidRPr="00F117B6" w:rsidRDefault="00A61E8B" w:rsidP="00A61E8B">
      <w:pPr>
        <w:pStyle w:val="Heading3"/>
        <w:spacing w:before="120"/>
        <w:ind w:left="180"/>
        <w:rPr>
          <w:sz w:val="18"/>
          <w:szCs w:val="18"/>
        </w:rPr>
      </w:pPr>
      <w:r w:rsidRPr="00F117B6">
        <w:rPr>
          <w:sz w:val="18"/>
          <w:szCs w:val="18"/>
        </w:rPr>
        <w:t xml:space="preserve">When is the Deadline? </w:t>
      </w:r>
    </w:p>
    <w:p w14:paraId="0133D176" w14:textId="47B7FE65" w:rsidR="00A61E8B" w:rsidRPr="00F117B6" w:rsidRDefault="00A61E8B" w:rsidP="00A61E8B">
      <w:pPr>
        <w:spacing w:after="60" w:line="240" w:lineRule="auto"/>
        <w:rPr>
          <w:rFonts w:asciiTheme="minorBidi" w:eastAsiaTheme="majorEastAsia" w:hAnsiTheme="minorBidi"/>
          <w:sz w:val="18"/>
          <w:szCs w:val="18"/>
        </w:rPr>
        <w:sectPr w:rsidR="00A61E8B" w:rsidRPr="00F117B6" w:rsidSect="00767B2F">
          <w:type w:val="continuous"/>
          <w:pgSz w:w="15840" w:h="25920" w:code="5"/>
          <w:pgMar w:top="576" w:right="576" w:bottom="576" w:left="576" w:header="720" w:footer="720" w:gutter="0"/>
          <w:cols w:space="288"/>
          <w:docGrid w:linePitch="360"/>
        </w:sectPr>
      </w:pPr>
      <w:r w:rsidRPr="00F117B6">
        <w:rPr>
          <w:rFonts w:asciiTheme="minorBidi" w:eastAsiaTheme="majorEastAsia" w:hAnsiTheme="minorBidi"/>
          <w:sz w:val="18"/>
          <w:szCs w:val="18"/>
        </w:rPr>
        <w:t xml:space="preserve">   Applications must be postmarked or submitted online no later than </w:t>
      </w:r>
      <w:r w:rsidR="00333E6E">
        <w:rPr>
          <w:rFonts w:ascii="Arial" w:hAnsi="Arial" w:cs="Arial"/>
          <w:b/>
          <w:bCs/>
          <w:color w:val="FF0000"/>
          <w:sz w:val="18"/>
          <w:szCs w:val="18"/>
          <w:u w:val="single"/>
        </w:rPr>
        <w:t>December 27, 2022</w:t>
      </w:r>
      <w:r w:rsidRPr="00F117B6">
        <w:rPr>
          <w:rFonts w:ascii="Helvetica" w:hAnsi="Helvetica" w:cs="Arial"/>
          <w:bCs/>
          <w:sz w:val="18"/>
          <w:szCs w:val="18"/>
        </w:rPr>
        <w:t>.</w:t>
      </w:r>
      <w:r w:rsidRPr="00F117B6">
        <w:rPr>
          <w:rFonts w:ascii="Helvetica" w:hAnsi="Helvetica" w:cs="Arial"/>
          <w:bCs/>
          <w:color w:val="FF0000"/>
          <w:sz w:val="18"/>
          <w:szCs w:val="18"/>
        </w:rPr>
        <w:t xml:space="preserve"> </w:t>
      </w:r>
      <w:r w:rsidRPr="00F117B6">
        <w:rPr>
          <w:rFonts w:asciiTheme="minorBidi" w:eastAsiaTheme="majorEastAsia" w:hAnsiTheme="minorBidi"/>
          <w:sz w:val="18"/>
          <w:szCs w:val="18"/>
        </w:rPr>
        <w:t>Late applications will not be considered.</w:t>
      </w:r>
    </w:p>
    <w:p w14:paraId="3BF744C7" w14:textId="77777777" w:rsidR="00A61E8B" w:rsidRPr="00F117B6" w:rsidRDefault="00A61E8B" w:rsidP="00A61E8B">
      <w:pPr>
        <w:pStyle w:val="Heading3"/>
        <w:spacing w:before="120" w:after="60"/>
        <w:rPr>
          <w:sz w:val="18"/>
          <w:szCs w:val="18"/>
        </w:rPr>
      </w:pPr>
      <w:r w:rsidRPr="00F117B6">
        <w:rPr>
          <w:sz w:val="18"/>
          <w:szCs w:val="18"/>
        </w:rPr>
        <w:t xml:space="preserve">   What Happens After You Submit an </w:t>
      </w:r>
      <w:proofErr w:type="gramStart"/>
      <w:r w:rsidRPr="00F117B6">
        <w:rPr>
          <w:sz w:val="18"/>
          <w:szCs w:val="18"/>
        </w:rPr>
        <w:t>Application</w:t>
      </w:r>
      <w:proofErr w:type="gramEnd"/>
      <w:r w:rsidRPr="00F117B6">
        <w:rPr>
          <w:sz w:val="18"/>
          <w:szCs w:val="18"/>
        </w:rPr>
        <w:t xml:space="preserve">? </w:t>
      </w:r>
    </w:p>
    <w:p w14:paraId="181666E1" w14:textId="77777777" w:rsidR="00A61E8B" w:rsidRPr="00F117B6" w:rsidRDefault="00A61E8B" w:rsidP="00A61E8B">
      <w:pPr>
        <w:pBdr>
          <w:bottom w:val="single" w:sz="4" w:space="1" w:color="auto"/>
        </w:pBdr>
        <w:spacing w:after="0" w:line="240" w:lineRule="auto"/>
        <w:ind w:left="135" w:right="-144"/>
        <w:rPr>
          <w:rFonts w:asciiTheme="minorBidi" w:eastAsiaTheme="majorEastAsia" w:hAnsiTheme="minorBidi"/>
          <w:sz w:val="18"/>
          <w:szCs w:val="18"/>
        </w:rPr>
      </w:pPr>
      <w:r w:rsidRPr="00F117B6">
        <w:rPr>
          <w:rFonts w:asciiTheme="minorBidi" w:eastAsiaTheme="majorEastAsia" w:hAnsiTheme="minorBidi"/>
          <w:sz w:val="18"/>
          <w:szCs w:val="18"/>
        </w:rPr>
        <w:t>After the deadline, applications are selected for review through a lottery process. If yours is selected and you appear to qualify, you will be invited to submit documents to continue the process of   determining your eligibility. Applicants are usually contacted from 2 to 10 months after the application deadline. You will be asked to bring documents that verify your household size, identity of members of your household, and your household income.</w:t>
      </w:r>
    </w:p>
    <w:p w14:paraId="5617027C" w14:textId="77777777" w:rsidR="00A61E8B" w:rsidRPr="008612EF" w:rsidRDefault="00A61E8B" w:rsidP="008612EF">
      <w:pPr>
        <w:spacing w:after="0" w:line="240" w:lineRule="auto"/>
        <w:ind w:left="90" w:right="-24" w:hanging="58"/>
        <w:rPr>
          <w:rFonts w:ascii="Arial" w:eastAsia="Arial" w:hAnsi="Arial" w:cs="Arial"/>
          <w:color w:val="636466"/>
          <w:sz w:val="14"/>
          <w:szCs w:val="14"/>
        </w:rPr>
      </w:pPr>
    </w:p>
    <w:p w14:paraId="417F597C" w14:textId="77777777" w:rsidR="009653B5" w:rsidRDefault="009653B5" w:rsidP="009E1D3D">
      <w:pPr>
        <w:pStyle w:val="Heading3"/>
        <w:spacing w:before="120"/>
        <w:ind w:left="180"/>
        <w:rPr>
          <w:sz w:val="18"/>
          <w:szCs w:val="18"/>
        </w:rPr>
      </w:pPr>
    </w:p>
    <w:p w14:paraId="0B9905AA" w14:textId="77777777" w:rsidR="0077330C" w:rsidRPr="008612EF" w:rsidRDefault="0077330C" w:rsidP="008612EF">
      <w:pPr>
        <w:pBdr>
          <w:bottom w:val="single" w:sz="4" w:space="1" w:color="auto"/>
        </w:pBdr>
        <w:spacing w:after="0" w:line="240" w:lineRule="auto"/>
        <w:rPr>
          <w:rFonts w:asciiTheme="minorBidi" w:eastAsiaTheme="majorEastAsia" w:hAnsiTheme="minorBidi"/>
          <w:sz w:val="16"/>
          <w:szCs w:val="16"/>
        </w:rPr>
        <w:sectPr w:rsidR="0077330C" w:rsidRPr="008612EF" w:rsidSect="00767B2F">
          <w:type w:val="continuous"/>
          <w:pgSz w:w="15840" w:h="25920" w:code="5"/>
          <w:pgMar w:top="576" w:right="576" w:bottom="576" w:left="576" w:header="720" w:footer="720" w:gutter="0"/>
          <w:cols w:space="288"/>
          <w:docGrid w:linePitch="360"/>
        </w:sectPr>
      </w:pPr>
    </w:p>
    <w:p w14:paraId="087B1444" w14:textId="77777777" w:rsidR="009B788B" w:rsidRPr="008612EF" w:rsidRDefault="009B788B" w:rsidP="008612EF">
      <w:pPr>
        <w:spacing w:after="0" w:line="240" w:lineRule="auto"/>
        <w:rPr>
          <w:rFonts w:asciiTheme="minorBidi" w:eastAsiaTheme="majorEastAsia" w:hAnsiTheme="minorBidi"/>
          <w:b/>
          <w:bCs/>
          <w:sz w:val="16"/>
          <w:szCs w:val="16"/>
        </w:rPr>
        <w:sectPr w:rsidR="009B788B" w:rsidRPr="008612EF" w:rsidSect="00767B2F">
          <w:type w:val="continuous"/>
          <w:pgSz w:w="15840" w:h="25920" w:code="5"/>
          <w:pgMar w:top="270" w:right="576" w:bottom="270" w:left="576" w:header="720" w:footer="720" w:gutter="0"/>
          <w:cols w:num="2" w:space="288" w:equalWidth="0">
            <w:col w:w="1044" w:space="720"/>
            <w:col w:w="9324"/>
          </w:cols>
          <w:docGrid w:linePitch="360"/>
        </w:sectPr>
      </w:pPr>
    </w:p>
    <w:p w14:paraId="74C52F72" w14:textId="57AF2000" w:rsidR="002D062E" w:rsidRPr="008612EF" w:rsidRDefault="002D062E" w:rsidP="00767B2F">
      <w:pPr>
        <w:spacing w:after="60" w:line="240" w:lineRule="auto"/>
        <w:ind w:right="-3600"/>
        <w:rPr>
          <w:rFonts w:ascii="Arial" w:eastAsiaTheme="majorEastAsia" w:hAnsi="Arial" w:cs="Arial"/>
          <w:sz w:val="16"/>
          <w:szCs w:val="16"/>
          <w:lang w:val="es-US"/>
        </w:rPr>
        <w:sectPr w:rsidR="002D062E" w:rsidRPr="008612EF" w:rsidSect="00A61E8B">
          <w:type w:val="continuous"/>
          <w:pgSz w:w="15840" w:h="25920" w:code="5"/>
          <w:pgMar w:top="576" w:right="576" w:bottom="576" w:left="800" w:header="720" w:footer="720" w:gutter="0"/>
          <w:cols w:num="2" w:space="288" w:equalWidth="0">
            <w:col w:w="1044" w:space="180"/>
            <w:col w:w="9864"/>
          </w:cols>
          <w:docGrid w:linePitch="360"/>
        </w:sectPr>
      </w:pPr>
      <w:r w:rsidRPr="008612EF">
        <w:rPr>
          <w:rStyle w:val="Heading1Char"/>
          <w:lang w:val="es-US"/>
        </w:rPr>
        <w:t>Español</w:t>
      </w:r>
      <w:r w:rsidRPr="008612EF">
        <w:rPr>
          <w:rFonts w:asciiTheme="minorBidi" w:eastAsiaTheme="majorEastAsia" w:hAnsiTheme="minorBidi"/>
          <w:b/>
          <w:bCs/>
          <w:sz w:val="16"/>
          <w:szCs w:val="16"/>
          <w:lang w:val="es-US"/>
        </w:rPr>
        <w:br w:type="column"/>
      </w:r>
      <w:r w:rsidRPr="008612EF">
        <w:rPr>
          <w:rFonts w:ascii="Arial" w:eastAsiaTheme="majorEastAsia" w:hAnsi="Arial" w:cs="Arial"/>
          <w:sz w:val="16"/>
          <w:szCs w:val="16"/>
          <w:lang w:val="es-US"/>
        </w:rPr>
        <w:t>Presente una solicitud en línea en</w:t>
      </w:r>
      <w:r w:rsidR="00A0545A" w:rsidRPr="008612EF">
        <w:rPr>
          <w:sz w:val="16"/>
          <w:szCs w:val="16"/>
          <w:lang w:val="es-US"/>
        </w:rPr>
        <w:t xml:space="preserve"> </w:t>
      </w:r>
      <w:r w:rsidR="00A0545A" w:rsidRPr="008612EF">
        <w:rPr>
          <w:rFonts w:asciiTheme="minorBidi" w:eastAsia="SimSun" w:hAnsiTheme="minorBidi"/>
          <w:color w:val="0000FF"/>
          <w:sz w:val="16"/>
          <w:szCs w:val="16"/>
          <w:u w:val="single"/>
          <w:lang w:val="es-US" w:eastAsia="zh-CN" w:bidi="zh-CN"/>
        </w:rPr>
        <w:t>nyc.gov/</w:t>
      </w:r>
      <w:proofErr w:type="spellStart"/>
      <w:r w:rsidR="00A0545A" w:rsidRPr="008612EF">
        <w:rPr>
          <w:rFonts w:asciiTheme="minorBidi" w:eastAsia="SimSun" w:hAnsiTheme="minorBidi"/>
          <w:color w:val="0000FF"/>
          <w:sz w:val="16"/>
          <w:szCs w:val="16"/>
          <w:u w:val="single"/>
          <w:lang w:val="es-US" w:eastAsia="zh-CN" w:bidi="zh-CN"/>
        </w:rPr>
        <w:t>housingconnect</w:t>
      </w:r>
      <w:proofErr w:type="spellEnd"/>
      <w:r w:rsidRPr="008612EF">
        <w:rPr>
          <w:rFonts w:ascii="Arial" w:eastAsiaTheme="majorEastAsia" w:hAnsi="Arial" w:cs="Arial"/>
          <w:sz w:val="16"/>
          <w:szCs w:val="16"/>
          <w:lang w:val="es-US"/>
        </w:rPr>
        <w:t xml:space="preserve">. Para recibir una traducción de español de este anuncio y la solicitud impresa, </w:t>
      </w:r>
      <w:r w:rsidR="00767B2F">
        <w:rPr>
          <w:rFonts w:ascii="Arial" w:eastAsiaTheme="majorEastAsia" w:hAnsi="Arial" w:cs="Arial"/>
          <w:sz w:val="16"/>
          <w:szCs w:val="16"/>
          <w:lang w:val="es-US"/>
        </w:rPr>
        <w:t>e</w:t>
      </w:r>
      <w:r w:rsidRPr="008612EF">
        <w:rPr>
          <w:rFonts w:ascii="Arial" w:eastAsiaTheme="majorEastAsia" w:hAnsi="Arial" w:cs="Arial"/>
          <w:sz w:val="16"/>
          <w:szCs w:val="16"/>
          <w:lang w:val="es-US"/>
        </w:rPr>
        <w:t>nvíe un sobre con la dirección a:</w:t>
      </w:r>
      <w:r w:rsidR="00E45454" w:rsidRPr="009A2F02">
        <w:rPr>
          <w:lang w:val="es-ES_tradnl"/>
        </w:rPr>
        <w:t xml:space="preserve"> </w:t>
      </w:r>
      <w:r w:rsidR="00333E6E">
        <w:rPr>
          <w:rFonts w:ascii="Calibri" w:hAnsi="Calibri" w:cs="Calibri"/>
          <w:b/>
          <w:bCs/>
          <w:sz w:val="16"/>
          <w:szCs w:val="16"/>
          <w:lang w:val="es-VE"/>
        </w:rPr>
        <w:t>BROOK AVE</w:t>
      </w:r>
      <w:r w:rsidR="00DE7D04" w:rsidRPr="00970E03">
        <w:rPr>
          <w:rFonts w:ascii="Calibri" w:hAnsi="Calibri" w:cs="Calibri"/>
          <w:b/>
          <w:bCs/>
          <w:sz w:val="16"/>
          <w:szCs w:val="16"/>
          <w:lang w:val="es-VE"/>
        </w:rPr>
        <w:t xml:space="preserve"> APARTMENTS</w:t>
      </w:r>
      <w:r w:rsidR="007913D0">
        <w:rPr>
          <w:rFonts w:ascii="Calibri" w:hAnsi="Calibri" w:cs="Calibri"/>
          <w:b/>
          <w:bCs/>
          <w:sz w:val="16"/>
          <w:szCs w:val="16"/>
          <w:lang w:val="es-VE"/>
        </w:rPr>
        <w:t>,</w:t>
      </w:r>
      <w:r w:rsidR="00DE7D04" w:rsidRPr="00970E03">
        <w:rPr>
          <w:rFonts w:ascii="Calibri" w:hAnsi="Calibri" w:cs="Calibri"/>
          <w:b/>
          <w:bCs/>
          <w:sz w:val="16"/>
          <w:szCs w:val="16"/>
          <w:lang w:val="es-VE"/>
        </w:rPr>
        <w:t xml:space="preserve"> </w:t>
      </w:r>
      <w:r w:rsidR="00CF1CCF">
        <w:rPr>
          <w:rFonts w:ascii="Calibri" w:hAnsi="Calibri" w:cs="Calibri"/>
          <w:b/>
          <w:bCs/>
          <w:sz w:val="16"/>
          <w:szCs w:val="16"/>
          <w:lang w:val="es-VE"/>
        </w:rPr>
        <w:t>BOX 257, 353 THIRD AVENUE, NEW YORK, NY 10010</w:t>
      </w:r>
      <w:r w:rsidR="00E45454">
        <w:rPr>
          <w:rFonts w:ascii="Arial" w:eastAsiaTheme="majorEastAsia" w:hAnsi="Arial" w:cs="Arial"/>
          <w:sz w:val="16"/>
          <w:szCs w:val="16"/>
          <w:lang w:val="es-US"/>
        </w:rPr>
        <w:t xml:space="preserve">. </w:t>
      </w:r>
      <w:r w:rsidRPr="008612EF">
        <w:rPr>
          <w:rFonts w:ascii="Arial" w:eastAsiaTheme="majorEastAsia" w:hAnsi="Arial" w:cs="Arial"/>
          <w:sz w:val="16"/>
          <w:szCs w:val="16"/>
          <w:lang w:val="es-US"/>
        </w:rPr>
        <w:t>En el reverso del sobre, escriba en inglés la palabra “SPANISH.” Las solicitudes se deben enviar en lí</w:t>
      </w:r>
      <w:r w:rsidR="00333E6E">
        <w:rPr>
          <w:rFonts w:ascii="Arial" w:eastAsiaTheme="majorEastAsia" w:hAnsi="Arial" w:cs="Arial"/>
          <w:sz w:val="16"/>
          <w:szCs w:val="16"/>
          <w:lang w:val="es-US"/>
        </w:rPr>
        <w:t>nea o con sello postal antes de 27</w:t>
      </w:r>
      <w:r w:rsidR="00333E6E">
        <w:rPr>
          <w:rFonts w:ascii="Arial" w:hAnsi="Arial" w:cs="Arial"/>
          <w:sz w:val="17"/>
          <w:szCs w:val="17"/>
        </w:rPr>
        <w:t xml:space="preserve"> de </w:t>
      </w:r>
      <w:proofErr w:type="spellStart"/>
      <w:r w:rsidR="00333E6E">
        <w:rPr>
          <w:rFonts w:ascii="Arial" w:hAnsi="Arial" w:cs="Arial"/>
          <w:sz w:val="17"/>
          <w:szCs w:val="17"/>
        </w:rPr>
        <w:t>diciembre</w:t>
      </w:r>
      <w:proofErr w:type="spellEnd"/>
      <w:r w:rsidR="00333E6E">
        <w:rPr>
          <w:rFonts w:ascii="Arial" w:hAnsi="Arial" w:cs="Arial"/>
          <w:sz w:val="17"/>
          <w:szCs w:val="17"/>
        </w:rPr>
        <w:t xml:space="preserve"> 2022</w:t>
      </w:r>
      <w:r w:rsidR="00CF577C">
        <w:rPr>
          <w:rFonts w:ascii="Arial" w:hAnsi="Arial" w:cs="Arial"/>
          <w:sz w:val="17"/>
          <w:szCs w:val="17"/>
        </w:rPr>
        <w:t>.</w:t>
      </w:r>
    </w:p>
    <w:p w14:paraId="4BBA11D6" w14:textId="47F4CEB3" w:rsidR="002D062E" w:rsidRDefault="002D062E" w:rsidP="00767B2F">
      <w:pPr>
        <w:pStyle w:val="HTMLPreformatted"/>
        <w:shd w:val="clear" w:color="auto" w:fill="FFFFFF"/>
        <w:spacing w:after="60"/>
        <w:ind w:right="-3600"/>
        <w:rPr>
          <w:rFonts w:asciiTheme="minorBidi" w:eastAsia="SimSun" w:hAnsiTheme="minorBidi"/>
          <w:color w:val="FF0000"/>
          <w:sz w:val="16"/>
          <w:szCs w:val="16"/>
          <w:lang w:val="zh-CN" w:eastAsia="zh-CN" w:bidi="zh-CN"/>
        </w:rPr>
      </w:pPr>
      <w:proofErr w:type="spellStart"/>
      <w:r w:rsidRPr="008612EF">
        <w:rPr>
          <w:rStyle w:val="Heading1Char"/>
          <w:rFonts w:ascii="MingLiU" w:eastAsia="MingLiU" w:hAnsi="MingLiU" w:cs="MingLiU" w:hint="eastAsia"/>
        </w:rPr>
        <w:t>简体中文</w:t>
      </w:r>
      <w:proofErr w:type="spellEnd"/>
      <w:r w:rsidRPr="008612EF">
        <w:rPr>
          <w:rFonts w:ascii="PMingLiU" w:eastAsia="PMingLiU" w:hAnsi="PMingLiU" w:cs="PMingLiU"/>
          <w:b/>
          <w:sz w:val="16"/>
          <w:szCs w:val="16"/>
          <w:lang w:eastAsia="zh-CN"/>
        </w:rPr>
        <w:br w:type="column"/>
      </w:r>
      <w:r w:rsidRPr="008612EF">
        <w:rPr>
          <w:rFonts w:ascii="SimSun" w:eastAsia="SimSun" w:hAnsi="SimSun" w:cs="SimSun"/>
          <w:sz w:val="16"/>
          <w:szCs w:val="16"/>
          <w:lang w:val="zh-CN" w:eastAsia="zh-CN" w:bidi="zh-CN"/>
        </w:rPr>
        <w:t xml:space="preserve">访问 </w:t>
      </w:r>
      <w:r w:rsidRPr="008612EF">
        <w:rPr>
          <w:rFonts w:asciiTheme="minorBidi" w:eastAsia="SimSun" w:hAnsiTheme="minorBidi"/>
          <w:color w:val="0000FF"/>
          <w:sz w:val="16"/>
          <w:szCs w:val="16"/>
          <w:u w:val="single"/>
          <w:lang w:eastAsia="zh-CN" w:bidi="zh-CN"/>
        </w:rPr>
        <w:t>nyc.gov/</w:t>
      </w:r>
      <w:proofErr w:type="spellStart"/>
      <w:r w:rsidRPr="008612EF">
        <w:rPr>
          <w:rFonts w:asciiTheme="minorBidi" w:eastAsia="SimSun" w:hAnsiTheme="minorBidi"/>
          <w:color w:val="0000FF"/>
          <w:sz w:val="16"/>
          <w:szCs w:val="16"/>
          <w:u w:val="single"/>
          <w:lang w:eastAsia="zh-CN" w:bidi="zh-CN"/>
        </w:rPr>
        <w:t>housingconnect</w:t>
      </w:r>
      <w:proofErr w:type="spellEnd"/>
      <w:r w:rsidRPr="008612EF">
        <w:rPr>
          <w:rFonts w:ascii="SimSun" w:eastAsia="SimSun" w:hAnsi="SimSun" w:cs="SimSun"/>
          <w:sz w:val="16"/>
          <w:szCs w:val="16"/>
          <w:lang w:val="zh-CN" w:eastAsia="zh-CN" w:bidi="zh-CN"/>
        </w:rPr>
        <w:t xml:space="preserve"> 在线申请。如要获取本广告</w:t>
      </w:r>
      <w:r w:rsidRPr="008612EF">
        <w:rPr>
          <w:rFonts w:ascii="SimSun" w:eastAsia="SimSun" w:hAnsi="SimSun" w:cs="SimSun" w:hint="eastAsia"/>
          <w:sz w:val="16"/>
          <w:szCs w:val="16"/>
          <w:lang w:val="zh-CN" w:eastAsia="zh-CN" w:bidi="zh-CN"/>
        </w:rPr>
        <w:t>及书面申请表</w:t>
      </w:r>
      <w:r w:rsidRPr="008612EF">
        <w:rPr>
          <w:rFonts w:ascii="SimSun" w:eastAsia="SimSun" w:hAnsi="SimSun" w:cs="SimSun"/>
          <w:sz w:val="16"/>
          <w:szCs w:val="16"/>
          <w:lang w:val="zh-CN" w:eastAsia="zh-CN" w:bidi="zh-CN"/>
        </w:rPr>
        <w:t>的</w:t>
      </w:r>
      <w:r w:rsidRPr="008612EF">
        <w:rPr>
          <w:rFonts w:ascii="SimSun" w:eastAsia="SimSun" w:hAnsi="SimSun" w:cs="SimSun" w:hint="eastAsia"/>
          <w:sz w:val="16"/>
          <w:szCs w:val="16"/>
          <w:lang w:val="zh-CN" w:eastAsia="zh-CN" w:bidi="zh-CN"/>
        </w:rPr>
        <w:t>简体中文版</w:t>
      </w:r>
      <w:r w:rsidRPr="008612EF">
        <w:rPr>
          <w:rFonts w:ascii="SimSun" w:eastAsia="SimSun" w:hAnsi="SimSun" w:cs="SimSun"/>
          <w:sz w:val="16"/>
          <w:szCs w:val="16"/>
          <w:lang w:val="zh-CN" w:eastAsia="zh-CN" w:bidi="zh-CN"/>
        </w:rPr>
        <w:t>，请将您的回邮信封寄送至：</w:t>
      </w:r>
      <w:r w:rsidR="00333E6E">
        <w:rPr>
          <w:rFonts w:ascii="Calibri" w:hAnsi="Calibri" w:cs="Calibri"/>
          <w:b/>
          <w:bCs/>
          <w:sz w:val="16"/>
          <w:szCs w:val="16"/>
          <w:lang w:eastAsia="zh-CN"/>
        </w:rPr>
        <w:t>BROOK AVE</w:t>
      </w:r>
      <w:r w:rsidR="00CF1CCF">
        <w:rPr>
          <w:rFonts w:ascii="Calibri" w:hAnsi="Calibri" w:cs="Calibri"/>
          <w:b/>
          <w:bCs/>
          <w:sz w:val="16"/>
          <w:szCs w:val="16"/>
          <w:lang w:eastAsia="zh-CN"/>
        </w:rPr>
        <w:t xml:space="preserve"> APARTMENTS</w:t>
      </w:r>
      <w:r w:rsidR="007913D0">
        <w:rPr>
          <w:rFonts w:ascii="Calibri" w:hAnsi="Calibri" w:cs="Calibri"/>
          <w:b/>
          <w:bCs/>
          <w:sz w:val="16"/>
          <w:szCs w:val="16"/>
          <w:lang w:eastAsia="zh-CN"/>
        </w:rPr>
        <w:t>,</w:t>
      </w:r>
      <w:r w:rsidR="00CF1CCF">
        <w:rPr>
          <w:rFonts w:ascii="Calibri" w:hAnsi="Calibri" w:cs="Calibri"/>
          <w:b/>
          <w:bCs/>
          <w:sz w:val="16"/>
          <w:szCs w:val="16"/>
          <w:lang w:eastAsia="zh-CN"/>
        </w:rPr>
        <w:t xml:space="preserve"> BOX 257, 353 THIRD AVENUE, NEW YORK, NY 10010</w:t>
      </w:r>
      <w:proofErr w:type="gramStart"/>
      <w:r w:rsidRPr="008612EF">
        <w:rPr>
          <w:rFonts w:ascii="SimSun" w:eastAsia="SimSun" w:hAnsi="SimSun" w:cs="SimSun"/>
          <w:sz w:val="16"/>
          <w:szCs w:val="16"/>
          <w:lang w:val="zh-CN" w:eastAsia="zh-CN" w:bidi="zh-CN"/>
        </w:rPr>
        <w:t>信封背面请用英语注明“</w:t>
      </w:r>
      <w:proofErr w:type="gramEnd"/>
      <w:r w:rsidRPr="008612EF">
        <w:rPr>
          <w:rFonts w:asciiTheme="minorBidi" w:eastAsia="SimSun" w:hAnsiTheme="minorBidi"/>
          <w:sz w:val="16"/>
          <w:szCs w:val="16"/>
          <w:lang w:eastAsia="zh-CN" w:bidi="zh-CN"/>
        </w:rPr>
        <w:t>CHINESE</w:t>
      </w:r>
      <w:r w:rsidRPr="008612EF">
        <w:rPr>
          <w:rFonts w:ascii="SimSun" w:eastAsia="SimSun" w:hAnsi="SimSun" w:cs="SimSun"/>
          <w:sz w:val="16"/>
          <w:szCs w:val="16"/>
          <w:lang w:val="zh-CN" w:eastAsia="zh-CN" w:bidi="zh-CN"/>
        </w:rPr>
        <w:t>”。必须在以下日期</w:t>
      </w:r>
      <w:r w:rsidRPr="008612EF">
        <w:rPr>
          <w:rFonts w:ascii="SimSun" w:eastAsia="SimSun" w:hAnsi="SimSun" w:cs="SimSun" w:hint="eastAsia"/>
          <w:sz w:val="16"/>
          <w:szCs w:val="16"/>
          <w:lang w:val="zh-CN" w:eastAsia="zh-CN" w:bidi="zh-CN"/>
        </w:rPr>
        <w:t>之前</w:t>
      </w:r>
      <w:r w:rsidRPr="008612EF">
        <w:rPr>
          <w:rFonts w:ascii="SimSun" w:eastAsia="SimSun" w:hAnsi="SimSun" w:cs="SimSun"/>
          <w:sz w:val="16"/>
          <w:szCs w:val="16"/>
          <w:lang w:val="zh-CN" w:eastAsia="zh-CN" w:bidi="zh-CN"/>
        </w:rPr>
        <w:t>在线提交申请或</w:t>
      </w:r>
      <w:r w:rsidRPr="008612EF">
        <w:rPr>
          <w:rFonts w:ascii="SimSun" w:eastAsia="SimSun" w:hAnsi="SimSun" w:cs="SimSun" w:hint="eastAsia"/>
          <w:sz w:val="16"/>
          <w:szCs w:val="16"/>
          <w:lang w:val="zh-CN" w:eastAsia="zh-CN" w:bidi="zh-CN"/>
        </w:rPr>
        <w:t>邮寄</w:t>
      </w:r>
      <w:r w:rsidRPr="008612EF">
        <w:rPr>
          <w:rFonts w:ascii="SimSun" w:eastAsia="SimSun" w:hAnsi="SimSun" w:cs="SimSun"/>
          <w:sz w:val="16"/>
          <w:szCs w:val="16"/>
          <w:lang w:val="zh-CN" w:eastAsia="zh-CN" w:bidi="zh-CN"/>
        </w:rPr>
        <w:t xml:space="preserve">书面申请 </w:t>
      </w:r>
      <w:r w:rsidR="00333E6E">
        <w:rPr>
          <w:rFonts w:ascii="SimSun" w:eastAsia="SimSun" w:hAnsi="SimSun" w:cs="Arial"/>
          <w:sz w:val="18"/>
          <w:szCs w:val="18"/>
        </w:rPr>
        <w:t>2022</w:t>
      </w:r>
      <w:r w:rsidR="00333E6E" w:rsidRPr="003560BD">
        <w:rPr>
          <w:rFonts w:ascii="SimSun" w:eastAsia="SimSun" w:hAnsi="SimSun" w:cs="Arial"/>
          <w:sz w:val="18"/>
          <w:szCs w:val="18"/>
        </w:rPr>
        <w:t>年12月</w:t>
      </w:r>
      <w:r w:rsidR="00333E6E">
        <w:rPr>
          <w:rFonts w:ascii="SimSun" w:eastAsia="SimSun" w:hAnsi="SimSun" w:cs="Arial"/>
          <w:sz w:val="18"/>
          <w:szCs w:val="18"/>
        </w:rPr>
        <w:t>27</w:t>
      </w:r>
      <w:r w:rsidR="00333E6E" w:rsidRPr="003560BD">
        <w:rPr>
          <w:rFonts w:ascii="SimSun" w:eastAsia="SimSun" w:hAnsi="SimSun" w:cs="Arial"/>
          <w:sz w:val="18"/>
          <w:szCs w:val="18"/>
        </w:rPr>
        <w:t>日</w:t>
      </w:r>
    </w:p>
    <w:p w14:paraId="3C4B2E76" w14:textId="0C791B4A" w:rsidR="00E836AA" w:rsidRPr="00410A47" w:rsidRDefault="00410A47" w:rsidP="00767B2F">
      <w:pPr>
        <w:spacing w:after="0" w:line="240" w:lineRule="auto"/>
        <w:ind w:right="-3600"/>
        <w:rPr>
          <w:rFonts w:asciiTheme="minorBidi" w:eastAsia="SimSun" w:hAnsiTheme="minorBidi"/>
          <w:color w:val="FF0000"/>
          <w:sz w:val="16"/>
          <w:szCs w:val="16"/>
          <w:lang w:eastAsia="zh-CN" w:bidi="zh-CN"/>
        </w:rPr>
        <w:sectPr w:rsidR="00E836AA" w:rsidRPr="00410A47" w:rsidSect="00A61E8B">
          <w:type w:val="continuous"/>
          <w:pgSz w:w="15840" w:h="25920" w:code="5"/>
          <w:pgMar w:top="576" w:right="576" w:bottom="576" w:left="800" w:header="720" w:footer="720" w:gutter="0"/>
          <w:cols w:num="2" w:space="288" w:equalWidth="0">
            <w:col w:w="1044" w:space="180"/>
            <w:col w:w="9864"/>
          </w:cols>
          <w:docGrid w:linePitch="360"/>
        </w:sectPr>
      </w:pPr>
      <w:r>
        <w:rPr>
          <w:rFonts w:asciiTheme="minorBidi" w:eastAsia="SimSun" w:hAnsiTheme="minorBidi"/>
          <w:color w:val="FF0000"/>
          <w:sz w:val="16"/>
          <w:szCs w:val="16"/>
          <w:lang w:eastAsia="zh-CN" w:bidi="zh-CN"/>
        </w:rPr>
        <w:t>TBD</w:t>
      </w:r>
    </w:p>
    <w:p w14:paraId="2B42380A" w14:textId="69550CE8" w:rsidR="00966182" w:rsidRPr="00D337BA" w:rsidRDefault="002D062E" w:rsidP="00767B2F">
      <w:pPr>
        <w:spacing w:after="60" w:line="240" w:lineRule="auto"/>
        <w:ind w:right="-3600"/>
        <w:rPr>
          <w:rFonts w:ascii="Arial" w:hAnsi="Arial" w:cs="Arial"/>
          <w:color w:val="FF0000"/>
          <w:sz w:val="17"/>
          <w:szCs w:val="17"/>
          <w:lang w:val="es-ES_tradnl"/>
        </w:rPr>
      </w:pPr>
      <w:proofErr w:type="spellStart"/>
      <w:r w:rsidRPr="008612EF">
        <w:rPr>
          <w:rStyle w:val="Heading1Char"/>
          <w:lang w:eastAsia="zh-CN"/>
        </w:rPr>
        <w:t>Русский</w:t>
      </w:r>
      <w:proofErr w:type="spellEnd"/>
      <w:r w:rsidRPr="008612EF">
        <w:rPr>
          <w:rFonts w:asciiTheme="minorBidi" w:eastAsiaTheme="majorEastAsia" w:hAnsiTheme="minorBidi"/>
          <w:b/>
          <w:bCs/>
          <w:sz w:val="16"/>
          <w:szCs w:val="16"/>
          <w:lang w:eastAsia="zh-CN"/>
        </w:rPr>
        <w:br w:type="column"/>
      </w:r>
      <w:proofErr w:type="spellStart"/>
      <w:r w:rsidRPr="008612EF">
        <w:rPr>
          <w:sz w:val="16"/>
          <w:szCs w:val="16"/>
          <w:lang w:eastAsia="zh-CN"/>
        </w:rPr>
        <w:t>Чтобы</w:t>
      </w:r>
      <w:proofErr w:type="spellEnd"/>
      <w:r w:rsidRPr="008612EF">
        <w:rPr>
          <w:sz w:val="16"/>
          <w:szCs w:val="16"/>
          <w:lang w:val="es-ES_tradnl" w:eastAsia="zh-CN"/>
        </w:rPr>
        <w:t xml:space="preserve"> </w:t>
      </w:r>
      <w:proofErr w:type="spellStart"/>
      <w:r w:rsidRPr="008612EF">
        <w:rPr>
          <w:sz w:val="16"/>
          <w:szCs w:val="16"/>
          <w:lang w:eastAsia="zh-CN"/>
        </w:rPr>
        <w:t>подать</w:t>
      </w:r>
      <w:proofErr w:type="spellEnd"/>
      <w:r w:rsidRPr="008612EF">
        <w:rPr>
          <w:sz w:val="16"/>
          <w:szCs w:val="16"/>
          <w:lang w:val="es-ES_tradnl" w:eastAsia="zh-CN"/>
        </w:rPr>
        <w:t xml:space="preserve"> </w:t>
      </w:r>
      <w:proofErr w:type="spellStart"/>
      <w:r w:rsidRPr="008612EF">
        <w:rPr>
          <w:sz w:val="16"/>
          <w:szCs w:val="16"/>
          <w:lang w:eastAsia="zh-CN"/>
        </w:rPr>
        <w:t>заявление</w:t>
      </w:r>
      <w:proofErr w:type="spellEnd"/>
      <w:r w:rsidRPr="008612EF">
        <w:rPr>
          <w:sz w:val="16"/>
          <w:szCs w:val="16"/>
          <w:lang w:val="es-ES_tradnl" w:eastAsia="zh-CN"/>
        </w:rPr>
        <w:t xml:space="preserve"> </w:t>
      </w:r>
      <w:proofErr w:type="spellStart"/>
      <w:r w:rsidRPr="008612EF">
        <w:rPr>
          <w:sz w:val="16"/>
          <w:szCs w:val="16"/>
          <w:lang w:eastAsia="zh-CN"/>
        </w:rPr>
        <w:t>через</w:t>
      </w:r>
      <w:proofErr w:type="spellEnd"/>
      <w:r w:rsidRPr="008612EF">
        <w:rPr>
          <w:sz w:val="16"/>
          <w:szCs w:val="16"/>
          <w:lang w:val="es-ES_tradnl" w:eastAsia="zh-CN"/>
        </w:rPr>
        <w:t xml:space="preserve"> </w:t>
      </w:r>
      <w:proofErr w:type="spellStart"/>
      <w:r w:rsidRPr="008612EF">
        <w:rPr>
          <w:sz w:val="16"/>
          <w:szCs w:val="16"/>
          <w:lang w:eastAsia="zh-CN"/>
        </w:rPr>
        <w:t>интернет</w:t>
      </w:r>
      <w:proofErr w:type="spellEnd"/>
      <w:r w:rsidRPr="008612EF">
        <w:rPr>
          <w:sz w:val="16"/>
          <w:szCs w:val="16"/>
          <w:lang w:val="es-ES_tradnl" w:eastAsia="zh-CN"/>
        </w:rPr>
        <w:t xml:space="preserve">, </w:t>
      </w:r>
      <w:proofErr w:type="spellStart"/>
      <w:r w:rsidRPr="008612EF">
        <w:rPr>
          <w:sz w:val="16"/>
          <w:szCs w:val="16"/>
          <w:lang w:eastAsia="zh-CN"/>
        </w:rPr>
        <w:t>зайдите</w:t>
      </w:r>
      <w:proofErr w:type="spellEnd"/>
      <w:r w:rsidRPr="008612EF">
        <w:rPr>
          <w:sz w:val="16"/>
          <w:szCs w:val="16"/>
          <w:lang w:val="es-ES_tradnl" w:eastAsia="zh-CN"/>
        </w:rPr>
        <w:t xml:space="preserve"> </w:t>
      </w:r>
      <w:proofErr w:type="spellStart"/>
      <w:r w:rsidRPr="008612EF">
        <w:rPr>
          <w:sz w:val="16"/>
          <w:szCs w:val="16"/>
          <w:lang w:eastAsia="zh-CN"/>
        </w:rPr>
        <w:t>на</w:t>
      </w:r>
      <w:proofErr w:type="spellEnd"/>
      <w:r w:rsidRPr="008612EF">
        <w:rPr>
          <w:sz w:val="16"/>
          <w:szCs w:val="16"/>
          <w:lang w:val="es-ES_tradnl" w:eastAsia="zh-CN"/>
        </w:rPr>
        <w:t xml:space="preserve"> </w:t>
      </w:r>
      <w:proofErr w:type="spellStart"/>
      <w:r w:rsidRPr="008612EF">
        <w:rPr>
          <w:sz w:val="16"/>
          <w:szCs w:val="16"/>
          <w:lang w:eastAsia="zh-CN"/>
        </w:rPr>
        <w:t>сайт</w:t>
      </w:r>
      <w:proofErr w:type="spellEnd"/>
      <w:r w:rsidRPr="008612EF">
        <w:rPr>
          <w:sz w:val="16"/>
          <w:szCs w:val="16"/>
          <w:lang w:val="es-ES_tradnl" w:eastAsia="zh-CN"/>
        </w:rPr>
        <w:t xml:space="preserve">: </w:t>
      </w:r>
      <w:r w:rsidRPr="00D2342C">
        <w:rPr>
          <w:rStyle w:val="Hyperlink"/>
          <w:rFonts w:asciiTheme="minorBidi" w:hAnsiTheme="minorBidi"/>
          <w:sz w:val="16"/>
          <w:szCs w:val="16"/>
          <w:lang w:val="es-ES_tradnl" w:eastAsia="zh-CN"/>
        </w:rPr>
        <w:t>nyc.gov/</w:t>
      </w:r>
      <w:proofErr w:type="spellStart"/>
      <w:r w:rsidRPr="00D2342C">
        <w:rPr>
          <w:rStyle w:val="Hyperlink"/>
          <w:rFonts w:asciiTheme="minorBidi" w:hAnsiTheme="minorBidi"/>
          <w:sz w:val="16"/>
          <w:szCs w:val="16"/>
          <w:lang w:val="es-ES_tradnl" w:eastAsia="zh-CN"/>
        </w:rPr>
        <w:t>housingconnect</w:t>
      </w:r>
      <w:proofErr w:type="spellEnd"/>
      <w:r w:rsidRPr="008612EF">
        <w:rPr>
          <w:rFonts w:asciiTheme="minorBidi" w:hAnsiTheme="minorBidi"/>
          <w:sz w:val="16"/>
          <w:szCs w:val="16"/>
          <w:lang w:val="es-ES_tradnl" w:eastAsia="zh-CN"/>
        </w:rPr>
        <w:t>.</w:t>
      </w:r>
      <w:r w:rsidRPr="008612EF">
        <w:rPr>
          <w:sz w:val="16"/>
          <w:szCs w:val="16"/>
          <w:lang w:val="es-ES_tradnl" w:eastAsia="zh-CN"/>
        </w:rPr>
        <w:t xml:space="preserve"> </w:t>
      </w:r>
      <w:proofErr w:type="spellStart"/>
      <w:r w:rsidRPr="008612EF">
        <w:rPr>
          <w:sz w:val="16"/>
          <w:szCs w:val="16"/>
          <w:lang w:eastAsia="zh-CN"/>
        </w:rPr>
        <w:t>Для</w:t>
      </w:r>
      <w:proofErr w:type="spellEnd"/>
      <w:r w:rsidRPr="008612EF">
        <w:rPr>
          <w:sz w:val="16"/>
          <w:szCs w:val="16"/>
          <w:lang w:val="es-ES_tradnl" w:eastAsia="zh-CN"/>
        </w:rPr>
        <w:t xml:space="preserve"> </w:t>
      </w:r>
      <w:proofErr w:type="spellStart"/>
      <w:r w:rsidRPr="008612EF">
        <w:rPr>
          <w:sz w:val="16"/>
          <w:szCs w:val="16"/>
          <w:lang w:eastAsia="zh-CN"/>
        </w:rPr>
        <w:t>получения</w:t>
      </w:r>
      <w:proofErr w:type="spellEnd"/>
      <w:r w:rsidRPr="008612EF">
        <w:rPr>
          <w:sz w:val="16"/>
          <w:szCs w:val="16"/>
          <w:lang w:val="es-ES_tradnl" w:eastAsia="zh-CN"/>
        </w:rPr>
        <w:t xml:space="preserve"> </w:t>
      </w:r>
      <w:proofErr w:type="spellStart"/>
      <w:r w:rsidRPr="008612EF">
        <w:rPr>
          <w:sz w:val="16"/>
          <w:szCs w:val="16"/>
          <w:lang w:eastAsia="zh-CN"/>
        </w:rPr>
        <w:t>данного</w:t>
      </w:r>
      <w:proofErr w:type="spellEnd"/>
      <w:r w:rsidRPr="008612EF">
        <w:rPr>
          <w:sz w:val="16"/>
          <w:szCs w:val="16"/>
          <w:lang w:val="es-ES_tradnl" w:eastAsia="zh-CN"/>
        </w:rPr>
        <w:t xml:space="preserve"> </w:t>
      </w:r>
      <w:proofErr w:type="spellStart"/>
      <w:r w:rsidRPr="008612EF">
        <w:rPr>
          <w:sz w:val="16"/>
          <w:szCs w:val="16"/>
          <w:lang w:eastAsia="zh-CN"/>
        </w:rPr>
        <w:t>объявления</w:t>
      </w:r>
      <w:proofErr w:type="spellEnd"/>
      <w:r w:rsidRPr="008612EF">
        <w:rPr>
          <w:sz w:val="16"/>
          <w:szCs w:val="16"/>
          <w:lang w:val="es-ES_tradnl" w:eastAsia="zh-CN"/>
        </w:rPr>
        <w:t xml:space="preserve"> </w:t>
      </w:r>
      <w:r w:rsidRPr="008612EF">
        <w:rPr>
          <w:sz w:val="16"/>
          <w:szCs w:val="16"/>
          <w:lang w:eastAsia="zh-CN"/>
        </w:rPr>
        <w:t>и</w:t>
      </w:r>
      <w:r w:rsidRPr="008612EF">
        <w:rPr>
          <w:sz w:val="16"/>
          <w:szCs w:val="16"/>
          <w:lang w:val="es-ES_tradnl" w:eastAsia="zh-CN"/>
        </w:rPr>
        <w:t xml:space="preserve"> </w:t>
      </w:r>
      <w:proofErr w:type="spellStart"/>
      <w:r w:rsidRPr="008612EF">
        <w:rPr>
          <w:sz w:val="16"/>
          <w:szCs w:val="16"/>
          <w:lang w:eastAsia="zh-CN"/>
        </w:rPr>
        <w:t>заявления</w:t>
      </w:r>
      <w:proofErr w:type="spellEnd"/>
      <w:r w:rsidRPr="008612EF">
        <w:rPr>
          <w:sz w:val="16"/>
          <w:szCs w:val="16"/>
          <w:lang w:val="es-ES_tradnl" w:eastAsia="zh-CN"/>
        </w:rPr>
        <w:t xml:space="preserve"> </w:t>
      </w:r>
      <w:proofErr w:type="spellStart"/>
      <w:r w:rsidRPr="008612EF">
        <w:rPr>
          <w:sz w:val="16"/>
          <w:szCs w:val="16"/>
          <w:lang w:eastAsia="zh-CN"/>
        </w:rPr>
        <w:t>на</w:t>
      </w:r>
      <w:proofErr w:type="spellEnd"/>
      <w:r w:rsidRPr="008612EF">
        <w:rPr>
          <w:sz w:val="16"/>
          <w:szCs w:val="16"/>
          <w:lang w:val="es-ES_tradnl" w:eastAsia="zh-CN"/>
        </w:rPr>
        <w:t xml:space="preserve"> </w:t>
      </w:r>
      <w:proofErr w:type="spellStart"/>
      <w:r w:rsidRPr="008612EF">
        <w:rPr>
          <w:sz w:val="16"/>
          <w:szCs w:val="16"/>
          <w:lang w:eastAsia="zh-CN"/>
        </w:rPr>
        <w:t>русском</w:t>
      </w:r>
      <w:proofErr w:type="spellEnd"/>
      <w:r w:rsidRPr="008612EF">
        <w:rPr>
          <w:sz w:val="16"/>
          <w:szCs w:val="16"/>
          <w:lang w:val="es-ES_tradnl" w:eastAsia="zh-CN"/>
        </w:rPr>
        <w:t xml:space="preserve"> </w:t>
      </w:r>
      <w:proofErr w:type="spellStart"/>
      <w:r w:rsidRPr="008612EF">
        <w:rPr>
          <w:sz w:val="16"/>
          <w:szCs w:val="16"/>
          <w:lang w:eastAsia="zh-CN"/>
        </w:rPr>
        <w:t>языке</w:t>
      </w:r>
      <w:proofErr w:type="spellEnd"/>
      <w:r w:rsidRPr="008612EF">
        <w:rPr>
          <w:sz w:val="16"/>
          <w:szCs w:val="16"/>
          <w:lang w:val="es-ES_tradnl" w:eastAsia="zh-CN"/>
        </w:rPr>
        <w:t xml:space="preserve"> </w:t>
      </w:r>
      <w:proofErr w:type="spellStart"/>
      <w:r w:rsidRPr="008612EF">
        <w:rPr>
          <w:sz w:val="16"/>
          <w:szCs w:val="16"/>
          <w:lang w:eastAsia="zh-CN"/>
        </w:rPr>
        <w:t>отправьте</w:t>
      </w:r>
      <w:proofErr w:type="spellEnd"/>
      <w:r w:rsidRPr="008612EF">
        <w:rPr>
          <w:sz w:val="16"/>
          <w:szCs w:val="16"/>
          <w:lang w:val="es-ES_tradnl" w:eastAsia="zh-CN"/>
        </w:rPr>
        <w:t xml:space="preserve"> </w:t>
      </w:r>
      <w:proofErr w:type="spellStart"/>
      <w:r w:rsidRPr="008612EF">
        <w:rPr>
          <w:sz w:val="16"/>
          <w:szCs w:val="16"/>
          <w:lang w:eastAsia="zh-CN"/>
        </w:rPr>
        <w:t>конверт</w:t>
      </w:r>
      <w:proofErr w:type="spellEnd"/>
      <w:r w:rsidRPr="008612EF">
        <w:rPr>
          <w:sz w:val="16"/>
          <w:szCs w:val="16"/>
          <w:lang w:val="es-ES_tradnl" w:eastAsia="zh-CN"/>
        </w:rPr>
        <w:t xml:space="preserve"> </w:t>
      </w:r>
      <w:r w:rsidRPr="008612EF">
        <w:rPr>
          <w:sz w:val="16"/>
          <w:szCs w:val="16"/>
          <w:lang w:eastAsia="zh-CN"/>
        </w:rPr>
        <w:t>с</w:t>
      </w:r>
      <w:r w:rsidRPr="008612EF">
        <w:rPr>
          <w:sz w:val="16"/>
          <w:szCs w:val="16"/>
          <w:lang w:val="es-ES_tradnl" w:eastAsia="zh-CN"/>
        </w:rPr>
        <w:t xml:space="preserve"> </w:t>
      </w:r>
      <w:proofErr w:type="spellStart"/>
      <w:r w:rsidRPr="008612EF">
        <w:rPr>
          <w:sz w:val="16"/>
          <w:szCs w:val="16"/>
          <w:lang w:eastAsia="zh-CN"/>
        </w:rPr>
        <w:t>обратным</w:t>
      </w:r>
      <w:proofErr w:type="spellEnd"/>
      <w:r w:rsidRPr="008612EF">
        <w:rPr>
          <w:sz w:val="16"/>
          <w:szCs w:val="16"/>
          <w:lang w:val="es-ES_tradnl" w:eastAsia="zh-CN"/>
        </w:rPr>
        <w:t xml:space="preserve"> </w:t>
      </w:r>
      <w:proofErr w:type="spellStart"/>
      <w:r w:rsidRPr="008612EF">
        <w:rPr>
          <w:sz w:val="16"/>
          <w:szCs w:val="16"/>
          <w:lang w:eastAsia="zh-CN"/>
        </w:rPr>
        <w:t>адресом</w:t>
      </w:r>
      <w:proofErr w:type="spellEnd"/>
      <w:r w:rsidRPr="008612EF">
        <w:rPr>
          <w:sz w:val="16"/>
          <w:szCs w:val="16"/>
          <w:lang w:val="es-ES_tradnl" w:eastAsia="zh-CN"/>
        </w:rPr>
        <w:t xml:space="preserve"> </w:t>
      </w:r>
      <w:proofErr w:type="spellStart"/>
      <w:r w:rsidRPr="008612EF">
        <w:rPr>
          <w:sz w:val="16"/>
          <w:szCs w:val="16"/>
          <w:lang w:eastAsia="zh-CN"/>
        </w:rPr>
        <w:t>по</w:t>
      </w:r>
      <w:proofErr w:type="spellEnd"/>
      <w:r w:rsidRPr="008612EF">
        <w:rPr>
          <w:sz w:val="16"/>
          <w:szCs w:val="16"/>
          <w:lang w:val="es-ES_tradnl" w:eastAsia="zh-CN"/>
        </w:rPr>
        <w:t xml:space="preserve"> </w:t>
      </w:r>
      <w:proofErr w:type="spellStart"/>
      <w:r w:rsidRPr="008612EF">
        <w:rPr>
          <w:sz w:val="16"/>
          <w:szCs w:val="16"/>
          <w:lang w:eastAsia="zh-CN"/>
        </w:rPr>
        <w:t>адресу</w:t>
      </w:r>
      <w:proofErr w:type="spellEnd"/>
      <w:r w:rsidRPr="008612EF">
        <w:rPr>
          <w:sz w:val="16"/>
          <w:szCs w:val="16"/>
          <w:lang w:val="es-ES_tradnl" w:eastAsia="zh-CN"/>
        </w:rPr>
        <w:t xml:space="preserve"> </w:t>
      </w:r>
      <w:r w:rsidR="00333E6E">
        <w:rPr>
          <w:rFonts w:ascii="Calibri" w:hAnsi="Calibri" w:cs="Calibri"/>
          <w:b/>
          <w:bCs/>
          <w:sz w:val="16"/>
          <w:szCs w:val="16"/>
          <w:lang w:val="es-ES_tradnl"/>
        </w:rPr>
        <w:t>BROOK AVE</w:t>
      </w:r>
      <w:r w:rsidR="00CF1CCF">
        <w:rPr>
          <w:rFonts w:ascii="Calibri" w:hAnsi="Calibri" w:cs="Calibri"/>
          <w:b/>
          <w:bCs/>
          <w:sz w:val="16"/>
          <w:szCs w:val="16"/>
          <w:lang w:val="es-ES_tradnl"/>
        </w:rPr>
        <w:t xml:space="preserve"> APARTMENTS</w:t>
      </w:r>
      <w:r w:rsidR="007913D0">
        <w:rPr>
          <w:rFonts w:ascii="Calibri" w:hAnsi="Calibri" w:cs="Calibri"/>
          <w:b/>
          <w:bCs/>
          <w:sz w:val="16"/>
          <w:szCs w:val="16"/>
          <w:lang w:val="es-ES_tradnl"/>
        </w:rPr>
        <w:t>,</w:t>
      </w:r>
      <w:r w:rsidR="00CF1CCF">
        <w:rPr>
          <w:rFonts w:ascii="Calibri" w:hAnsi="Calibri" w:cs="Calibri"/>
          <w:b/>
          <w:bCs/>
          <w:sz w:val="16"/>
          <w:szCs w:val="16"/>
          <w:lang w:val="es-ES_tradnl"/>
        </w:rPr>
        <w:t xml:space="preserve"> BOX 257, 353 THIRD AVENUE, NEW YORK, NY 10010</w:t>
      </w:r>
      <w:r w:rsidR="00DE7D04" w:rsidRPr="00970E03">
        <w:rPr>
          <w:rFonts w:ascii="Calibri" w:hAnsi="Calibri" w:cs="Calibri"/>
          <w:b/>
          <w:bCs/>
          <w:sz w:val="16"/>
          <w:szCs w:val="16"/>
          <w:lang w:val="es-ES_tradnl"/>
        </w:rPr>
        <w:t xml:space="preserve">. </w:t>
      </w:r>
      <w:r w:rsidRPr="008612EF">
        <w:rPr>
          <w:sz w:val="16"/>
          <w:szCs w:val="16"/>
          <w:lang w:val="ru-RU" w:eastAsia="zh-CN"/>
        </w:rPr>
        <w:t>На задней ст</w:t>
      </w:r>
      <w:r w:rsidR="001F6A27" w:rsidRPr="009A2F02">
        <w:rPr>
          <w:sz w:val="16"/>
          <w:szCs w:val="16"/>
          <w:lang w:val="es-ES_tradnl" w:eastAsia="zh-CN"/>
        </w:rPr>
        <w:t xml:space="preserve"> </w:t>
      </w:r>
      <w:r w:rsidRPr="008612EF">
        <w:rPr>
          <w:sz w:val="16"/>
          <w:szCs w:val="16"/>
          <w:lang w:val="ru-RU" w:eastAsia="zh-CN"/>
        </w:rPr>
        <w:t>ороне конверта напишите слово</w:t>
      </w:r>
      <w:r w:rsidRPr="008612EF">
        <w:rPr>
          <w:sz w:val="16"/>
          <w:szCs w:val="16"/>
          <w:lang w:val="es-ES_tradnl" w:eastAsia="zh-CN"/>
        </w:rPr>
        <w:t xml:space="preserve"> “RUSSIAN” </w:t>
      </w:r>
      <w:proofErr w:type="spellStart"/>
      <w:r w:rsidRPr="008612EF">
        <w:rPr>
          <w:sz w:val="16"/>
          <w:szCs w:val="16"/>
          <w:lang w:eastAsia="zh-CN"/>
        </w:rPr>
        <w:t>на</w:t>
      </w:r>
      <w:proofErr w:type="spellEnd"/>
      <w:r w:rsidRPr="008612EF">
        <w:rPr>
          <w:sz w:val="16"/>
          <w:szCs w:val="16"/>
          <w:lang w:val="es-ES_tradnl" w:eastAsia="zh-CN"/>
        </w:rPr>
        <w:t xml:space="preserve"> </w:t>
      </w:r>
      <w:proofErr w:type="spellStart"/>
      <w:r w:rsidRPr="008612EF">
        <w:rPr>
          <w:sz w:val="16"/>
          <w:szCs w:val="16"/>
          <w:lang w:eastAsia="zh-CN"/>
        </w:rPr>
        <w:t>английском</w:t>
      </w:r>
      <w:proofErr w:type="spellEnd"/>
      <w:r w:rsidRPr="008612EF">
        <w:rPr>
          <w:sz w:val="16"/>
          <w:szCs w:val="16"/>
          <w:lang w:val="es-ES_tradnl" w:eastAsia="zh-CN"/>
        </w:rPr>
        <w:t xml:space="preserve"> </w:t>
      </w:r>
      <w:proofErr w:type="spellStart"/>
      <w:r w:rsidRPr="008612EF">
        <w:rPr>
          <w:sz w:val="16"/>
          <w:szCs w:val="16"/>
          <w:lang w:eastAsia="zh-CN"/>
        </w:rPr>
        <w:t>языке</w:t>
      </w:r>
      <w:proofErr w:type="spellEnd"/>
      <w:r w:rsidRPr="008612EF">
        <w:rPr>
          <w:sz w:val="16"/>
          <w:szCs w:val="16"/>
          <w:lang w:val="es-ES_tradnl" w:eastAsia="zh-CN"/>
        </w:rPr>
        <w:t>.</w:t>
      </w:r>
      <w:r w:rsidRPr="008612EF">
        <w:rPr>
          <w:sz w:val="16"/>
          <w:szCs w:val="16"/>
          <w:lang w:val="es-ES_tradnl"/>
        </w:rPr>
        <w:t xml:space="preserve"> </w:t>
      </w:r>
      <w:proofErr w:type="spellStart"/>
      <w:r w:rsidRPr="008612EF">
        <w:rPr>
          <w:sz w:val="16"/>
          <w:szCs w:val="16"/>
          <w:lang w:eastAsia="zh-CN"/>
        </w:rPr>
        <w:t>Заявки</w:t>
      </w:r>
      <w:proofErr w:type="spellEnd"/>
      <w:r w:rsidRPr="008612EF">
        <w:rPr>
          <w:sz w:val="16"/>
          <w:szCs w:val="16"/>
          <w:lang w:val="es-ES_tradnl" w:eastAsia="zh-CN"/>
        </w:rPr>
        <w:t xml:space="preserve"> </w:t>
      </w:r>
      <w:proofErr w:type="spellStart"/>
      <w:r w:rsidRPr="008612EF">
        <w:rPr>
          <w:sz w:val="16"/>
          <w:szCs w:val="16"/>
          <w:lang w:eastAsia="zh-CN"/>
        </w:rPr>
        <w:t>должны</w:t>
      </w:r>
      <w:proofErr w:type="spellEnd"/>
      <w:r w:rsidRPr="008612EF">
        <w:rPr>
          <w:sz w:val="16"/>
          <w:szCs w:val="16"/>
          <w:lang w:val="es-ES_tradnl" w:eastAsia="zh-CN"/>
        </w:rPr>
        <w:t xml:space="preserve"> </w:t>
      </w:r>
      <w:proofErr w:type="spellStart"/>
      <w:r w:rsidRPr="008612EF">
        <w:rPr>
          <w:sz w:val="16"/>
          <w:szCs w:val="16"/>
          <w:lang w:eastAsia="zh-CN"/>
        </w:rPr>
        <w:t>быть</w:t>
      </w:r>
      <w:proofErr w:type="spellEnd"/>
      <w:r w:rsidRPr="008612EF">
        <w:rPr>
          <w:sz w:val="16"/>
          <w:szCs w:val="16"/>
          <w:lang w:val="es-ES_tradnl" w:eastAsia="zh-CN"/>
        </w:rPr>
        <w:t xml:space="preserve"> </w:t>
      </w:r>
      <w:proofErr w:type="spellStart"/>
      <w:r w:rsidRPr="008612EF">
        <w:rPr>
          <w:sz w:val="16"/>
          <w:szCs w:val="16"/>
          <w:lang w:eastAsia="zh-CN"/>
        </w:rPr>
        <w:t>поданы</w:t>
      </w:r>
      <w:proofErr w:type="spellEnd"/>
      <w:r w:rsidRPr="008612EF">
        <w:rPr>
          <w:sz w:val="16"/>
          <w:szCs w:val="16"/>
          <w:lang w:val="es-ES_tradnl" w:eastAsia="zh-CN"/>
        </w:rPr>
        <w:t xml:space="preserve"> </w:t>
      </w:r>
      <w:proofErr w:type="spellStart"/>
      <w:r w:rsidRPr="008612EF">
        <w:rPr>
          <w:sz w:val="16"/>
          <w:szCs w:val="16"/>
          <w:lang w:eastAsia="zh-CN"/>
        </w:rPr>
        <w:t>онлайн</w:t>
      </w:r>
      <w:proofErr w:type="spellEnd"/>
      <w:r w:rsidRPr="008612EF">
        <w:rPr>
          <w:sz w:val="16"/>
          <w:szCs w:val="16"/>
          <w:lang w:val="es-ES_tradnl" w:eastAsia="zh-CN"/>
        </w:rPr>
        <w:t xml:space="preserve"> </w:t>
      </w:r>
      <w:proofErr w:type="spellStart"/>
      <w:r w:rsidRPr="008612EF">
        <w:rPr>
          <w:sz w:val="16"/>
          <w:szCs w:val="16"/>
          <w:lang w:eastAsia="zh-CN"/>
        </w:rPr>
        <w:t>или</w:t>
      </w:r>
      <w:proofErr w:type="spellEnd"/>
      <w:r w:rsidRPr="008612EF">
        <w:rPr>
          <w:sz w:val="16"/>
          <w:szCs w:val="16"/>
          <w:lang w:val="es-ES_tradnl" w:eastAsia="zh-CN"/>
        </w:rPr>
        <w:t xml:space="preserve"> </w:t>
      </w:r>
      <w:proofErr w:type="spellStart"/>
      <w:r w:rsidRPr="008612EF">
        <w:rPr>
          <w:sz w:val="16"/>
          <w:szCs w:val="16"/>
          <w:lang w:eastAsia="zh-CN"/>
        </w:rPr>
        <w:t>отправлены</w:t>
      </w:r>
      <w:proofErr w:type="spellEnd"/>
      <w:r w:rsidRPr="008612EF">
        <w:rPr>
          <w:sz w:val="16"/>
          <w:szCs w:val="16"/>
          <w:lang w:val="es-ES_tradnl" w:eastAsia="zh-CN"/>
        </w:rPr>
        <w:t xml:space="preserve"> </w:t>
      </w:r>
      <w:proofErr w:type="spellStart"/>
      <w:r w:rsidRPr="008612EF">
        <w:rPr>
          <w:sz w:val="16"/>
          <w:szCs w:val="16"/>
          <w:lang w:eastAsia="zh-CN"/>
        </w:rPr>
        <w:t>по</w:t>
      </w:r>
      <w:proofErr w:type="spellEnd"/>
      <w:r w:rsidRPr="008612EF">
        <w:rPr>
          <w:sz w:val="16"/>
          <w:szCs w:val="16"/>
          <w:lang w:val="es-ES_tradnl" w:eastAsia="zh-CN"/>
        </w:rPr>
        <w:t xml:space="preserve"> </w:t>
      </w:r>
      <w:proofErr w:type="spellStart"/>
      <w:r w:rsidRPr="008612EF">
        <w:rPr>
          <w:sz w:val="16"/>
          <w:szCs w:val="16"/>
          <w:lang w:eastAsia="zh-CN"/>
        </w:rPr>
        <w:t>почте</w:t>
      </w:r>
      <w:proofErr w:type="spellEnd"/>
      <w:r w:rsidRPr="008612EF">
        <w:rPr>
          <w:sz w:val="16"/>
          <w:szCs w:val="16"/>
          <w:lang w:val="es-ES_tradnl" w:eastAsia="zh-CN"/>
        </w:rPr>
        <w:t xml:space="preserve"> (</w:t>
      </w:r>
      <w:proofErr w:type="spellStart"/>
      <w:r w:rsidRPr="008612EF">
        <w:rPr>
          <w:sz w:val="16"/>
          <w:szCs w:val="16"/>
          <w:lang w:eastAsia="zh-CN"/>
        </w:rPr>
        <w:t>согласно</w:t>
      </w:r>
      <w:proofErr w:type="spellEnd"/>
      <w:r w:rsidRPr="008612EF">
        <w:rPr>
          <w:sz w:val="16"/>
          <w:szCs w:val="16"/>
          <w:lang w:val="es-ES_tradnl" w:eastAsia="zh-CN"/>
        </w:rPr>
        <w:t xml:space="preserve"> </w:t>
      </w:r>
      <w:proofErr w:type="spellStart"/>
      <w:r w:rsidRPr="008612EF">
        <w:rPr>
          <w:sz w:val="16"/>
          <w:szCs w:val="16"/>
          <w:lang w:eastAsia="zh-CN"/>
        </w:rPr>
        <w:t>дате</w:t>
      </w:r>
      <w:proofErr w:type="spellEnd"/>
      <w:r w:rsidRPr="008612EF">
        <w:rPr>
          <w:sz w:val="16"/>
          <w:szCs w:val="16"/>
          <w:lang w:val="es-ES_tradnl" w:eastAsia="zh-CN"/>
        </w:rPr>
        <w:t xml:space="preserve"> </w:t>
      </w:r>
      <w:proofErr w:type="spellStart"/>
      <w:r w:rsidRPr="008612EF">
        <w:rPr>
          <w:sz w:val="16"/>
          <w:szCs w:val="16"/>
          <w:lang w:eastAsia="zh-CN"/>
        </w:rPr>
        <w:t>на</w:t>
      </w:r>
      <w:proofErr w:type="spellEnd"/>
      <w:r w:rsidRPr="008612EF">
        <w:rPr>
          <w:sz w:val="16"/>
          <w:szCs w:val="16"/>
          <w:lang w:val="es-ES_tradnl" w:eastAsia="zh-CN"/>
        </w:rPr>
        <w:t xml:space="preserve"> </w:t>
      </w:r>
      <w:proofErr w:type="spellStart"/>
      <w:r w:rsidRPr="008612EF">
        <w:rPr>
          <w:sz w:val="16"/>
          <w:szCs w:val="16"/>
          <w:lang w:eastAsia="zh-CN"/>
        </w:rPr>
        <w:t>почтовом</w:t>
      </w:r>
      <w:proofErr w:type="spellEnd"/>
      <w:r w:rsidRPr="008612EF">
        <w:rPr>
          <w:sz w:val="16"/>
          <w:szCs w:val="16"/>
          <w:lang w:val="es-ES_tradnl" w:eastAsia="zh-CN"/>
        </w:rPr>
        <w:t xml:space="preserve"> </w:t>
      </w:r>
      <w:proofErr w:type="spellStart"/>
      <w:r w:rsidRPr="008612EF">
        <w:rPr>
          <w:sz w:val="16"/>
          <w:szCs w:val="16"/>
          <w:lang w:eastAsia="zh-CN"/>
        </w:rPr>
        <w:t>штемпеле</w:t>
      </w:r>
      <w:proofErr w:type="spellEnd"/>
      <w:r w:rsidRPr="008612EF">
        <w:rPr>
          <w:sz w:val="16"/>
          <w:szCs w:val="16"/>
          <w:lang w:val="es-ES_tradnl" w:eastAsia="zh-CN"/>
        </w:rPr>
        <w:t xml:space="preserve">) </w:t>
      </w:r>
      <w:proofErr w:type="spellStart"/>
      <w:r w:rsidRPr="008612EF">
        <w:rPr>
          <w:sz w:val="16"/>
          <w:szCs w:val="16"/>
          <w:lang w:eastAsia="zh-CN"/>
        </w:rPr>
        <w:t>не</w:t>
      </w:r>
      <w:proofErr w:type="spellEnd"/>
      <w:r w:rsidRPr="008612EF">
        <w:rPr>
          <w:sz w:val="16"/>
          <w:szCs w:val="16"/>
          <w:lang w:val="es-ES_tradnl" w:eastAsia="zh-CN"/>
        </w:rPr>
        <w:t xml:space="preserve"> </w:t>
      </w:r>
      <w:proofErr w:type="spellStart"/>
      <w:r w:rsidRPr="008612EF">
        <w:rPr>
          <w:sz w:val="16"/>
          <w:szCs w:val="16"/>
          <w:lang w:eastAsia="zh-CN"/>
        </w:rPr>
        <w:t>позднее</w:t>
      </w:r>
      <w:proofErr w:type="spellEnd"/>
      <w:r w:rsidR="00966182">
        <w:rPr>
          <w:sz w:val="16"/>
          <w:szCs w:val="16"/>
          <w:lang w:val="es-ES_tradnl" w:eastAsia="zh-CN"/>
        </w:rPr>
        <w:t xml:space="preserve"> </w:t>
      </w:r>
      <w:r w:rsidR="00333E6E">
        <w:rPr>
          <w:rFonts w:ascii="Arial" w:hAnsi="Arial" w:cs="Arial"/>
          <w:sz w:val="17"/>
          <w:szCs w:val="17"/>
        </w:rPr>
        <w:t xml:space="preserve">27 </w:t>
      </w:r>
      <w:proofErr w:type="spellStart"/>
      <w:r w:rsidR="00333E6E">
        <w:rPr>
          <w:rFonts w:ascii="Arial" w:hAnsi="Arial" w:cs="Arial"/>
          <w:sz w:val="17"/>
          <w:szCs w:val="17"/>
        </w:rPr>
        <w:t>декабрь</w:t>
      </w:r>
      <w:proofErr w:type="spellEnd"/>
      <w:r w:rsidR="00333E6E">
        <w:rPr>
          <w:rFonts w:ascii="Arial" w:hAnsi="Arial" w:cs="Arial"/>
          <w:sz w:val="17"/>
          <w:szCs w:val="17"/>
        </w:rPr>
        <w:t xml:space="preserve"> 2022</w:t>
      </w:r>
    </w:p>
    <w:p w14:paraId="266CA2F0" w14:textId="5561A3B7" w:rsidR="00E836AA" w:rsidRPr="008612EF" w:rsidRDefault="00410A47" w:rsidP="00AB248D">
      <w:pPr>
        <w:spacing w:after="60" w:line="240" w:lineRule="auto"/>
        <w:rPr>
          <w:sz w:val="16"/>
          <w:szCs w:val="16"/>
          <w:lang w:val="es-ES_tradnl" w:eastAsia="zh-CN"/>
        </w:rPr>
        <w:sectPr w:rsidR="00E836AA" w:rsidRPr="008612EF" w:rsidSect="00A61E8B">
          <w:type w:val="continuous"/>
          <w:pgSz w:w="15840" w:h="25920" w:code="5"/>
          <w:pgMar w:top="576" w:right="576" w:bottom="576" w:left="800" w:header="720" w:footer="720" w:gutter="0"/>
          <w:cols w:num="2" w:space="288" w:equalWidth="0">
            <w:col w:w="1044" w:space="180"/>
            <w:col w:w="9864"/>
          </w:cols>
          <w:docGrid w:linePitch="360"/>
        </w:sectPr>
      </w:pPr>
      <w:r>
        <w:rPr>
          <w:sz w:val="16"/>
          <w:szCs w:val="16"/>
          <w:lang w:val="es-ES_tradnl" w:eastAsia="zh-CN"/>
        </w:rPr>
        <w:t>TBD</w:t>
      </w:r>
    </w:p>
    <w:p w14:paraId="30B399B8" w14:textId="4E52353C" w:rsidR="002D062E" w:rsidRDefault="002D062E" w:rsidP="00767B2F">
      <w:pPr>
        <w:pStyle w:val="HTMLPreformatted"/>
        <w:shd w:val="clear" w:color="auto" w:fill="FFFFFF"/>
        <w:spacing w:after="60"/>
        <w:ind w:right="-3600"/>
        <w:rPr>
          <w:rFonts w:ascii="Gulim" w:eastAsia="Gulim" w:hAnsi="Gulim" w:cs="Batang"/>
          <w:bCs/>
          <w:color w:val="231F20"/>
          <w:sz w:val="16"/>
          <w:szCs w:val="16"/>
          <w:lang w:val="es-ES_tradnl" w:eastAsia="ko-KR"/>
        </w:rPr>
      </w:pPr>
      <w:proofErr w:type="spellStart"/>
      <w:r w:rsidRPr="008612EF">
        <w:rPr>
          <w:rStyle w:val="Heading1Char"/>
          <w:rFonts w:ascii="Gulim" w:eastAsia="Gulim" w:hAnsi="Gulim" w:cs="Gulim" w:hint="eastAsia"/>
        </w:rPr>
        <w:t>한국어</w:t>
      </w:r>
      <w:proofErr w:type="spellEnd"/>
      <w:r w:rsidRPr="008612EF">
        <w:rPr>
          <w:rFonts w:ascii="Batang" w:eastAsia="Batang" w:hAnsi="Batang" w:cs="Batang"/>
          <w:b/>
          <w:sz w:val="16"/>
          <w:szCs w:val="16"/>
          <w:lang w:val="es-ES_tradnl" w:eastAsia="zh-CN"/>
        </w:rPr>
        <w:br w:type="column"/>
      </w:r>
      <w:r w:rsidRPr="00D2342C">
        <w:rPr>
          <w:rStyle w:val="Hyperlink"/>
          <w:rFonts w:asciiTheme="minorBidi" w:eastAsia="Gulim" w:hAnsiTheme="minorBidi"/>
          <w:bCs/>
          <w:sz w:val="16"/>
          <w:szCs w:val="16"/>
          <w:lang w:val="es-ES_tradnl" w:eastAsia="ko-KR"/>
        </w:rPr>
        <w:t>nyc.gov/</w:t>
      </w:r>
      <w:proofErr w:type="spellStart"/>
      <w:r w:rsidRPr="00D2342C">
        <w:rPr>
          <w:rStyle w:val="Hyperlink"/>
          <w:rFonts w:asciiTheme="minorBidi" w:eastAsia="Gulim" w:hAnsiTheme="minorBidi"/>
          <w:bCs/>
          <w:sz w:val="16"/>
          <w:szCs w:val="16"/>
          <w:lang w:val="es-ES_tradnl" w:eastAsia="ko-KR"/>
        </w:rPr>
        <w:t>housingconnect</w:t>
      </w:r>
      <w:proofErr w:type="spellEnd"/>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에서</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온라인으로</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신청하십시오</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이</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광고문과</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신청서에</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대한</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한국어</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번역본을</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받아보시려면</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반송용</w:t>
      </w:r>
      <w:r w:rsidRPr="008612EF">
        <w:rPr>
          <w:rFonts w:ascii="Gulim" w:eastAsia="Gulim" w:hAnsi="Gulim" w:cs="Batang"/>
          <w:bCs/>
          <w:color w:val="231F20"/>
          <w:sz w:val="16"/>
          <w:szCs w:val="16"/>
          <w:lang w:val="es-ES_tradnl" w:eastAsia="ko-KR"/>
        </w:rPr>
        <w:t xml:space="preserve"> </w:t>
      </w:r>
      <w:r w:rsidR="004B5E41">
        <w:rPr>
          <w:rFonts w:ascii="Calibri" w:hAnsi="Calibri" w:cs="Calibri"/>
          <w:b/>
          <w:bCs/>
          <w:sz w:val="16"/>
          <w:szCs w:val="16"/>
          <w:lang w:val="es-ES_tradnl"/>
        </w:rPr>
        <w:t>BROOK 156</w:t>
      </w:r>
      <w:r w:rsidR="00CF1CCF">
        <w:rPr>
          <w:rFonts w:ascii="Calibri" w:hAnsi="Calibri" w:cs="Calibri"/>
          <w:b/>
          <w:bCs/>
          <w:sz w:val="16"/>
          <w:szCs w:val="16"/>
          <w:lang w:val="es-ES_tradnl"/>
        </w:rPr>
        <w:t xml:space="preserve"> APARTMENTS</w:t>
      </w:r>
      <w:r w:rsidR="007913D0">
        <w:rPr>
          <w:rFonts w:ascii="Calibri" w:hAnsi="Calibri" w:cs="Calibri"/>
          <w:b/>
          <w:bCs/>
          <w:sz w:val="16"/>
          <w:szCs w:val="16"/>
          <w:lang w:val="es-ES_tradnl"/>
        </w:rPr>
        <w:t>,</w:t>
      </w:r>
      <w:r w:rsidR="00CF1CCF">
        <w:rPr>
          <w:rFonts w:ascii="Calibri" w:hAnsi="Calibri" w:cs="Calibri"/>
          <w:b/>
          <w:bCs/>
          <w:sz w:val="16"/>
          <w:szCs w:val="16"/>
          <w:lang w:val="es-ES_tradnl"/>
        </w:rPr>
        <w:t xml:space="preserve"> BOX 257, 353 THIRD AVENUE, NEW YORK, NY 10010 </w:t>
      </w:r>
      <w:r w:rsidRPr="008612EF">
        <w:rPr>
          <w:rFonts w:ascii="Gulim" w:eastAsia="Gulim" w:hAnsi="Gulim" w:cs="Batang" w:hint="eastAsia"/>
          <w:bCs/>
          <w:color w:val="231F20"/>
          <w:sz w:val="16"/>
          <w:szCs w:val="16"/>
          <w:lang w:val="es-ES_tradnl" w:eastAsia="ko-KR"/>
        </w:rPr>
        <w:t>으로</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보내주십시오</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봉투</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뒷면에</w:t>
      </w:r>
      <w:r w:rsidRPr="008612EF">
        <w:rPr>
          <w:rFonts w:ascii="Gulim" w:eastAsia="Gulim" w:hAnsi="Gulim" w:cs="Batang"/>
          <w:bCs/>
          <w:color w:val="231F20"/>
          <w:sz w:val="16"/>
          <w:szCs w:val="16"/>
          <w:lang w:val="es-ES_tradnl" w:eastAsia="ko-KR"/>
        </w:rPr>
        <w:t xml:space="preserve"> “KOREAN” </w:t>
      </w:r>
      <w:r w:rsidRPr="008612EF">
        <w:rPr>
          <w:rFonts w:ascii="Gulim" w:eastAsia="Gulim" w:hAnsi="Gulim" w:cs="Batang" w:hint="eastAsia"/>
          <w:bCs/>
          <w:color w:val="231F20"/>
          <w:sz w:val="16"/>
          <w:szCs w:val="16"/>
          <w:lang w:val="es-ES_tradnl" w:eastAsia="ko-KR"/>
        </w:rPr>
        <w:t>이라고</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영어로</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적어주십시오</w:t>
      </w:r>
      <w:r w:rsidRPr="008612EF">
        <w:rPr>
          <w:rFonts w:ascii="Gulim" w:eastAsia="Gulim" w:hAnsi="Gulim" w:cs="Batang"/>
          <w:bCs/>
          <w:color w:val="231F20"/>
          <w:sz w:val="16"/>
          <w:szCs w:val="16"/>
          <w:lang w:val="es-ES_tradnl" w:eastAsia="ko-KR"/>
        </w:rPr>
        <w:t xml:space="preserve">. </w:t>
      </w:r>
      <w:r w:rsidR="00333E6E">
        <w:rPr>
          <w:rFonts w:ascii="Gulim" w:eastAsia="Gulim" w:hAnsi="Gulim" w:cs="Arial"/>
          <w:sz w:val="17"/>
          <w:szCs w:val="17"/>
        </w:rPr>
        <w:t>2022</w:t>
      </w:r>
      <w:r w:rsidR="00333E6E" w:rsidRPr="003560BD">
        <w:rPr>
          <w:rFonts w:ascii="Gulim" w:eastAsia="Gulim" w:hAnsi="Gulim" w:cs="Arial"/>
          <w:sz w:val="17"/>
          <w:szCs w:val="17"/>
        </w:rPr>
        <w:t>년</w:t>
      </w:r>
      <w:r w:rsidR="00333E6E" w:rsidRPr="003560BD">
        <w:rPr>
          <w:rFonts w:ascii="Gulim" w:eastAsia="Gulim" w:hAnsi="Gulim" w:cs="Arial"/>
          <w:sz w:val="17"/>
          <w:szCs w:val="17"/>
          <w:lang w:eastAsia="ko-KR"/>
        </w:rPr>
        <w:t>12월</w:t>
      </w:r>
      <w:r w:rsidR="00333E6E">
        <w:rPr>
          <w:rFonts w:ascii="Gulim" w:eastAsia="Gulim" w:hAnsi="Gulim" w:cs="Arial"/>
          <w:sz w:val="17"/>
          <w:szCs w:val="17"/>
        </w:rPr>
        <w:t>27</w:t>
      </w:r>
      <w:r w:rsidR="00333E6E" w:rsidRPr="003560BD">
        <w:rPr>
          <w:rFonts w:ascii="Gulim" w:eastAsia="Gulim" w:hAnsi="Gulim" w:cs="Arial"/>
          <w:sz w:val="17"/>
          <w:szCs w:val="17"/>
        </w:rPr>
        <w:t>일</w:t>
      </w:r>
      <w:r w:rsidR="00C970B8" w:rsidRPr="00C44EBB">
        <w:rPr>
          <w:rFonts w:ascii="Gulim" w:eastAsia="Gulim" w:hAnsi="Gulim" w:cs="Arial"/>
          <w:sz w:val="17"/>
          <w:szCs w:val="17"/>
        </w:rPr>
        <w:t>일</w:t>
      </w:r>
      <w:r w:rsidRPr="008612EF">
        <w:rPr>
          <w:rFonts w:ascii="Gulim" w:eastAsia="Gulim" w:hAnsi="Gulim" w:cs="Batang" w:hint="eastAsia"/>
          <w:bCs/>
          <w:color w:val="231F20"/>
          <w:sz w:val="16"/>
          <w:szCs w:val="16"/>
          <w:lang w:val="es-ES_tradnl" w:eastAsia="ko-KR"/>
        </w:rPr>
        <w:t>까지</w:t>
      </w:r>
      <w:r w:rsidRPr="008612EF">
        <w:rPr>
          <w:rFonts w:asciiTheme="minorBidi" w:hAnsiTheme="minorBidi"/>
          <w:sz w:val="16"/>
          <w:szCs w:val="16"/>
          <w:lang w:val="es-ES_tradnl" w:eastAsia="zh-CN"/>
        </w:rPr>
        <w:t xml:space="preserve"> </w:t>
      </w:r>
      <w:r w:rsidRPr="008612EF">
        <w:rPr>
          <w:rFonts w:ascii="Gulim" w:eastAsia="Gulim" w:hAnsi="Gulim" w:cs="Batang" w:hint="eastAsia"/>
          <w:bCs/>
          <w:sz w:val="16"/>
          <w:szCs w:val="16"/>
          <w:lang w:val="es-ES_tradnl" w:eastAsia="ko-KR"/>
        </w:rPr>
        <w:t>온라인</w:t>
      </w:r>
      <w:r w:rsidRPr="008612EF">
        <w:rPr>
          <w:rFonts w:ascii="Gulim" w:eastAsia="Gulim" w:hAnsi="Gulim" w:cs="Batang"/>
          <w:bCs/>
          <w:sz w:val="16"/>
          <w:szCs w:val="16"/>
          <w:lang w:val="es-ES_tradnl" w:eastAsia="ko-KR"/>
        </w:rPr>
        <w:t xml:space="preserve"> </w:t>
      </w:r>
      <w:r w:rsidRPr="008612EF">
        <w:rPr>
          <w:rFonts w:ascii="Gulim" w:eastAsia="Gulim" w:hAnsi="Gulim" w:cs="Batang" w:hint="eastAsia"/>
          <w:bCs/>
          <w:color w:val="231F20"/>
          <w:sz w:val="16"/>
          <w:szCs w:val="16"/>
          <w:lang w:val="es-ES_tradnl" w:eastAsia="ko-KR"/>
        </w:rPr>
        <w:t>신청서를</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제출하거나</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소인이</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찍힌</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신청서를</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보내야</w:t>
      </w:r>
      <w:r w:rsidRPr="008612EF">
        <w:rPr>
          <w:rFonts w:ascii="Gulim" w:eastAsia="Gulim" w:hAnsi="Gulim" w:cs="Batang"/>
          <w:bCs/>
          <w:color w:val="231F20"/>
          <w:sz w:val="16"/>
          <w:szCs w:val="16"/>
          <w:lang w:val="es-ES_tradnl" w:eastAsia="ko-KR"/>
        </w:rPr>
        <w:t xml:space="preserve"> </w:t>
      </w:r>
      <w:r w:rsidRPr="008612EF">
        <w:rPr>
          <w:rFonts w:ascii="Gulim" w:eastAsia="Gulim" w:hAnsi="Gulim" w:cs="Batang" w:hint="eastAsia"/>
          <w:bCs/>
          <w:color w:val="231F20"/>
          <w:sz w:val="16"/>
          <w:szCs w:val="16"/>
          <w:lang w:val="es-ES_tradnl" w:eastAsia="ko-KR"/>
        </w:rPr>
        <w:t>합니다</w:t>
      </w:r>
      <w:r w:rsidRPr="008612EF">
        <w:rPr>
          <w:rFonts w:ascii="Gulim" w:eastAsia="Gulim" w:hAnsi="Gulim" w:cs="Batang"/>
          <w:bCs/>
          <w:color w:val="231F20"/>
          <w:sz w:val="16"/>
          <w:szCs w:val="16"/>
          <w:lang w:val="es-ES_tradnl" w:eastAsia="ko-KR"/>
        </w:rPr>
        <w:t>.</w:t>
      </w:r>
    </w:p>
    <w:p w14:paraId="751CFB16" w14:textId="77777777" w:rsidR="00E836AA" w:rsidRPr="009A2F02" w:rsidRDefault="00E836AA" w:rsidP="00C970B8">
      <w:pPr>
        <w:pStyle w:val="HTMLPreformatted"/>
        <w:shd w:val="clear" w:color="auto" w:fill="FFFFFF"/>
        <w:rPr>
          <w:rFonts w:ascii="Gulim" w:eastAsia="Gulim" w:hAnsi="Gulim" w:cs="Arial"/>
          <w:color w:val="212121"/>
          <w:sz w:val="17"/>
          <w:szCs w:val="17"/>
          <w:lang w:val="es-ES_tradnl" w:eastAsia="ko-KR"/>
        </w:rPr>
        <w:sectPr w:rsidR="00E836AA" w:rsidRPr="009A2F02" w:rsidSect="00A61E8B">
          <w:type w:val="continuous"/>
          <w:pgSz w:w="15840" w:h="25920" w:code="5"/>
          <w:pgMar w:top="576" w:right="576" w:bottom="576" w:left="800" w:header="720" w:footer="720" w:gutter="0"/>
          <w:cols w:num="2" w:space="288" w:equalWidth="0">
            <w:col w:w="1044" w:space="180"/>
            <w:col w:w="9864"/>
          </w:cols>
          <w:docGrid w:linePitch="360"/>
        </w:sectPr>
      </w:pPr>
    </w:p>
    <w:p w14:paraId="73D973A0" w14:textId="194EB83B" w:rsidR="00C970B8" w:rsidRPr="000A286F" w:rsidRDefault="002D062E" w:rsidP="00767B2F">
      <w:pPr>
        <w:spacing w:after="60" w:line="240" w:lineRule="auto"/>
        <w:ind w:right="-3600"/>
        <w:rPr>
          <w:rFonts w:ascii="Arial" w:hAnsi="Arial" w:cs="Arial"/>
          <w:sz w:val="17"/>
          <w:szCs w:val="17"/>
        </w:rPr>
      </w:pPr>
      <w:proofErr w:type="spellStart"/>
      <w:r w:rsidRPr="008612EF">
        <w:rPr>
          <w:rStyle w:val="Heading1Char"/>
        </w:rPr>
        <w:t>Kreyòl</w:t>
      </w:r>
      <w:proofErr w:type="spellEnd"/>
      <w:r w:rsidRPr="008612EF">
        <w:rPr>
          <w:rStyle w:val="Heading1Char"/>
        </w:rPr>
        <w:t xml:space="preserve"> </w:t>
      </w:r>
      <w:proofErr w:type="spellStart"/>
      <w:r w:rsidRPr="008612EF">
        <w:rPr>
          <w:rStyle w:val="Heading1Char"/>
        </w:rPr>
        <w:t>Ayisyien</w:t>
      </w:r>
      <w:proofErr w:type="spellEnd"/>
      <w:r w:rsidRPr="008612EF">
        <w:rPr>
          <w:rFonts w:asciiTheme="minorBidi" w:eastAsiaTheme="majorEastAsia" w:hAnsiTheme="minorBidi"/>
          <w:b/>
          <w:sz w:val="16"/>
          <w:szCs w:val="16"/>
          <w:lang w:eastAsia="zh-CN"/>
        </w:rPr>
        <w:br w:type="column"/>
      </w:r>
      <w:proofErr w:type="spellStart"/>
      <w:r w:rsidRPr="008612EF">
        <w:rPr>
          <w:rFonts w:asciiTheme="minorBidi" w:eastAsia="Gulim" w:hAnsiTheme="minorBidi"/>
          <w:bCs/>
          <w:sz w:val="16"/>
          <w:szCs w:val="16"/>
          <w:lang w:eastAsia="ko-KR"/>
        </w:rPr>
        <w:t>Aplike</w:t>
      </w:r>
      <w:proofErr w:type="spellEnd"/>
      <w:r w:rsidRPr="008612EF">
        <w:rPr>
          <w:rFonts w:asciiTheme="minorBidi" w:eastAsia="Gulim" w:hAnsiTheme="minorBidi"/>
          <w:bCs/>
          <w:sz w:val="16"/>
          <w:szCs w:val="16"/>
          <w:lang w:eastAsia="ko-KR"/>
        </w:rPr>
        <w:t xml:space="preserve"> sou </w:t>
      </w:r>
      <w:proofErr w:type="spellStart"/>
      <w:r w:rsidRPr="008612EF">
        <w:rPr>
          <w:rFonts w:asciiTheme="minorBidi" w:eastAsia="Gulim" w:hAnsiTheme="minorBidi"/>
          <w:bCs/>
          <w:sz w:val="16"/>
          <w:szCs w:val="16"/>
          <w:lang w:eastAsia="ko-KR"/>
        </w:rPr>
        <w:t>entènèt</w:t>
      </w:r>
      <w:proofErr w:type="spellEnd"/>
      <w:r w:rsidRPr="008612EF">
        <w:rPr>
          <w:rFonts w:asciiTheme="minorBidi" w:eastAsia="Gulim" w:hAnsiTheme="minorBidi"/>
          <w:bCs/>
          <w:sz w:val="16"/>
          <w:szCs w:val="16"/>
          <w:lang w:eastAsia="ko-KR"/>
        </w:rPr>
        <w:t xml:space="preserve"> sou </w:t>
      </w:r>
      <w:proofErr w:type="spellStart"/>
      <w:r w:rsidRPr="008612EF">
        <w:rPr>
          <w:rFonts w:asciiTheme="minorBidi" w:eastAsia="Gulim" w:hAnsiTheme="minorBidi"/>
          <w:bCs/>
          <w:sz w:val="16"/>
          <w:szCs w:val="16"/>
          <w:lang w:eastAsia="ko-KR"/>
        </w:rPr>
        <w:t>sitwèb</w:t>
      </w:r>
      <w:proofErr w:type="spellEnd"/>
      <w:r w:rsidRPr="008612EF">
        <w:rPr>
          <w:rFonts w:asciiTheme="minorBidi" w:eastAsia="Gulim" w:hAnsiTheme="minorBidi"/>
          <w:bCs/>
          <w:sz w:val="16"/>
          <w:szCs w:val="16"/>
          <w:lang w:eastAsia="ko-KR"/>
        </w:rPr>
        <w:t xml:space="preserve"> </w:t>
      </w:r>
      <w:r w:rsidRPr="00D2342C">
        <w:rPr>
          <w:rStyle w:val="Hyperlink"/>
          <w:rFonts w:asciiTheme="minorBidi" w:eastAsia="Gulim" w:hAnsiTheme="minorBidi"/>
          <w:bCs/>
          <w:sz w:val="16"/>
          <w:szCs w:val="16"/>
          <w:lang w:eastAsia="ko-KR"/>
        </w:rPr>
        <w:t>nyc.gov/</w:t>
      </w:r>
      <w:proofErr w:type="spellStart"/>
      <w:r w:rsidRPr="00D2342C">
        <w:rPr>
          <w:rStyle w:val="Hyperlink"/>
          <w:rFonts w:asciiTheme="minorBidi" w:eastAsia="Gulim" w:hAnsiTheme="minorBidi"/>
          <w:bCs/>
          <w:sz w:val="16"/>
          <w:szCs w:val="16"/>
          <w:lang w:eastAsia="ko-KR"/>
        </w:rPr>
        <w:t>housingconnect</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Pou</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resevwa</w:t>
      </w:r>
      <w:proofErr w:type="spellEnd"/>
      <w:r w:rsidRPr="008612EF">
        <w:rPr>
          <w:rFonts w:asciiTheme="minorBidi" w:eastAsia="Gulim" w:hAnsiTheme="minorBidi"/>
          <w:bCs/>
          <w:sz w:val="16"/>
          <w:szCs w:val="16"/>
          <w:lang w:eastAsia="ko-KR"/>
        </w:rPr>
        <w:t xml:space="preserve"> yon </w:t>
      </w:r>
      <w:proofErr w:type="spellStart"/>
      <w:r w:rsidRPr="008612EF">
        <w:rPr>
          <w:rFonts w:asciiTheme="minorBidi" w:eastAsia="Gulim" w:hAnsiTheme="minorBidi"/>
          <w:bCs/>
          <w:sz w:val="16"/>
          <w:szCs w:val="16"/>
          <w:lang w:eastAsia="ko-KR"/>
        </w:rPr>
        <w:t>tradiksyon</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anons</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sa</w:t>
      </w:r>
      <w:proofErr w:type="spellEnd"/>
      <w:r w:rsidRPr="008612EF">
        <w:rPr>
          <w:rFonts w:asciiTheme="minorBidi" w:eastAsia="Gulim" w:hAnsiTheme="minorBidi"/>
          <w:bCs/>
          <w:sz w:val="16"/>
          <w:szCs w:val="16"/>
          <w:lang w:eastAsia="ko-KR"/>
        </w:rPr>
        <w:t xml:space="preserve"> a nan lang </w:t>
      </w:r>
      <w:proofErr w:type="spellStart"/>
      <w:r w:rsidRPr="008612EF">
        <w:rPr>
          <w:rFonts w:asciiTheme="minorBidi" w:eastAsia="Gulim" w:hAnsiTheme="minorBidi"/>
          <w:bCs/>
          <w:sz w:val="16"/>
          <w:szCs w:val="16"/>
          <w:lang w:eastAsia="ko-KR"/>
        </w:rPr>
        <w:t>Kreyòl</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Ayisyen</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ak</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aplikasyon</w:t>
      </w:r>
      <w:proofErr w:type="spellEnd"/>
      <w:r w:rsidRPr="008612EF">
        <w:rPr>
          <w:rFonts w:asciiTheme="minorBidi" w:eastAsia="Gulim" w:hAnsiTheme="minorBidi"/>
          <w:bCs/>
          <w:sz w:val="16"/>
          <w:szCs w:val="16"/>
          <w:lang w:eastAsia="ko-KR"/>
        </w:rPr>
        <w:t xml:space="preserve"> </w:t>
      </w:r>
      <w:proofErr w:type="gramStart"/>
      <w:r w:rsidRPr="008612EF">
        <w:rPr>
          <w:rFonts w:asciiTheme="minorBidi" w:eastAsia="Gulim" w:hAnsiTheme="minorBidi"/>
          <w:bCs/>
          <w:sz w:val="16"/>
          <w:szCs w:val="16"/>
          <w:lang w:eastAsia="ko-KR"/>
        </w:rPr>
        <w:t>an</w:t>
      </w:r>
      <w:proofErr w:type="gramEnd"/>
      <w:r w:rsidRPr="008612EF">
        <w:rPr>
          <w:rFonts w:asciiTheme="minorBidi" w:eastAsia="Gulim" w:hAnsiTheme="minorBidi"/>
          <w:bCs/>
          <w:sz w:val="16"/>
          <w:szCs w:val="16"/>
          <w:lang w:eastAsia="ko-KR"/>
        </w:rPr>
        <w:t xml:space="preserve"> sou </w:t>
      </w:r>
      <w:proofErr w:type="spellStart"/>
      <w:r w:rsidRPr="008612EF">
        <w:rPr>
          <w:rFonts w:asciiTheme="minorBidi" w:eastAsia="Gulim" w:hAnsiTheme="minorBidi"/>
          <w:bCs/>
          <w:sz w:val="16"/>
          <w:szCs w:val="16"/>
          <w:lang w:eastAsia="ko-KR"/>
        </w:rPr>
        <w:t>papye</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voye</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anvlòp</w:t>
      </w:r>
      <w:proofErr w:type="spellEnd"/>
      <w:r w:rsidRPr="008612EF">
        <w:rPr>
          <w:rFonts w:asciiTheme="minorBidi" w:eastAsia="Gulim" w:hAnsiTheme="minorBidi"/>
          <w:bCs/>
          <w:sz w:val="16"/>
          <w:szCs w:val="16"/>
          <w:lang w:eastAsia="ko-KR"/>
        </w:rPr>
        <w:t xml:space="preserve"> ki gen </w:t>
      </w:r>
      <w:proofErr w:type="spellStart"/>
      <w:r w:rsidRPr="008612EF">
        <w:rPr>
          <w:rFonts w:asciiTheme="minorBidi" w:eastAsia="Gulim" w:hAnsiTheme="minorBidi"/>
          <w:bCs/>
          <w:sz w:val="16"/>
          <w:szCs w:val="16"/>
          <w:lang w:eastAsia="ko-KR"/>
        </w:rPr>
        <w:t>adrès</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pou</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retounen</w:t>
      </w:r>
      <w:proofErr w:type="spellEnd"/>
      <w:r w:rsidRPr="008612EF">
        <w:rPr>
          <w:rFonts w:asciiTheme="minorBidi" w:eastAsia="Gulim" w:hAnsiTheme="minorBidi"/>
          <w:bCs/>
          <w:sz w:val="16"/>
          <w:szCs w:val="16"/>
          <w:lang w:eastAsia="ko-KR"/>
        </w:rPr>
        <w:t xml:space="preserve"> li nan: </w:t>
      </w:r>
      <w:r w:rsidR="004B5E41">
        <w:rPr>
          <w:rFonts w:ascii="Calibri" w:hAnsi="Calibri" w:cs="Calibri"/>
          <w:b/>
          <w:bCs/>
          <w:sz w:val="16"/>
          <w:szCs w:val="16"/>
        </w:rPr>
        <w:t>BROOK 156</w:t>
      </w:r>
      <w:r w:rsidR="00CF1CCF">
        <w:rPr>
          <w:rFonts w:ascii="Calibri" w:hAnsi="Calibri" w:cs="Calibri"/>
          <w:b/>
          <w:bCs/>
          <w:sz w:val="16"/>
          <w:szCs w:val="16"/>
        </w:rPr>
        <w:t xml:space="preserve"> APARTMENTS</w:t>
      </w:r>
      <w:r w:rsidR="007913D0">
        <w:rPr>
          <w:rFonts w:ascii="Calibri" w:hAnsi="Calibri" w:cs="Calibri"/>
          <w:b/>
          <w:bCs/>
          <w:sz w:val="16"/>
          <w:szCs w:val="16"/>
        </w:rPr>
        <w:t>,</w:t>
      </w:r>
      <w:r w:rsidR="00CF1CCF">
        <w:rPr>
          <w:rFonts w:ascii="Calibri" w:hAnsi="Calibri" w:cs="Calibri"/>
          <w:b/>
          <w:bCs/>
          <w:sz w:val="16"/>
          <w:szCs w:val="16"/>
        </w:rPr>
        <w:t xml:space="preserve"> BOX 257, 353 THIRD AVENUE, NEW YORK, NY 10010</w:t>
      </w:r>
      <w:r w:rsidR="00DE7D04">
        <w:rPr>
          <w:rFonts w:ascii="Calibri" w:hAnsi="Calibri" w:cs="Calibri"/>
          <w:b/>
          <w:bCs/>
          <w:sz w:val="16"/>
          <w:szCs w:val="16"/>
        </w:rPr>
        <w:t xml:space="preserve">. </w:t>
      </w:r>
      <w:r w:rsidRPr="008612EF">
        <w:rPr>
          <w:rFonts w:asciiTheme="minorBidi" w:eastAsia="Gulim" w:hAnsiTheme="minorBidi"/>
          <w:bCs/>
          <w:sz w:val="16"/>
          <w:szCs w:val="16"/>
          <w:lang w:eastAsia="ko-KR"/>
        </w:rPr>
        <w:t xml:space="preserve">Nan </w:t>
      </w:r>
      <w:proofErr w:type="spellStart"/>
      <w:r w:rsidRPr="008612EF">
        <w:rPr>
          <w:rFonts w:asciiTheme="minorBidi" w:eastAsia="Gulim" w:hAnsiTheme="minorBidi"/>
          <w:bCs/>
          <w:sz w:val="16"/>
          <w:szCs w:val="16"/>
          <w:lang w:eastAsia="ko-KR"/>
        </w:rPr>
        <w:t>dèyè</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anvlòp</w:t>
      </w:r>
      <w:proofErr w:type="spellEnd"/>
      <w:r w:rsidRPr="008612EF">
        <w:rPr>
          <w:rFonts w:asciiTheme="minorBidi" w:eastAsia="Gulim" w:hAnsiTheme="minorBidi"/>
          <w:bCs/>
          <w:sz w:val="16"/>
          <w:szCs w:val="16"/>
          <w:lang w:eastAsia="ko-KR"/>
        </w:rPr>
        <w:t xml:space="preserve"> la, </w:t>
      </w:r>
      <w:proofErr w:type="spellStart"/>
      <w:r w:rsidRPr="008612EF">
        <w:rPr>
          <w:rFonts w:asciiTheme="minorBidi" w:eastAsia="Gulim" w:hAnsiTheme="minorBidi"/>
          <w:bCs/>
          <w:sz w:val="16"/>
          <w:szCs w:val="16"/>
          <w:lang w:eastAsia="ko-KR"/>
        </w:rPr>
        <w:t>ekri</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mo</w:t>
      </w:r>
      <w:proofErr w:type="spellEnd"/>
      <w:r w:rsidRPr="008612EF">
        <w:rPr>
          <w:rFonts w:asciiTheme="minorBidi" w:eastAsia="Gulim" w:hAnsiTheme="minorBidi"/>
          <w:bCs/>
          <w:sz w:val="16"/>
          <w:szCs w:val="16"/>
          <w:lang w:eastAsia="ko-KR"/>
        </w:rPr>
        <w:t xml:space="preserve"> “HATIAN CREOLE” an </w:t>
      </w:r>
      <w:proofErr w:type="spellStart"/>
      <w:r w:rsidRPr="008612EF">
        <w:rPr>
          <w:rFonts w:asciiTheme="minorBidi" w:eastAsia="Gulim" w:hAnsiTheme="minorBidi"/>
          <w:bCs/>
          <w:sz w:val="16"/>
          <w:szCs w:val="16"/>
          <w:lang w:eastAsia="ko-KR"/>
        </w:rPr>
        <w:t>Anglè</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Ou</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dwe</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remèt</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aplikasyon</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yo</w:t>
      </w:r>
      <w:proofErr w:type="spellEnd"/>
      <w:r w:rsidRPr="008612EF">
        <w:rPr>
          <w:rFonts w:asciiTheme="minorBidi" w:eastAsia="Gulim" w:hAnsiTheme="minorBidi"/>
          <w:bCs/>
          <w:sz w:val="16"/>
          <w:szCs w:val="16"/>
          <w:lang w:eastAsia="ko-KR"/>
        </w:rPr>
        <w:t xml:space="preserve"> sou </w:t>
      </w:r>
      <w:proofErr w:type="spellStart"/>
      <w:r w:rsidRPr="008612EF">
        <w:rPr>
          <w:rFonts w:asciiTheme="minorBidi" w:eastAsia="Gulim" w:hAnsiTheme="minorBidi"/>
          <w:bCs/>
          <w:sz w:val="16"/>
          <w:szCs w:val="16"/>
          <w:lang w:eastAsia="ko-KR"/>
        </w:rPr>
        <w:t>entènèt</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oswa</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ou</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dwe</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tenbre</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yo</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anvan</w:t>
      </w:r>
      <w:proofErr w:type="spellEnd"/>
      <w:r w:rsidRPr="008612EF">
        <w:rPr>
          <w:rFonts w:asciiTheme="minorBidi" w:eastAsia="Gulim" w:hAnsiTheme="minorBidi"/>
          <w:bCs/>
          <w:sz w:val="16"/>
          <w:szCs w:val="16"/>
          <w:lang w:eastAsia="ko-KR"/>
        </w:rPr>
        <w:t xml:space="preserve"> </w:t>
      </w:r>
      <w:proofErr w:type="spellStart"/>
      <w:r w:rsidRPr="008612EF">
        <w:rPr>
          <w:rFonts w:asciiTheme="minorBidi" w:eastAsia="Gulim" w:hAnsiTheme="minorBidi"/>
          <w:bCs/>
          <w:sz w:val="16"/>
          <w:szCs w:val="16"/>
          <w:lang w:eastAsia="ko-KR"/>
        </w:rPr>
        <w:t>dat</w:t>
      </w:r>
      <w:proofErr w:type="spellEnd"/>
      <w:r w:rsidRPr="008612EF">
        <w:rPr>
          <w:rFonts w:asciiTheme="minorBidi" w:eastAsia="Gulim" w:hAnsiTheme="minorBidi"/>
          <w:bCs/>
          <w:sz w:val="16"/>
          <w:szCs w:val="16"/>
          <w:lang w:eastAsia="ko-KR"/>
        </w:rPr>
        <w:t xml:space="preserve"> </w:t>
      </w:r>
      <w:proofErr w:type="spellStart"/>
      <w:r w:rsidR="00333E6E">
        <w:rPr>
          <w:rFonts w:ascii="Arial" w:hAnsi="Arial" w:cs="Arial"/>
          <w:sz w:val="18"/>
          <w:szCs w:val="18"/>
        </w:rPr>
        <w:t>desanm</w:t>
      </w:r>
      <w:proofErr w:type="spellEnd"/>
      <w:r w:rsidR="00333E6E">
        <w:rPr>
          <w:rFonts w:ascii="Arial" w:hAnsi="Arial" w:cs="Arial"/>
          <w:sz w:val="18"/>
          <w:szCs w:val="18"/>
        </w:rPr>
        <w:t xml:space="preserve"> 27, 2022</w:t>
      </w:r>
    </w:p>
    <w:p w14:paraId="7835AC0B" w14:textId="7060FFAC" w:rsidR="004D4304" w:rsidRPr="008612EF" w:rsidRDefault="00410A47" w:rsidP="008612EF">
      <w:pPr>
        <w:spacing w:after="120" w:line="240" w:lineRule="auto"/>
        <w:rPr>
          <w:rFonts w:asciiTheme="minorBidi" w:eastAsia="Gulim" w:hAnsiTheme="minorBidi"/>
          <w:bCs/>
          <w:sz w:val="16"/>
          <w:szCs w:val="16"/>
          <w:lang w:eastAsia="ko-KR"/>
        </w:rPr>
        <w:sectPr w:rsidR="004D4304" w:rsidRPr="008612EF" w:rsidSect="00A61E8B">
          <w:type w:val="continuous"/>
          <w:pgSz w:w="15840" w:h="25920" w:code="5"/>
          <w:pgMar w:top="576" w:right="576" w:bottom="576" w:left="800" w:header="720" w:footer="720" w:gutter="0"/>
          <w:cols w:num="2" w:space="288" w:equalWidth="0">
            <w:col w:w="1044" w:space="180"/>
            <w:col w:w="9864"/>
          </w:cols>
          <w:docGrid w:linePitch="360"/>
        </w:sectPr>
      </w:pPr>
      <w:r>
        <w:rPr>
          <w:rFonts w:asciiTheme="minorBidi" w:eastAsia="Gulim" w:hAnsiTheme="minorBidi"/>
          <w:bCs/>
          <w:sz w:val="16"/>
          <w:szCs w:val="16"/>
          <w:lang w:eastAsia="ko-KR"/>
        </w:rPr>
        <w:t>TBD</w:t>
      </w:r>
    </w:p>
    <w:p w14:paraId="143F9774" w14:textId="086512A9" w:rsidR="0065653D" w:rsidRDefault="004D4304" w:rsidP="007913D0">
      <w:pPr>
        <w:bidi/>
        <w:spacing w:after="120" w:line="240" w:lineRule="auto"/>
        <w:ind w:left="-2880"/>
        <w:jc w:val="right"/>
        <w:rPr>
          <w:rFonts w:ascii="Arial" w:hAnsi="Arial" w:cs="Arial"/>
          <w:color w:val="FF0000"/>
          <w:sz w:val="17"/>
          <w:szCs w:val="17"/>
          <w:rtl/>
          <w:lang w:bidi="ar"/>
        </w:rPr>
      </w:pPr>
      <w:r w:rsidRPr="008612EF">
        <w:rPr>
          <w:rStyle w:val="Heading1Char"/>
          <w:rFonts w:hint="cs"/>
          <w:rtl/>
        </w:rPr>
        <w:t>العربية</w:t>
      </w:r>
      <w:r w:rsidRPr="008612EF">
        <w:rPr>
          <w:rFonts w:asciiTheme="minorBidi" w:eastAsiaTheme="majorEastAsia" w:hAnsiTheme="minorBidi"/>
          <w:bCs/>
          <w:sz w:val="16"/>
          <w:szCs w:val="16"/>
          <w:rtl/>
          <w:lang w:val="es-ES_tradnl" w:eastAsia="zh-CN"/>
        </w:rPr>
        <w:br w:type="column"/>
      </w:r>
      <w:r w:rsidRPr="008612EF">
        <w:rPr>
          <w:rFonts w:ascii="Arial" w:eastAsia="Arial" w:hAnsi="Arial" w:cs="Arial"/>
          <w:bCs/>
          <w:sz w:val="16"/>
          <w:szCs w:val="16"/>
          <w:rtl/>
        </w:rPr>
        <w:t xml:space="preserve">تقدم بطلب عن طريق الإنترنت على الموقع الإلكتروني </w:t>
      </w:r>
      <w:r w:rsidRPr="00D2342C">
        <w:rPr>
          <w:rStyle w:val="Hyperlink"/>
          <w:rFonts w:ascii="Arial" w:eastAsia="Arial" w:hAnsi="Arial" w:cs="Arial"/>
          <w:bCs/>
          <w:sz w:val="16"/>
          <w:szCs w:val="16"/>
        </w:rPr>
        <w:t>nyc.gov/</w:t>
      </w:r>
      <w:proofErr w:type="spellStart"/>
      <w:r w:rsidRPr="00D2342C">
        <w:rPr>
          <w:rStyle w:val="Hyperlink"/>
          <w:rFonts w:ascii="Arial" w:eastAsia="Arial" w:hAnsi="Arial" w:cs="Arial"/>
          <w:bCs/>
          <w:sz w:val="16"/>
          <w:szCs w:val="16"/>
        </w:rPr>
        <w:t>housingconnect</w:t>
      </w:r>
      <w:proofErr w:type="spellEnd"/>
      <w:r w:rsidRPr="008612EF">
        <w:rPr>
          <w:rFonts w:ascii="Arial" w:eastAsia="Arial" w:hAnsi="Arial" w:cs="Arial"/>
          <w:bCs/>
          <w:sz w:val="16"/>
          <w:szCs w:val="16"/>
          <w:rtl/>
        </w:rPr>
        <w:t xml:space="preserve">. للحصول على ترجمة باللغة العربية لهذا الإعلان ولنموذج الطلب الورقي، أرسل مظروف يحمل اسمك وعنوانك إلى: </w:t>
      </w:r>
      <w:r w:rsidR="00333E6E">
        <w:rPr>
          <w:rFonts w:ascii="Calibri" w:hAnsi="Calibri" w:cs="Calibri"/>
          <w:b/>
          <w:bCs/>
          <w:sz w:val="16"/>
          <w:szCs w:val="16"/>
        </w:rPr>
        <w:t>BROOK AVE</w:t>
      </w:r>
      <w:r w:rsidR="00CF1CCF">
        <w:rPr>
          <w:rFonts w:ascii="Calibri" w:hAnsi="Calibri" w:cs="Calibri"/>
          <w:b/>
          <w:bCs/>
          <w:sz w:val="16"/>
          <w:szCs w:val="16"/>
        </w:rPr>
        <w:t xml:space="preserve"> APARTMENTS BOX 257, 353 THIRD AVENUE, </w:t>
      </w:r>
      <w:r w:rsidR="00DE7D04" w:rsidRPr="00DE7D04">
        <w:rPr>
          <w:rFonts w:ascii="Calibri" w:hAnsi="Calibri" w:cs="Calibri"/>
          <w:b/>
          <w:bCs/>
          <w:sz w:val="16"/>
          <w:szCs w:val="16"/>
        </w:rPr>
        <w:t xml:space="preserve"> NEW YORK, NY 10113</w:t>
      </w:r>
      <w:r w:rsidRPr="00E836AA">
        <w:rPr>
          <w:rFonts w:ascii="Arial" w:eastAsia="Arial" w:hAnsi="Arial" w:cs="Arial"/>
          <w:bCs/>
          <w:sz w:val="16"/>
          <w:szCs w:val="16"/>
          <w:rtl/>
        </w:rPr>
        <w:t xml:space="preserve">. </w:t>
      </w:r>
      <w:r w:rsidRPr="008612EF">
        <w:rPr>
          <w:rFonts w:ascii="Arial" w:eastAsia="Arial" w:hAnsi="Arial" w:cs="Arial"/>
          <w:bCs/>
          <w:sz w:val="16"/>
          <w:szCs w:val="16"/>
          <w:rtl/>
        </w:rPr>
        <w:t>على الجهة الخلفية للمظروف، اكتب باللغة الإنجليزية كلمة "</w:t>
      </w:r>
      <w:r w:rsidRPr="008612EF">
        <w:rPr>
          <w:rFonts w:ascii="Arial" w:eastAsia="Arial" w:hAnsi="Arial" w:cs="Arial"/>
          <w:bCs/>
          <w:sz w:val="16"/>
          <w:szCs w:val="16"/>
        </w:rPr>
        <w:t>ARABIC</w:t>
      </w:r>
      <w:r w:rsidRPr="008612EF">
        <w:rPr>
          <w:rFonts w:ascii="Arial" w:eastAsia="Arial" w:hAnsi="Arial" w:cs="Arial"/>
          <w:bCs/>
          <w:sz w:val="16"/>
          <w:szCs w:val="16"/>
          <w:rtl/>
        </w:rPr>
        <w:t>".</w:t>
      </w:r>
      <w:r w:rsidRPr="008612EF">
        <w:rPr>
          <w:rFonts w:ascii="Arial" w:eastAsia="Arial" w:hAnsi="Arial" w:cs="Arial"/>
          <w:bCs/>
          <w:sz w:val="16"/>
          <w:szCs w:val="16"/>
        </w:rPr>
        <w:t xml:space="preserve"> </w:t>
      </w:r>
      <w:r w:rsidRPr="008612EF">
        <w:rPr>
          <w:rFonts w:ascii="Arial" w:eastAsia="Arial" w:hAnsi="Arial" w:cs="Arial"/>
          <w:bCs/>
          <w:sz w:val="16"/>
          <w:szCs w:val="16"/>
          <w:rtl/>
        </w:rPr>
        <w:t>يجب إرسال نماذج الطل</w:t>
      </w:r>
      <w:r w:rsidR="0065653D">
        <w:rPr>
          <w:rFonts w:ascii="Arial" w:eastAsia="Arial" w:hAnsi="Arial" w:cs="Arial"/>
          <w:bCs/>
          <w:sz w:val="16"/>
          <w:szCs w:val="16"/>
          <w:rtl/>
        </w:rPr>
        <w:t>بات عن طريق الإنترنت أو ختمها ب</w:t>
      </w:r>
      <w:r w:rsidRPr="008612EF">
        <w:rPr>
          <w:rFonts w:ascii="Arial" w:eastAsia="Arial" w:hAnsi="Arial" w:cs="Arial"/>
          <w:bCs/>
          <w:sz w:val="16"/>
          <w:szCs w:val="16"/>
          <w:rtl/>
        </w:rPr>
        <w:t xml:space="preserve">تم البريد قبل </w:t>
      </w:r>
      <w:r w:rsidR="00CF577C" w:rsidRPr="000A286F">
        <w:rPr>
          <w:rFonts w:ascii="Arial" w:hAnsi="Arial" w:cs="Arial"/>
          <w:sz w:val="17"/>
          <w:szCs w:val="17"/>
          <w:rtl/>
          <w:lang w:bidi="ar"/>
        </w:rPr>
        <w:t xml:space="preserve">، </w:t>
      </w:r>
      <w:r w:rsidR="00333E6E">
        <w:rPr>
          <w:rStyle w:val="tw4winInternal"/>
          <w:rFonts w:ascii="Arial" w:hAnsi="Arial" w:cs="Arial"/>
          <w:sz w:val="18"/>
          <w:szCs w:val="18"/>
        </w:rPr>
        <w:t>27</w:t>
      </w:r>
      <w:r w:rsidR="00333E6E" w:rsidRPr="003560BD">
        <w:rPr>
          <w:rStyle w:val="tw4winInternal"/>
          <w:rFonts w:ascii="Arial" w:hAnsi="Arial" w:cs="Arial"/>
          <w:sz w:val="18"/>
          <w:szCs w:val="18"/>
        </w:rPr>
        <w:t>]</w:t>
      </w:r>
      <w:r w:rsidR="00333E6E">
        <w:rPr>
          <w:rFonts w:ascii="Arial" w:hAnsi="Arial" w:cs="Arial"/>
          <w:sz w:val="18"/>
          <w:szCs w:val="18"/>
          <w:rtl/>
        </w:rPr>
        <w:t xml:space="preserve"> ديسمبر، 20</w:t>
      </w:r>
      <w:r w:rsidR="00333E6E">
        <w:rPr>
          <w:rFonts w:ascii="Arial" w:hAnsi="Arial" w:cs="Arial" w:hint="cs"/>
          <w:sz w:val="18"/>
          <w:szCs w:val="18"/>
          <w:rtl/>
        </w:rPr>
        <w:t>22</w:t>
      </w:r>
    </w:p>
    <w:tbl>
      <w:tblPr>
        <w:tblStyle w:val="TableGrid"/>
        <w:tblpPr w:leftFromText="180" w:rightFromText="180" w:vertAnchor="text" w:horzAnchor="margin" w:tblpY="174"/>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13235"/>
      </w:tblGrid>
      <w:tr w:rsidR="00393BA3" w:rsidRPr="00363E0D" w14:paraId="21DEC423" w14:textId="77777777" w:rsidTr="00393BA3">
        <w:tc>
          <w:tcPr>
            <w:tcW w:w="1075" w:type="dxa"/>
          </w:tcPr>
          <w:p w14:paraId="4504EC47" w14:textId="77777777" w:rsidR="00393BA3" w:rsidRPr="00780BE1" w:rsidRDefault="00393BA3" w:rsidP="00393BA3">
            <w:pPr>
              <w:rPr>
                <w:rFonts w:ascii="Arial" w:hAnsi="Arial" w:cs="Arial"/>
                <w:b/>
                <w:sz w:val="16"/>
              </w:rPr>
            </w:pPr>
            <w:proofErr w:type="spellStart"/>
            <w:r>
              <w:rPr>
                <w:rFonts w:ascii="Arial" w:hAnsi="Arial"/>
                <w:sz w:val="16"/>
                <w:szCs w:val="16"/>
              </w:rPr>
              <w:t>P</w:t>
            </w:r>
            <w:r w:rsidRPr="00816A9C">
              <w:rPr>
                <w:rFonts w:ascii="Arial" w:hAnsi="Arial"/>
                <w:sz w:val="16"/>
                <w:szCs w:val="16"/>
              </w:rPr>
              <w:t>olskie</w:t>
            </w:r>
            <w:proofErr w:type="spellEnd"/>
          </w:p>
        </w:tc>
        <w:tc>
          <w:tcPr>
            <w:tcW w:w="13235" w:type="dxa"/>
          </w:tcPr>
          <w:p w14:paraId="05CBA2EC" w14:textId="6D3AF3AB" w:rsidR="00393BA3" w:rsidRDefault="00393BA3" w:rsidP="00EF4BBC">
            <w:pPr>
              <w:rPr>
                <w:rFonts w:ascii="Arial" w:hAnsi="Arial" w:cs="Arial"/>
                <w:sz w:val="18"/>
                <w:szCs w:val="18"/>
                <w:rtl/>
              </w:rPr>
            </w:pPr>
            <w:r w:rsidRPr="00816A9C">
              <w:rPr>
                <w:rFonts w:ascii="Arial" w:hAnsi="Arial"/>
                <w:sz w:val="16"/>
                <w:szCs w:val="16"/>
              </w:rPr>
              <w:t xml:space="preserve">Aby </w:t>
            </w:r>
            <w:proofErr w:type="spellStart"/>
            <w:r w:rsidRPr="00816A9C">
              <w:rPr>
                <w:rFonts w:ascii="Arial" w:hAnsi="Arial"/>
                <w:sz w:val="16"/>
                <w:szCs w:val="16"/>
              </w:rPr>
              <w:t>złożyć</w:t>
            </w:r>
            <w:proofErr w:type="spellEnd"/>
            <w:r w:rsidRPr="00816A9C">
              <w:rPr>
                <w:rFonts w:ascii="Arial" w:hAnsi="Arial"/>
                <w:sz w:val="16"/>
                <w:szCs w:val="16"/>
              </w:rPr>
              <w:t xml:space="preserve"> </w:t>
            </w:r>
            <w:proofErr w:type="spellStart"/>
            <w:r w:rsidRPr="00816A9C">
              <w:rPr>
                <w:rFonts w:ascii="Arial" w:hAnsi="Arial"/>
                <w:sz w:val="16"/>
                <w:szCs w:val="16"/>
              </w:rPr>
              <w:t>wniosek</w:t>
            </w:r>
            <w:proofErr w:type="spellEnd"/>
            <w:r w:rsidRPr="00816A9C">
              <w:rPr>
                <w:rFonts w:ascii="Arial" w:hAnsi="Arial"/>
                <w:sz w:val="16"/>
                <w:szCs w:val="16"/>
              </w:rPr>
              <w:t xml:space="preserve"> online, </w:t>
            </w:r>
            <w:proofErr w:type="spellStart"/>
            <w:r w:rsidRPr="00816A9C">
              <w:rPr>
                <w:rFonts w:ascii="Arial" w:hAnsi="Arial"/>
                <w:sz w:val="16"/>
                <w:szCs w:val="16"/>
              </w:rPr>
              <w:t>przejdź</w:t>
            </w:r>
            <w:proofErr w:type="spellEnd"/>
            <w:r w:rsidRPr="00816A9C">
              <w:rPr>
                <w:rFonts w:ascii="Arial" w:hAnsi="Arial"/>
                <w:sz w:val="16"/>
                <w:szCs w:val="16"/>
              </w:rPr>
              <w:t xml:space="preserve"> </w:t>
            </w:r>
            <w:proofErr w:type="spellStart"/>
            <w:r w:rsidRPr="00816A9C">
              <w:rPr>
                <w:rFonts w:ascii="Arial" w:hAnsi="Arial"/>
                <w:sz w:val="16"/>
                <w:szCs w:val="16"/>
              </w:rPr>
              <w:t>na</w:t>
            </w:r>
            <w:proofErr w:type="spellEnd"/>
            <w:r w:rsidRPr="00816A9C">
              <w:rPr>
                <w:rFonts w:ascii="Arial" w:hAnsi="Arial"/>
                <w:sz w:val="16"/>
                <w:szCs w:val="16"/>
              </w:rPr>
              <w:t xml:space="preserve"> </w:t>
            </w:r>
            <w:proofErr w:type="spellStart"/>
            <w:r w:rsidRPr="00816A9C">
              <w:rPr>
                <w:rFonts w:ascii="Arial" w:hAnsi="Arial"/>
                <w:sz w:val="16"/>
                <w:szCs w:val="16"/>
              </w:rPr>
              <w:t>stronę</w:t>
            </w:r>
            <w:proofErr w:type="spellEnd"/>
            <w:r w:rsidRPr="00816A9C">
              <w:rPr>
                <w:rFonts w:ascii="Arial" w:hAnsi="Arial"/>
                <w:sz w:val="16"/>
                <w:szCs w:val="16"/>
              </w:rPr>
              <w:t xml:space="preserve"> nyc.gov/</w:t>
            </w:r>
            <w:proofErr w:type="spellStart"/>
            <w:r w:rsidRPr="00816A9C">
              <w:rPr>
                <w:rFonts w:ascii="Arial" w:hAnsi="Arial"/>
                <w:sz w:val="16"/>
                <w:szCs w:val="16"/>
              </w:rPr>
              <w:t>housingconnect</w:t>
            </w:r>
            <w:proofErr w:type="spellEnd"/>
            <w:r w:rsidRPr="00816A9C">
              <w:rPr>
                <w:rFonts w:ascii="Arial" w:hAnsi="Arial"/>
                <w:sz w:val="16"/>
                <w:szCs w:val="16"/>
              </w:rPr>
              <w:t xml:space="preserve">. Aby </w:t>
            </w:r>
            <w:proofErr w:type="spellStart"/>
            <w:r w:rsidRPr="00816A9C">
              <w:rPr>
                <w:rFonts w:ascii="Arial" w:hAnsi="Arial"/>
                <w:sz w:val="16"/>
                <w:szCs w:val="16"/>
              </w:rPr>
              <w:t>uzyskać</w:t>
            </w:r>
            <w:proofErr w:type="spellEnd"/>
            <w:r w:rsidRPr="00816A9C">
              <w:rPr>
                <w:rFonts w:ascii="Arial" w:hAnsi="Arial"/>
                <w:sz w:val="16"/>
                <w:szCs w:val="16"/>
              </w:rPr>
              <w:t xml:space="preserve"> </w:t>
            </w:r>
            <w:proofErr w:type="spellStart"/>
            <w:r w:rsidRPr="00816A9C">
              <w:rPr>
                <w:rFonts w:ascii="Arial" w:hAnsi="Arial"/>
                <w:sz w:val="16"/>
                <w:szCs w:val="16"/>
              </w:rPr>
              <w:t>polskie</w:t>
            </w:r>
            <w:proofErr w:type="spellEnd"/>
            <w:r w:rsidRPr="00816A9C">
              <w:rPr>
                <w:rFonts w:ascii="Arial" w:hAnsi="Arial"/>
                <w:sz w:val="16"/>
                <w:szCs w:val="16"/>
              </w:rPr>
              <w:t xml:space="preserve"> </w:t>
            </w:r>
            <w:proofErr w:type="spellStart"/>
            <w:r w:rsidRPr="00816A9C">
              <w:rPr>
                <w:rFonts w:ascii="Arial" w:hAnsi="Arial"/>
                <w:sz w:val="16"/>
                <w:szCs w:val="16"/>
              </w:rPr>
              <w:t>tłumaczenie</w:t>
            </w:r>
            <w:proofErr w:type="spellEnd"/>
            <w:r w:rsidRPr="00816A9C">
              <w:rPr>
                <w:rFonts w:ascii="Arial" w:hAnsi="Arial"/>
                <w:sz w:val="16"/>
                <w:szCs w:val="16"/>
              </w:rPr>
              <w:t xml:space="preserve"> </w:t>
            </w:r>
            <w:proofErr w:type="spellStart"/>
            <w:r w:rsidRPr="00816A9C">
              <w:rPr>
                <w:rFonts w:ascii="Arial" w:hAnsi="Arial"/>
                <w:sz w:val="16"/>
                <w:szCs w:val="16"/>
              </w:rPr>
              <w:t>tego</w:t>
            </w:r>
            <w:proofErr w:type="spellEnd"/>
            <w:r w:rsidRPr="00816A9C">
              <w:rPr>
                <w:rFonts w:ascii="Arial" w:hAnsi="Arial"/>
                <w:sz w:val="16"/>
                <w:szCs w:val="16"/>
              </w:rPr>
              <w:t xml:space="preserve"> </w:t>
            </w:r>
            <w:proofErr w:type="spellStart"/>
            <w:r w:rsidRPr="00816A9C">
              <w:rPr>
                <w:rFonts w:ascii="Arial" w:hAnsi="Arial"/>
                <w:sz w:val="16"/>
                <w:szCs w:val="16"/>
              </w:rPr>
              <w:t>powiadomienia</w:t>
            </w:r>
            <w:proofErr w:type="spellEnd"/>
            <w:r w:rsidRPr="00816A9C">
              <w:rPr>
                <w:rFonts w:ascii="Arial" w:hAnsi="Arial"/>
                <w:sz w:val="16"/>
                <w:szCs w:val="16"/>
              </w:rPr>
              <w:t xml:space="preserve"> </w:t>
            </w:r>
            <w:proofErr w:type="spellStart"/>
            <w:r w:rsidRPr="00816A9C">
              <w:rPr>
                <w:rFonts w:ascii="Arial" w:hAnsi="Arial"/>
                <w:sz w:val="16"/>
                <w:szCs w:val="16"/>
              </w:rPr>
              <w:t>oraz</w:t>
            </w:r>
            <w:proofErr w:type="spellEnd"/>
            <w:r w:rsidRPr="00816A9C">
              <w:rPr>
                <w:rFonts w:ascii="Arial" w:hAnsi="Arial"/>
                <w:sz w:val="16"/>
                <w:szCs w:val="16"/>
              </w:rPr>
              <w:t xml:space="preserve"> </w:t>
            </w:r>
            <w:proofErr w:type="spellStart"/>
            <w:r w:rsidRPr="00816A9C">
              <w:rPr>
                <w:rFonts w:ascii="Arial" w:hAnsi="Arial"/>
                <w:sz w:val="16"/>
                <w:szCs w:val="16"/>
              </w:rPr>
              <w:t>wniosek</w:t>
            </w:r>
            <w:proofErr w:type="spellEnd"/>
            <w:r w:rsidRPr="00816A9C">
              <w:rPr>
                <w:rFonts w:ascii="Arial" w:hAnsi="Arial"/>
                <w:sz w:val="16"/>
                <w:szCs w:val="16"/>
              </w:rPr>
              <w:t xml:space="preserve"> w </w:t>
            </w:r>
            <w:proofErr w:type="spellStart"/>
            <w:r w:rsidRPr="00816A9C">
              <w:rPr>
                <w:rFonts w:ascii="Arial" w:hAnsi="Arial"/>
                <w:sz w:val="16"/>
                <w:szCs w:val="16"/>
              </w:rPr>
              <w:t>wersji</w:t>
            </w:r>
            <w:proofErr w:type="spellEnd"/>
            <w:r w:rsidRPr="00816A9C">
              <w:rPr>
                <w:rFonts w:ascii="Arial" w:hAnsi="Arial"/>
                <w:sz w:val="16"/>
                <w:szCs w:val="16"/>
              </w:rPr>
              <w:t xml:space="preserve"> </w:t>
            </w:r>
            <w:proofErr w:type="spellStart"/>
            <w:r w:rsidRPr="00816A9C">
              <w:rPr>
                <w:rFonts w:ascii="Arial" w:hAnsi="Arial"/>
                <w:sz w:val="16"/>
                <w:szCs w:val="16"/>
              </w:rPr>
              <w:t>wydrukowanej</w:t>
            </w:r>
            <w:proofErr w:type="spellEnd"/>
            <w:r w:rsidRPr="00816A9C">
              <w:rPr>
                <w:rFonts w:ascii="Arial" w:hAnsi="Arial"/>
                <w:sz w:val="16"/>
                <w:szCs w:val="16"/>
              </w:rPr>
              <w:t xml:space="preserve">, </w:t>
            </w:r>
            <w:proofErr w:type="spellStart"/>
            <w:r w:rsidRPr="00816A9C">
              <w:rPr>
                <w:rFonts w:ascii="Arial" w:hAnsi="Arial"/>
                <w:sz w:val="16"/>
                <w:szCs w:val="16"/>
              </w:rPr>
              <w:t>wyślij</w:t>
            </w:r>
            <w:proofErr w:type="spellEnd"/>
            <w:r w:rsidRPr="00816A9C">
              <w:rPr>
                <w:rFonts w:ascii="Arial" w:hAnsi="Arial"/>
                <w:sz w:val="16"/>
                <w:szCs w:val="16"/>
              </w:rPr>
              <w:t xml:space="preserve"> </w:t>
            </w:r>
            <w:proofErr w:type="spellStart"/>
            <w:r w:rsidRPr="00816A9C">
              <w:rPr>
                <w:rFonts w:ascii="Arial" w:hAnsi="Arial"/>
                <w:sz w:val="16"/>
                <w:szCs w:val="16"/>
              </w:rPr>
              <w:t>kopertę</w:t>
            </w:r>
            <w:proofErr w:type="spellEnd"/>
            <w:r w:rsidRPr="00816A9C">
              <w:rPr>
                <w:rFonts w:ascii="Arial" w:hAnsi="Arial"/>
                <w:sz w:val="16"/>
                <w:szCs w:val="16"/>
              </w:rPr>
              <w:t xml:space="preserve"> z </w:t>
            </w:r>
            <w:proofErr w:type="spellStart"/>
            <w:r w:rsidRPr="00816A9C">
              <w:rPr>
                <w:rFonts w:ascii="Arial" w:hAnsi="Arial"/>
                <w:sz w:val="16"/>
                <w:szCs w:val="16"/>
              </w:rPr>
              <w:t>własnym</w:t>
            </w:r>
            <w:proofErr w:type="spellEnd"/>
            <w:r w:rsidRPr="00816A9C">
              <w:rPr>
                <w:rFonts w:ascii="Arial" w:hAnsi="Arial"/>
                <w:sz w:val="16"/>
                <w:szCs w:val="16"/>
              </w:rPr>
              <w:t xml:space="preserve"> </w:t>
            </w:r>
            <w:proofErr w:type="spellStart"/>
            <w:r w:rsidRPr="00816A9C">
              <w:rPr>
                <w:rFonts w:ascii="Arial" w:hAnsi="Arial"/>
                <w:sz w:val="16"/>
                <w:szCs w:val="16"/>
              </w:rPr>
              <w:t>adresem</w:t>
            </w:r>
            <w:proofErr w:type="spellEnd"/>
            <w:r w:rsidRPr="00816A9C">
              <w:rPr>
                <w:rFonts w:ascii="Arial" w:hAnsi="Arial"/>
                <w:sz w:val="16"/>
                <w:szCs w:val="16"/>
              </w:rPr>
              <w:t>: [</w:t>
            </w:r>
            <w:r>
              <w:rPr>
                <w:rFonts w:ascii="Arial" w:hAnsi="Arial"/>
                <w:color w:val="FF0000"/>
                <w:sz w:val="16"/>
                <w:szCs w:val="16"/>
              </w:rPr>
              <w:t>Brook Avenue Apartments, Box 257, 353 Third Avenue, New York, NY 10010</w:t>
            </w:r>
            <w:r w:rsidRPr="00816A9C">
              <w:rPr>
                <w:rFonts w:ascii="Arial" w:hAnsi="Arial"/>
                <w:sz w:val="16"/>
                <w:szCs w:val="16"/>
              </w:rPr>
              <w:t xml:space="preserve">]. </w:t>
            </w:r>
            <w:proofErr w:type="spellStart"/>
            <w:r w:rsidRPr="00816A9C">
              <w:rPr>
                <w:rFonts w:ascii="Arial" w:hAnsi="Arial"/>
                <w:sz w:val="16"/>
                <w:szCs w:val="16"/>
              </w:rPr>
              <w:t>Wpisz</w:t>
            </w:r>
            <w:proofErr w:type="spellEnd"/>
            <w:r w:rsidRPr="00816A9C">
              <w:rPr>
                <w:rFonts w:ascii="Arial" w:hAnsi="Arial"/>
                <w:sz w:val="16"/>
                <w:szCs w:val="16"/>
              </w:rPr>
              <w:t xml:space="preserve"> </w:t>
            </w:r>
            <w:proofErr w:type="spellStart"/>
            <w:r w:rsidRPr="00816A9C">
              <w:rPr>
                <w:rFonts w:ascii="Arial" w:hAnsi="Arial"/>
                <w:sz w:val="16"/>
                <w:szCs w:val="16"/>
              </w:rPr>
              <w:t>słowo</w:t>
            </w:r>
            <w:proofErr w:type="spellEnd"/>
            <w:r w:rsidRPr="00816A9C">
              <w:rPr>
                <w:rFonts w:ascii="Arial" w:hAnsi="Arial"/>
                <w:sz w:val="16"/>
                <w:szCs w:val="16"/>
              </w:rPr>
              <w:t xml:space="preserve"> </w:t>
            </w:r>
            <w:r w:rsidRPr="00816A9C">
              <w:rPr>
                <w:rFonts w:ascii="Arial" w:hAnsi="Arial"/>
                <w:sz w:val="16"/>
                <w:szCs w:val="16"/>
                <w:cs/>
              </w:rPr>
              <w:t>„</w:t>
            </w:r>
            <w:r w:rsidRPr="00816A9C">
              <w:rPr>
                <w:rFonts w:ascii="Arial" w:hAnsi="Arial"/>
                <w:sz w:val="16"/>
                <w:szCs w:val="16"/>
              </w:rPr>
              <w:t>POLISH</w:t>
            </w:r>
            <w:r w:rsidRPr="00816A9C">
              <w:rPr>
                <w:rFonts w:ascii="Arial" w:hAnsi="Arial"/>
                <w:sz w:val="16"/>
                <w:szCs w:val="16"/>
                <w:cs/>
              </w:rPr>
              <w:t xml:space="preserve">” </w:t>
            </w:r>
            <w:r w:rsidRPr="00816A9C">
              <w:rPr>
                <w:rFonts w:ascii="Arial" w:hAnsi="Arial"/>
                <w:sz w:val="16"/>
                <w:szCs w:val="16"/>
              </w:rPr>
              <w:t xml:space="preserve">w j. </w:t>
            </w:r>
            <w:proofErr w:type="spellStart"/>
            <w:r w:rsidRPr="00816A9C">
              <w:rPr>
                <w:rFonts w:ascii="Arial" w:hAnsi="Arial"/>
                <w:sz w:val="16"/>
                <w:szCs w:val="16"/>
              </w:rPr>
              <w:t>angielskim</w:t>
            </w:r>
            <w:proofErr w:type="spellEnd"/>
            <w:r w:rsidRPr="00816A9C">
              <w:rPr>
                <w:rFonts w:ascii="Arial" w:hAnsi="Arial"/>
                <w:sz w:val="16"/>
                <w:szCs w:val="16"/>
              </w:rPr>
              <w:t xml:space="preserve"> </w:t>
            </w:r>
            <w:proofErr w:type="spellStart"/>
            <w:r w:rsidRPr="00816A9C">
              <w:rPr>
                <w:rFonts w:ascii="Arial" w:hAnsi="Arial"/>
                <w:sz w:val="16"/>
                <w:szCs w:val="16"/>
              </w:rPr>
              <w:t>na</w:t>
            </w:r>
            <w:proofErr w:type="spellEnd"/>
            <w:r w:rsidRPr="00816A9C">
              <w:rPr>
                <w:rFonts w:ascii="Arial" w:hAnsi="Arial"/>
                <w:sz w:val="16"/>
                <w:szCs w:val="16"/>
              </w:rPr>
              <w:t xml:space="preserve"> </w:t>
            </w:r>
            <w:proofErr w:type="spellStart"/>
            <w:r w:rsidRPr="00816A9C">
              <w:rPr>
                <w:rFonts w:ascii="Arial" w:hAnsi="Arial"/>
                <w:sz w:val="16"/>
                <w:szCs w:val="16"/>
              </w:rPr>
              <w:t>odwrocie</w:t>
            </w:r>
            <w:proofErr w:type="spellEnd"/>
            <w:r w:rsidRPr="00816A9C">
              <w:rPr>
                <w:rFonts w:ascii="Arial" w:hAnsi="Arial"/>
                <w:sz w:val="16"/>
                <w:szCs w:val="16"/>
              </w:rPr>
              <w:t xml:space="preserve"> </w:t>
            </w:r>
            <w:proofErr w:type="spellStart"/>
            <w:r w:rsidRPr="00816A9C">
              <w:rPr>
                <w:rFonts w:ascii="Arial" w:hAnsi="Arial"/>
                <w:sz w:val="16"/>
                <w:szCs w:val="16"/>
              </w:rPr>
              <w:t>koperty</w:t>
            </w:r>
            <w:proofErr w:type="spellEnd"/>
            <w:r w:rsidRPr="00816A9C">
              <w:rPr>
                <w:rFonts w:ascii="Arial" w:hAnsi="Arial"/>
                <w:sz w:val="16"/>
                <w:szCs w:val="16"/>
              </w:rPr>
              <w:t xml:space="preserve">. </w:t>
            </w:r>
            <w:proofErr w:type="spellStart"/>
            <w:r w:rsidRPr="00816A9C">
              <w:rPr>
                <w:rFonts w:ascii="Arial" w:hAnsi="Arial"/>
                <w:sz w:val="16"/>
                <w:szCs w:val="16"/>
              </w:rPr>
              <w:t>Wnioski</w:t>
            </w:r>
            <w:proofErr w:type="spellEnd"/>
            <w:r w:rsidRPr="00816A9C">
              <w:rPr>
                <w:rFonts w:ascii="Arial" w:hAnsi="Arial"/>
                <w:sz w:val="16"/>
                <w:szCs w:val="16"/>
              </w:rPr>
              <w:t xml:space="preserve"> </w:t>
            </w:r>
            <w:proofErr w:type="spellStart"/>
            <w:r w:rsidRPr="00816A9C">
              <w:rPr>
                <w:rFonts w:ascii="Arial" w:hAnsi="Arial"/>
                <w:sz w:val="16"/>
                <w:szCs w:val="16"/>
              </w:rPr>
              <w:t>muszą</w:t>
            </w:r>
            <w:proofErr w:type="spellEnd"/>
            <w:r w:rsidRPr="00816A9C">
              <w:rPr>
                <w:rFonts w:ascii="Arial" w:hAnsi="Arial"/>
                <w:sz w:val="16"/>
                <w:szCs w:val="16"/>
              </w:rPr>
              <w:t xml:space="preserve"> </w:t>
            </w:r>
            <w:proofErr w:type="spellStart"/>
            <w:r w:rsidRPr="00816A9C">
              <w:rPr>
                <w:rFonts w:ascii="Arial" w:hAnsi="Arial"/>
                <w:sz w:val="16"/>
                <w:szCs w:val="16"/>
              </w:rPr>
              <w:t>posiadać</w:t>
            </w:r>
            <w:proofErr w:type="spellEnd"/>
            <w:r w:rsidRPr="00816A9C">
              <w:rPr>
                <w:rFonts w:ascii="Arial" w:hAnsi="Arial"/>
                <w:sz w:val="16"/>
                <w:szCs w:val="16"/>
              </w:rPr>
              <w:t xml:space="preserve"> </w:t>
            </w:r>
            <w:proofErr w:type="spellStart"/>
            <w:r w:rsidRPr="00816A9C">
              <w:rPr>
                <w:rFonts w:ascii="Arial" w:hAnsi="Arial"/>
                <w:sz w:val="16"/>
                <w:szCs w:val="16"/>
              </w:rPr>
              <w:t>stempel</w:t>
            </w:r>
            <w:proofErr w:type="spellEnd"/>
            <w:r w:rsidRPr="00816A9C">
              <w:rPr>
                <w:rFonts w:ascii="Arial" w:hAnsi="Arial"/>
                <w:sz w:val="16"/>
                <w:szCs w:val="16"/>
              </w:rPr>
              <w:t xml:space="preserve"> </w:t>
            </w:r>
            <w:proofErr w:type="spellStart"/>
            <w:r w:rsidRPr="00816A9C">
              <w:rPr>
                <w:rFonts w:ascii="Arial" w:hAnsi="Arial"/>
                <w:sz w:val="16"/>
                <w:szCs w:val="16"/>
              </w:rPr>
              <w:t>pocztowy</w:t>
            </w:r>
            <w:proofErr w:type="spellEnd"/>
            <w:r w:rsidRPr="00816A9C">
              <w:rPr>
                <w:rFonts w:ascii="Arial" w:hAnsi="Arial"/>
                <w:sz w:val="16"/>
                <w:szCs w:val="16"/>
              </w:rPr>
              <w:t xml:space="preserve"> </w:t>
            </w:r>
            <w:proofErr w:type="spellStart"/>
            <w:r w:rsidRPr="00816A9C">
              <w:rPr>
                <w:rFonts w:ascii="Arial" w:hAnsi="Arial"/>
                <w:sz w:val="16"/>
                <w:szCs w:val="16"/>
              </w:rPr>
              <w:t>lub</w:t>
            </w:r>
            <w:proofErr w:type="spellEnd"/>
            <w:r w:rsidRPr="00816A9C">
              <w:rPr>
                <w:rFonts w:ascii="Arial" w:hAnsi="Arial"/>
                <w:sz w:val="16"/>
                <w:szCs w:val="16"/>
              </w:rPr>
              <w:t xml:space="preserve"> </w:t>
            </w:r>
            <w:proofErr w:type="spellStart"/>
            <w:r w:rsidRPr="00816A9C">
              <w:rPr>
                <w:rFonts w:ascii="Arial" w:hAnsi="Arial"/>
                <w:sz w:val="16"/>
                <w:szCs w:val="16"/>
              </w:rPr>
              <w:t>zostać</w:t>
            </w:r>
            <w:proofErr w:type="spellEnd"/>
            <w:r w:rsidRPr="00816A9C">
              <w:rPr>
                <w:rFonts w:ascii="Arial" w:hAnsi="Arial"/>
                <w:sz w:val="16"/>
                <w:szCs w:val="16"/>
              </w:rPr>
              <w:t xml:space="preserve"> </w:t>
            </w:r>
            <w:proofErr w:type="spellStart"/>
            <w:r w:rsidRPr="00816A9C">
              <w:rPr>
                <w:rFonts w:ascii="Arial" w:hAnsi="Arial"/>
                <w:sz w:val="16"/>
                <w:szCs w:val="16"/>
              </w:rPr>
              <w:t>pr</w:t>
            </w:r>
            <w:r w:rsidR="00333E6E">
              <w:rPr>
                <w:rFonts w:ascii="Arial" w:hAnsi="Arial"/>
                <w:sz w:val="16"/>
                <w:szCs w:val="16"/>
              </w:rPr>
              <w:t>zesłane</w:t>
            </w:r>
            <w:proofErr w:type="spellEnd"/>
            <w:r w:rsidR="00333E6E">
              <w:rPr>
                <w:rFonts w:ascii="Arial" w:hAnsi="Arial"/>
                <w:sz w:val="16"/>
                <w:szCs w:val="16"/>
              </w:rPr>
              <w:t xml:space="preserve"> online </w:t>
            </w:r>
            <w:proofErr w:type="spellStart"/>
            <w:r w:rsidR="00333E6E">
              <w:rPr>
                <w:rFonts w:ascii="Arial" w:hAnsi="Arial"/>
                <w:sz w:val="16"/>
                <w:szCs w:val="16"/>
              </w:rPr>
              <w:t>nie</w:t>
            </w:r>
            <w:proofErr w:type="spellEnd"/>
            <w:r w:rsidR="00333E6E">
              <w:rPr>
                <w:rFonts w:ascii="Arial" w:hAnsi="Arial"/>
                <w:sz w:val="16"/>
                <w:szCs w:val="16"/>
              </w:rPr>
              <w:t xml:space="preserve"> </w:t>
            </w:r>
            <w:proofErr w:type="spellStart"/>
            <w:r w:rsidR="00333E6E">
              <w:rPr>
                <w:rFonts w:ascii="Arial" w:hAnsi="Arial"/>
                <w:sz w:val="16"/>
                <w:szCs w:val="16"/>
              </w:rPr>
              <w:t>później</w:t>
            </w:r>
            <w:proofErr w:type="spellEnd"/>
            <w:r w:rsidR="00333E6E">
              <w:rPr>
                <w:rFonts w:ascii="Arial" w:hAnsi="Arial"/>
                <w:sz w:val="16"/>
                <w:szCs w:val="16"/>
              </w:rPr>
              <w:t xml:space="preserve"> </w:t>
            </w:r>
            <w:proofErr w:type="spellStart"/>
            <w:r w:rsidR="00333E6E">
              <w:rPr>
                <w:rFonts w:ascii="Arial" w:hAnsi="Arial"/>
                <w:sz w:val="16"/>
                <w:szCs w:val="16"/>
              </w:rPr>
              <w:t>niż</w:t>
            </w:r>
            <w:proofErr w:type="spellEnd"/>
            <w:r w:rsidR="00333E6E">
              <w:rPr>
                <w:rFonts w:ascii="Arial" w:hAnsi="Arial"/>
                <w:sz w:val="16"/>
                <w:szCs w:val="16"/>
              </w:rPr>
              <w:t xml:space="preserve"> </w:t>
            </w:r>
            <w:r w:rsidR="00EF4BBC" w:rsidRPr="00EF4BBC">
              <w:rPr>
                <w:rFonts w:ascii="Arial" w:hAnsi="Arial"/>
                <w:sz w:val="16"/>
                <w:szCs w:val="16"/>
              </w:rPr>
              <w:t xml:space="preserve">27 </w:t>
            </w:r>
            <w:proofErr w:type="spellStart"/>
            <w:r w:rsidR="00402303">
              <w:rPr>
                <w:rFonts w:ascii="Arial" w:hAnsi="Arial"/>
                <w:sz w:val="16"/>
                <w:szCs w:val="16"/>
              </w:rPr>
              <w:t>g</w:t>
            </w:r>
            <w:r w:rsidR="00EF4BBC" w:rsidRPr="00EF4BBC">
              <w:rPr>
                <w:rFonts w:ascii="Arial" w:hAnsi="Arial"/>
                <w:sz w:val="16"/>
                <w:szCs w:val="16"/>
              </w:rPr>
              <w:t>rudzień</w:t>
            </w:r>
            <w:proofErr w:type="spellEnd"/>
            <w:r w:rsidR="00EF4BBC" w:rsidRPr="00EF4BBC">
              <w:rPr>
                <w:rFonts w:ascii="Arial" w:hAnsi="Arial"/>
                <w:sz w:val="16"/>
                <w:szCs w:val="16"/>
              </w:rPr>
              <w:t xml:space="preserve"> </w:t>
            </w:r>
            <w:proofErr w:type="gramStart"/>
            <w:r w:rsidR="00EF4BBC" w:rsidRPr="00EF4BBC">
              <w:rPr>
                <w:rFonts w:ascii="Arial" w:hAnsi="Arial"/>
                <w:sz w:val="16"/>
                <w:szCs w:val="16"/>
              </w:rPr>
              <w:t>2022</w:t>
            </w:r>
            <w:r w:rsidR="00EF4BBC" w:rsidRPr="00EF4BBC">
              <w:rPr>
                <w:rFonts w:ascii="Arial" w:hAnsi="Arial" w:cs="Arial"/>
                <w:sz w:val="18"/>
                <w:szCs w:val="18"/>
                <w:rtl/>
              </w:rPr>
              <w:t xml:space="preserve"> </w:t>
            </w:r>
            <w:r w:rsidR="00EF4BBC">
              <w:rPr>
                <w:rFonts w:ascii="Arial" w:hAnsi="Arial" w:cs="Arial" w:hint="cs"/>
                <w:sz w:val="18"/>
                <w:szCs w:val="18"/>
                <w:rtl/>
              </w:rPr>
              <w:t>.</w:t>
            </w:r>
            <w:proofErr w:type="gramEnd"/>
          </w:p>
          <w:p w14:paraId="57744097" w14:textId="3009DF63" w:rsidR="00EF4BBC" w:rsidRPr="00363E0D" w:rsidRDefault="00EF4BBC" w:rsidP="00EF4BBC">
            <w:pPr>
              <w:rPr>
                <w:rFonts w:ascii="Arial" w:hAnsi="Arial" w:cs="Arial"/>
                <w:sz w:val="16"/>
                <w:szCs w:val="16"/>
                <w:rtl/>
              </w:rPr>
            </w:pPr>
          </w:p>
        </w:tc>
      </w:tr>
      <w:tr w:rsidR="00393BA3" w:rsidRPr="00363E0D" w14:paraId="59A76AB3" w14:textId="77777777" w:rsidTr="00393BA3">
        <w:tc>
          <w:tcPr>
            <w:tcW w:w="1075" w:type="dxa"/>
          </w:tcPr>
          <w:p w14:paraId="7A17400A" w14:textId="77777777" w:rsidR="00393BA3" w:rsidRPr="00780BE1" w:rsidRDefault="00393BA3" w:rsidP="00393BA3">
            <w:pPr>
              <w:rPr>
                <w:rFonts w:ascii="Arial" w:hAnsi="Arial" w:cs="Arial"/>
                <w:b/>
                <w:sz w:val="16"/>
              </w:rPr>
            </w:pPr>
            <w:r>
              <w:rPr>
                <w:rFonts w:ascii="Arial" w:hAnsi="Arial" w:cs="Arial"/>
                <w:sz w:val="16"/>
                <w:szCs w:val="16"/>
                <w:lang w:val="fr-FR"/>
              </w:rPr>
              <w:t>F</w:t>
            </w:r>
            <w:r w:rsidRPr="00213774">
              <w:rPr>
                <w:rFonts w:ascii="Arial" w:hAnsi="Arial" w:cs="Arial"/>
                <w:sz w:val="16"/>
                <w:szCs w:val="16"/>
                <w:lang w:val="fr-FR"/>
              </w:rPr>
              <w:t>rançais</w:t>
            </w:r>
          </w:p>
        </w:tc>
        <w:tc>
          <w:tcPr>
            <w:tcW w:w="13235" w:type="dxa"/>
          </w:tcPr>
          <w:p w14:paraId="3615AA8A" w14:textId="77777777" w:rsidR="00393BA3" w:rsidRDefault="00393BA3" w:rsidP="00333E6E">
            <w:pPr>
              <w:rPr>
                <w:rFonts w:ascii="Arial" w:hAnsi="Arial" w:cs="Arial"/>
                <w:sz w:val="16"/>
                <w:szCs w:val="16"/>
                <w:lang w:val="fr-FR"/>
              </w:rPr>
            </w:pPr>
            <w:r w:rsidRPr="00213774">
              <w:rPr>
                <w:rFonts w:ascii="Arial" w:hAnsi="Arial" w:cs="Arial"/>
                <w:sz w:val="16"/>
                <w:szCs w:val="16"/>
                <w:lang w:val="fr-FR"/>
              </w:rPr>
              <w:t xml:space="preserve">Pour </w:t>
            </w:r>
            <w:r>
              <w:rPr>
                <w:rFonts w:ascii="Arial" w:hAnsi="Arial" w:cs="Arial"/>
                <w:sz w:val="16"/>
                <w:szCs w:val="16"/>
                <w:lang w:val="fr-FR"/>
              </w:rPr>
              <w:t>déposer</w:t>
            </w:r>
            <w:r w:rsidRPr="00213774">
              <w:rPr>
                <w:rFonts w:ascii="Arial" w:hAnsi="Arial" w:cs="Arial"/>
                <w:sz w:val="16"/>
                <w:szCs w:val="16"/>
                <w:lang w:val="fr-FR"/>
              </w:rPr>
              <w:t xml:space="preserve"> votre demande en ligne, rendez-vous sur le site nyc.gov/</w:t>
            </w:r>
            <w:proofErr w:type="spellStart"/>
            <w:r w:rsidRPr="00213774">
              <w:rPr>
                <w:rFonts w:ascii="Arial" w:hAnsi="Arial" w:cs="Arial"/>
                <w:sz w:val="16"/>
                <w:szCs w:val="16"/>
                <w:lang w:val="fr-FR"/>
              </w:rPr>
              <w:t>housingconnect</w:t>
            </w:r>
            <w:proofErr w:type="spellEnd"/>
            <w:r w:rsidRPr="00213774">
              <w:rPr>
                <w:rFonts w:ascii="Arial" w:hAnsi="Arial" w:cs="Arial"/>
                <w:sz w:val="16"/>
                <w:szCs w:val="16"/>
                <w:lang w:val="fr-FR"/>
              </w:rPr>
              <w:t>. Pour recevoir une traduction en français de cet avis ainsi qu’un dossier de demande papier, envoyez une enveloppe libellée à votre nom et votre adresse à l’adresse suivante : [</w:t>
            </w:r>
            <w:r>
              <w:rPr>
                <w:rFonts w:ascii="Arial" w:hAnsi="Arial" w:cs="Arial"/>
                <w:color w:val="FF0000"/>
                <w:sz w:val="16"/>
                <w:szCs w:val="16"/>
                <w:lang w:val="fr-FR"/>
              </w:rPr>
              <w:t xml:space="preserve">Brook Avenue </w:t>
            </w:r>
            <w:proofErr w:type="spellStart"/>
            <w:r>
              <w:rPr>
                <w:rFonts w:ascii="Arial" w:hAnsi="Arial" w:cs="Arial"/>
                <w:color w:val="FF0000"/>
                <w:sz w:val="16"/>
                <w:szCs w:val="16"/>
                <w:lang w:val="fr-FR"/>
              </w:rPr>
              <w:t>Apartments</w:t>
            </w:r>
            <w:proofErr w:type="spellEnd"/>
            <w:r>
              <w:rPr>
                <w:rFonts w:ascii="Arial" w:hAnsi="Arial" w:cs="Arial"/>
                <w:color w:val="FF0000"/>
                <w:sz w:val="16"/>
                <w:szCs w:val="16"/>
                <w:lang w:val="fr-FR"/>
              </w:rPr>
              <w:t xml:space="preserve">, Box 257, 353 </w:t>
            </w:r>
            <w:proofErr w:type="spellStart"/>
            <w:r>
              <w:rPr>
                <w:rFonts w:ascii="Arial" w:hAnsi="Arial" w:cs="Arial"/>
                <w:color w:val="FF0000"/>
                <w:sz w:val="16"/>
                <w:szCs w:val="16"/>
                <w:lang w:val="fr-FR"/>
              </w:rPr>
              <w:t>Third</w:t>
            </w:r>
            <w:proofErr w:type="spellEnd"/>
            <w:r>
              <w:rPr>
                <w:rFonts w:ascii="Arial" w:hAnsi="Arial" w:cs="Arial"/>
                <w:color w:val="FF0000"/>
                <w:sz w:val="16"/>
                <w:szCs w:val="16"/>
                <w:lang w:val="fr-FR"/>
              </w:rPr>
              <w:t xml:space="preserve"> Avenue, New York, NY 10010</w:t>
            </w:r>
            <w:r w:rsidRPr="00213774">
              <w:rPr>
                <w:rFonts w:ascii="Arial" w:hAnsi="Arial" w:cs="Arial"/>
                <w:sz w:val="16"/>
                <w:szCs w:val="16"/>
                <w:lang w:val="fr-FR"/>
              </w:rPr>
              <w:t>. Inscrivez le mot « FRENCH » au dos de l’enveloppe. Les demandes doivent être envoyées par la poste ou sou</w:t>
            </w:r>
            <w:r w:rsidR="00333E6E">
              <w:rPr>
                <w:rFonts w:ascii="Arial" w:hAnsi="Arial" w:cs="Arial"/>
                <w:sz w:val="16"/>
                <w:szCs w:val="16"/>
                <w:lang w:val="fr-FR"/>
              </w:rPr>
              <w:t xml:space="preserve">mises en ligne au plus tard le </w:t>
            </w:r>
            <w:r w:rsidR="00333E6E">
              <w:rPr>
                <w:rFonts w:ascii="Arial" w:hAnsi="Arial" w:cs="Arial"/>
                <w:sz w:val="18"/>
                <w:szCs w:val="18"/>
                <w:lang w:val="fr-FR"/>
              </w:rPr>
              <w:t xml:space="preserve">27 décembre 2022, </w:t>
            </w:r>
            <w:r w:rsidRPr="00213774">
              <w:rPr>
                <w:rFonts w:ascii="Arial" w:hAnsi="Arial" w:cs="Arial"/>
                <w:sz w:val="16"/>
                <w:szCs w:val="16"/>
                <w:lang w:val="fr-FR"/>
              </w:rPr>
              <w:t>le cachet de la poste faisant foi.</w:t>
            </w:r>
          </w:p>
          <w:p w14:paraId="6900AADA" w14:textId="2E4F5FA9" w:rsidR="00333E6E" w:rsidRPr="00363E0D" w:rsidRDefault="00333E6E" w:rsidP="00333E6E">
            <w:pPr>
              <w:rPr>
                <w:rFonts w:ascii="Arial" w:hAnsi="Arial" w:cs="Arial"/>
                <w:sz w:val="16"/>
                <w:szCs w:val="16"/>
                <w:rtl/>
              </w:rPr>
            </w:pPr>
          </w:p>
        </w:tc>
      </w:tr>
      <w:tr w:rsidR="00393BA3" w:rsidRPr="00363E0D" w14:paraId="302A5FB0" w14:textId="77777777" w:rsidTr="00393BA3">
        <w:tc>
          <w:tcPr>
            <w:tcW w:w="1075" w:type="dxa"/>
          </w:tcPr>
          <w:p w14:paraId="06B53863" w14:textId="77777777" w:rsidR="00393BA3" w:rsidRPr="00780BE1" w:rsidRDefault="00393BA3" w:rsidP="00393BA3">
            <w:pPr>
              <w:rPr>
                <w:rFonts w:ascii="Arial" w:hAnsi="Arial" w:cs="Arial"/>
                <w:b/>
                <w:sz w:val="16"/>
              </w:rPr>
            </w:pPr>
            <w:r w:rsidRPr="00AB0553">
              <w:rPr>
                <w:rFonts w:ascii="Nirmala UI" w:hAnsi="Nirmala UI" w:cs="Nirmala UI" w:hint="cs"/>
                <w:sz w:val="16"/>
                <w:szCs w:val="16"/>
                <w:cs/>
                <w:lang w:val="fr-FR" w:bidi="bn-IN"/>
              </w:rPr>
              <w:t>বাংলা</w:t>
            </w:r>
          </w:p>
        </w:tc>
        <w:tc>
          <w:tcPr>
            <w:tcW w:w="13235" w:type="dxa"/>
          </w:tcPr>
          <w:p w14:paraId="7140DBE5" w14:textId="6BEC3A9E" w:rsidR="00393BA3" w:rsidRDefault="00393BA3" w:rsidP="00393BA3">
            <w:pPr>
              <w:rPr>
                <w:rFonts w:ascii="Nirmala UI" w:hAnsi="Nirmala UI" w:cs="Nirmala UI"/>
                <w:sz w:val="16"/>
                <w:szCs w:val="16"/>
                <w:lang w:bidi="bn-IN"/>
              </w:rPr>
            </w:pPr>
            <w:proofErr w:type="spellStart"/>
            <w:r w:rsidRPr="00AB0553">
              <w:rPr>
                <w:rFonts w:ascii="Nirmala UI" w:hAnsi="Nirmala UI" w:cs="Nirmala UI"/>
                <w:sz w:val="16"/>
                <w:szCs w:val="16"/>
              </w:rPr>
              <w:t>অনলাইনে</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আবেদন</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করতে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অনুগ্রহ</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করে</w:t>
            </w:r>
            <w:proofErr w:type="spellEnd"/>
            <w:r w:rsidRPr="00AB0553">
              <w:rPr>
                <w:rFonts w:ascii="Shonar Bangla" w:hAnsi="Shonar Bangla" w:cs="Shonar Bangla"/>
                <w:sz w:val="16"/>
                <w:szCs w:val="16"/>
              </w:rPr>
              <w:t xml:space="preserve"> nyc.gov/</w:t>
            </w:r>
            <w:proofErr w:type="spellStart"/>
            <w:r w:rsidRPr="00AB0553">
              <w:rPr>
                <w:rFonts w:ascii="Shonar Bangla" w:hAnsi="Shonar Bangla" w:cs="Shonar Bangla"/>
                <w:sz w:val="16"/>
                <w:szCs w:val="16"/>
              </w:rPr>
              <w:t>housingconnect</w:t>
            </w:r>
            <w:proofErr w:type="spellEnd"/>
            <w:r w:rsidRPr="00AB0553">
              <w:rPr>
                <w:rFonts w:ascii="Shonar Bangla" w:hAnsi="Shonar Bangla" w:cs="Shonar Bangla"/>
                <w:sz w:val="16"/>
                <w:szCs w:val="16"/>
              </w:rPr>
              <w:t xml:space="preserve"> </w:t>
            </w:r>
            <w:r w:rsidRPr="00AB0553">
              <w:rPr>
                <w:rFonts w:ascii="Nirmala UI" w:hAnsi="Nirmala UI" w:cs="Nirmala UI"/>
                <w:sz w:val="16"/>
                <w:szCs w:val="16"/>
              </w:rPr>
              <w:t>এ</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যান</w:t>
            </w:r>
            <w:proofErr w:type="spellEnd"/>
            <w:r w:rsidRPr="00AB0553">
              <w:rPr>
                <w:rFonts w:ascii="Nirmala UI" w:hAnsi="Nirmala UI" w:cs="Nirmala UI"/>
                <w:sz w:val="16"/>
                <w:szCs w:val="16"/>
              </w:rPr>
              <w:t>।</w:t>
            </w:r>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এই</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বিজ্ঞপ্তির</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বাংলা</w:t>
            </w:r>
            <w:r w:rsidRPr="00AB0553">
              <w:rPr>
                <w:rFonts w:ascii="Nirmala UI" w:hAnsi="Nirmala UI" w:cs="Nirmala UI"/>
                <w:sz w:val="16"/>
                <w:szCs w:val="16"/>
                <w:cs/>
                <w:lang w:bidi="bn-IN"/>
              </w:rPr>
              <w:t xml:space="preserve"> </w:t>
            </w:r>
            <w:proofErr w:type="spellStart"/>
            <w:r w:rsidRPr="00AB0553">
              <w:rPr>
                <w:rFonts w:ascii="Nirmala UI" w:hAnsi="Nirmala UI" w:cs="Nirmala UI"/>
                <w:sz w:val="16"/>
                <w:szCs w:val="16"/>
              </w:rPr>
              <w:t>অনুবাদ</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এবং</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আবেদনটি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ছাপানোভাবে</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পেতে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এই</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ঠিকানায়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একটি</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স্ব</w:t>
            </w:r>
            <w:r w:rsidRPr="00AB0553">
              <w:rPr>
                <w:rFonts w:ascii="Shonar Bangla" w:hAnsi="Shonar Bangla" w:cs="Shonar Bangla"/>
                <w:sz w:val="16"/>
                <w:szCs w:val="16"/>
                <w:cs/>
                <w:lang w:bidi="bn-IN"/>
              </w:rPr>
              <w:t>-</w:t>
            </w:r>
            <w:r w:rsidRPr="00AB0553">
              <w:rPr>
                <w:rFonts w:ascii="Nirmala UI" w:hAnsi="Nirmala UI" w:cs="Nirmala UI" w:hint="cs"/>
                <w:sz w:val="16"/>
                <w:szCs w:val="16"/>
                <w:cs/>
                <w:lang w:bidi="bn-IN"/>
              </w:rPr>
              <w:t>সম্বোধিত</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খাম</w:t>
            </w:r>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পাঠান</w:t>
            </w:r>
            <w:proofErr w:type="spellEnd"/>
            <w:r w:rsidRPr="00AB0553">
              <w:rPr>
                <w:rFonts w:ascii="Shonar Bangla" w:hAnsi="Shonar Bangla" w:cs="Shonar Bangla"/>
                <w:sz w:val="16"/>
                <w:szCs w:val="16"/>
                <w:lang w:bidi="bn-IN"/>
              </w:rPr>
              <w:t>:</w:t>
            </w:r>
            <w:r w:rsidRPr="00AB0553">
              <w:rPr>
                <w:rFonts w:ascii="Shonar Bangla" w:hAnsi="Shonar Bangla" w:cs="Shonar Bangla"/>
                <w:sz w:val="16"/>
                <w:szCs w:val="16"/>
              </w:rPr>
              <w:t xml:space="preserve"> [</w:t>
            </w:r>
            <w:r>
              <w:rPr>
                <w:rFonts w:ascii="Shonar Bangla" w:hAnsi="Shonar Bangla" w:cs="Shonar Bangla"/>
                <w:color w:val="FF0000"/>
                <w:sz w:val="16"/>
                <w:szCs w:val="16"/>
              </w:rPr>
              <w:t xml:space="preserve">Brook Avenue Apartments, Box 257, 353 Third Avenue, New York, NY </w:t>
            </w:r>
            <w:proofErr w:type="gramStart"/>
            <w:r>
              <w:rPr>
                <w:rFonts w:ascii="Shonar Bangla" w:hAnsi="Shonar Bangla" w:cs="Shonar Bangla"/>
                <w:color w:val="FF0000"/>
                <w:sz w:val="16"/>
                <w:szCs w:val="16"/>
              </w:rPr>
              <w:t>10010</w:t>
            </w:r>
            <w:r w:rsidRPr="00AB0553">
              <w:rPr>
                <w:rFonts w:ascii="Shonar Bangla" w:hAnsi="Shonar Bangla" w:cs="Shonar Bangla"/>
                <w:sz w:val="16"/>
                <w:szCs w:val="16"/>
              </w:rPr>
              <w:t>]</w:t>
            </w:r>
            <w:r w:rsidRPr="00AB0553">
              <w:rPr>
                <w:rFonts w:ascii="Nirmala UI" w:hAnsi="Nirmala UI" w:cs="Nirmala UI"/>
                <w:sz w:val="16"/>
                <w:szCs w:val="16"/>
              </w:rPr>
              <w:t>।</w:t>
            </w:r>
            <w:proofErr w:type="gram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খামের</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পিছনে</w:t>
            </w:r>
            <w:proofErr w:type="spellEnd"/>
            <w:r w:rsidRPr="00AB0553">
              <w:rPr>
                <w:rFonts w:ascii="Shonar Bangla" w:hAnsi="Shonar Bangla" w:cs="Shonar Bangla"/>
                <w:sz w:val="16"/>
                <w:szCs w:val="16"/>
              </w:rPr>
              <w:t xml:space="preserve"> “BENGALI” </w:t>
            </w:r>
            <w:proofErr w:type="spellStart"/>
            <w:r w:rsidRPr="00AB0553">
              <w:rPr>
                <w:rFonts w:ascii="Nirmala UI" w:hAnsi="Nirmala UI" w:cs="Nirmala UI"/>
                <w:sz w:val="16"/>
                <w:szCs w:val="16"/>
              </w:rPr>
              <w:t>শব্দটি</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ইংরেজিতে</w:t>
            </w:r>
            <w:proofErr w:type="spellEnd"/>
            <w:r w:rsidRPr="00AB0553">
              <w:rPr>
                <w:rFonts w:ascii="Shonar Bangla" w:hAnsi="Shonar Bangla" w:cs="Shonar Bangla"/>
                <w:sz w:val="16"/>
                <w:szCs w:val="16"/>
              </w:rPr>
              <w:t xml:space="preserve"> </w:t>
            </w:r>
            <w:proofErr w:type="spellStart"/>
            <w:r w:rsidRPr="00AB0553">
              <w:rPr>
                <w:rFonts w:ascii="Nirmala UI" w:hAnsi="Nirmala UI" w:cs="Nirmala UI"/>
                <w:sz w:val="16"/>
                <w:szCs w:val="16"/>
              </w:rPr>
              <w:t>লিখুন</w:t>
            </w:r>
            <w:proofErr w:type="spellEnd"/>
            <w:r w:rsidRPr="00AB0553">
              <w:rPr>
                <w:rFonts w:ascii="Nirmala UI" w:hAnsi="Nirmala UI" w:cs="Nirmala UI"/>
                <w:sz w:val="16"/>
                <w:szCs w:val="16"/>
              </w:rPr>
              <w:t>।</w:t>
            </w:r>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অ্যাপ্লিকেশনগুলি</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অবশ্যই</w:t>
            </w:r>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rPr>
              <w:t>এর</w:t>
            </w:r>
            <w:proofErr w:type="spellEnd"/>
            <w:r w:rsidRPr="00AB0553">
              <w:rPr>
                <w:rFonts w:ascii="Shonar Bangla" w:hAnsi="Shonar Bangla" w:cs="Shonar Bangla"/>
                <w:sz w:val="16"/>
                <w:szCs w:val="16"/>
              </w:rPr>
              <w:t xml:space="preserve"> </w:t>
            </w:r>
            <w:proofErr w:type="spellStart"/>
            <w:r w:rsidRPr="00B073E4">
              <w:rPr>
                <w:rFonts w:ascii="Nirmala UI" w:hAnsi="Nirmala UI" w:cs="Nirmala UI"/>
                <w:sz w:val="16"/>
                <w:szCs w:val="16"/>
              </w:rPr>
              <w:t>ম</w:t>
            </w:r>
            <w:r w:rsidR="00EF4BBC" w:rsidRPr="00B073E4">
              <w:rPr>
                <w:rFonts w:ascii="Nirmala UI" w:hAnsi="Nirmala UI" w:cs="Nirmala UI" w:hint="cs"/>
                <w:sz w:val="16"/>
                <w:szCs w:val="16"/>
              </w:rPr>
              <w:t>ডিসেম্বর</w:t>
            </w:r>
            <w:proofErr w:type="spellEnd"/>
            <w:r w:rsidR="00EF4BBC" w:rsidRPr="00B073E4">
              <w:rPr>
                <w:rFonts w:ascii="Nirmala UI" w:hAnsi="Nirmala UI" w:cs="Nirmala UI"/>
                <w:sz w:val="16"/>
                <w:szCs w:val="16"/>
              </w:rPr>
              <w:t xml:space="preserve"> 27, 2022</w:t>
            </w:r>
            <w:r w:rsidR="00EF4BBC">
              <w:rPr>
                <w:rFonts w:ascii="Nirmala UI" w:hAnsi="Nirmala UI" w:cs="Nirmala UI"/>
                <w:sz w:val="16"/>
                <w:szCs w:val="16"/>
              </w:rPr>
              <w:t xml:space="preserve"> </w:t>
            </w:r>
            <w:proofErr w:type="spellStart"/>
            <w:r w:rsidRPr="00AB0553">
              <w:rPr>
                <w:rFonts w:ascii="Nirmala UI" w:hAnsi="Nirmala UI" w:cs="Nirmala UI"/>
                <w:sz w:val="16"/>
                <w:szCs w:val="16"/>
              </w:rPr>
              <w:t>ধ্যে</w:t>
            </w:r>
            <w:proofErr w:type="spellEnd"/>
            <w:r w:rsidRPr="00AB0553">
              <w:rPr>
                <w:rFonts w:ascii="Shonar Bangla" w:hAnsi="Shonar Bangla" w:cs="Shonar Bangla"/>
                <w:sz w:val="16"/>
                <w:szCs w:val="16"/>
              </w:rPr>
              <w:t xml:space="preserve"> </w:t>
            </w:r>
            <w:r w:rsidRPr="00AB0553">
              <w:rPr>
                <w:rFonts w:ascii="Nirmala UI" w:hAnsi="Nirmala UI" w:cs="Nirmala UI" w:hint="cs"/>
                <w:sz w:val="16"/>
                <w:szCs w:val="16"/>
                <w:cs/>
                <w:lang w:bidi="bn-IN"/>
              </w:rPr>
              <w:t>পোস্টমার্ক</w:t>
            </w:r>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করতে</w:t>
            </w:r>
            <w:proofErr w:type="spellEnd"/>
            <w:r w:rsidRPr="00AB0553">
              <w:rPr>
                <w:rFonts w:ascii="Shonar Bangla" w:hAnsi="Shonar Bangla" w:cs="Shonar Bangla"/>
                <w:sz w:val="16"/>
                <w:szCs w:val="16"/>
                <w:lang w:bidi="bn-IN"/>
              </w:rPr>
              <w:t xml:space="preserve"> </w:t>
            </w:r>
            <w:proofErr w:type="spellStart"/>
            <w:r w:rsidRPr="00AB0553">
              <w:rPr>
                <w:rFonts w:ascii="Nirmala UI" w:hAnsi="Nirmala UI" w:cs="Nirmala UI"/>
                <w:sz w:val="16"/>
                <w:szCs w:val="16"/>
                <w:lang w:bidi="bn-IN"/>
              </w:rPr>
              <w:t>হবে</w:t>
            </w:r>
            <w:proofErr w:type="spellEnd"/>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বা</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অনলাইনে</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জমা</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দিতে</w:t>
            </w:r>
            <w:r w:rsidRPr="00AB0553">
              <w:rPr>
                <w:rFonts w:ascii="Shonar Bangla" w:hAnsi="Shonar Bangla" w:cs="Shonar Bangla"/>
                <w:sz w:val="16"/>
                <w:szCs w:val="16"/>
                <w:cs/>
                <w:lang w:bidi="bn-IN"/>
              </w:rPr>
              <w:t xml:space="preserve"> </w:t>
            </w:r>
            <w:r w:rsidRPr="00AB0553">
              <w:rPr>
                <w:rFonts w:ascii="Nirmala UI" w:hAnsi="Nirmala UI" w:cs="Nirmala UI" w:hint="cs"/>
                <w:sz w:val="16"/>
                <w:szCs w:val="16"/>
                <w:cs/>
                <w:lang w:bidi="bn-IN"/>
              </w:rPr>
              <w:t>হবে</w:t>
            </w:r>
            <w:r w:rsidRPr="00AB0553">
              <w:rPr>
                <w:rFonts w:ascii="Nirmala UI" w:hAnsi="Nirmala UI" w:cs="Nirmala UI"/>
                <w:sz w:val="16"/>
                <w:szCs w:val="16"/>
                <w:lang w:bidi="bn-IN"/>
              </w:rPr>
              <w:t>।</w:t>
            </w:r>
          </w:p>
          <w:p w14:paraId="6040C74B" w14:textId="77777777" w:rsidR="00393BA3" w:rsidRPr="00363E0D" w:rsidRDefault="00393BA3" w:rsidP="00393BA3">
            <w:pPr>
              <w:rPr>
                <w:rFonts w:ascii="Arial" w:hAnsi="Arial" w:cs="Arial"/>
                <w:sz w:val="16"/>
                <w:szCs w:val="16"/>
                <w:rtl/>
              </w:rPr>
            </w:pPr>
          </w:p>
        </w:tc>
      </w:tr>
      <w:tr w:rsidR="00393BA3" w:rsidRPr="00363E0D" w14:paraId="5A3A4F8A" w14:textId="77777777" w:rsidTr="00393BA3">
        <w:tc>
          <w:tcPr>
            <w:tcW w:w="1075" w:type="dxa"/>
          </w:tcPr>
          <w:p w14:paraId="64A5BBCD" w14:textId="77777777" w:rsidR="00393BA3" w:rsidRPr="00780BE1" w:rsidRDefault="00393BA3" w:rsidP="00393BA3">
            <w:pPr>
              <w:bidi/>
              <w:jc w:val="right"/>
              <w:rPr>
                <w:rFonts w:ascii="Arial" w:hAnsi="Arial" w:cs="Arial"/>
                <w:b/>
                <w:sz w:val="16"/>
              </w:rPr>
            </w:pPr>
            <w:r w:rsidRPr="00AB0553">
              <w:rPr>
                <w:rFonts w:ascii="Nirmala UI" w:hAnsi="Nirmala UI" w:cs="Times New Roman"/>
                <w:sz w:val="16"/>
                <w:szCs w:val="16"/>
                <w:rtl/>
                <w:lang w:val="fr-FR"/>
              </w:rPr>
              <w:t>اردو</w:t>
            </w:r>
          </w:p>
        </w:tc>
        <w:tc>
          <w:tcPr>
            <w:tcW w:w="13235" w:type="dxa"/>
          </w:tcPr>
          <w:p w14:paraId="452291A5" w14:textId="6F0F6D62" w:rsidR="00393BA3" w:rsidRPr="00363E0D" w:rsidRDefault="00393BA3" w:rsidP="0074448C">
            <w:pPr>
              <w:bidi/>
              <w:rPr>
                <w:rFonts w:ascii="Arial" w:hAnsi="Arial" w:cs="Arial"/>
                <w:sz w:val="16"/>
                <w:szCs w:val="16"/>
                <w:rtl/>
              </w:rPr>
            </w:pPr>
            <w:r w:rsidRPr="00AB0553">
              <w:rPr>
                <w:rFonts w:ascii="Tahoma" w:hAnsi="Tahoma" w:cs="Tahoma"/>
                <w:sz w:val="16"/>
                <w:szCs w:val="16"/>
                <w:rtl/>
                <w:lang w:bidi="ur-PK"/>
              </w:rPr>
              <w:t xml:space="preserve">آن لائن اپلائی کرنے کے لیے، براہِ کرم </w:t>
            </w:r>
            <w:r w:rsidRPr="00AB0553">
              <w:rPr>
                <w:rFonts w:ascii="Tahoma" w:hAnsi="Tahoma" w:cs="Tahoma"/>
                <w:sz w:val="16"/>
                <w:szCs w:val="16"/>
              </w:rPr>
              <w:t>nyc.gov/</w:t>
            </w:r>
            <w:proofErr w:type="spellStart"/>
            <w:r w:rsidRPr="00AB0553">
              <w:rPr>
                <w:rFonts w:ascii="Tahoma" w:hAnsi="Tahoma" w:cs="Tahoma"/>
                <w:sz w:val="16"/>
                <w:szCs w:val="16"/>
              </w:rPr>
              <w:t>housingconnect</w:t>
            </w:r>
            <w:proofErr w:type="spellEnd"/>
            <w:r w:rsidRPr="00AB0553">
              <w:rPr>
                <w:rFonts w:ascii="Tahoma" w:hAnsi="Tahoma" w:cs="Tahoma"/>
                <w:sz w:val="16"/>
                <w:szCs w:val="16"/>
                <w:rtl/>
              </w:rPr>
              <w:t xml:space="preserve"> پر جائیں۔ اس نوٹس کا </w:t>
            </w:r>
            <w:r w:rsidRPr="00AB0553">
              <w:rPr>
                <w:rFonts w:ascii="Tahoma" w:hAnsi="Tahoma" w:cs="Tahoma"/>
                <w:sz w:val="16"/>
                <w:szCs w:val="16"/>
                <w:rtl/>
                <w:lang w:bidi="ur-PK"/>
              </w:rPr>
              <w:t>اردو</w:t>
            </w:r>
            <w:r w:rsidRPr="00AB0553">
              <w:rPr>
                <w:rFonts w:ascii="Tahoma" w:hAnsi="Tahoma" w:cs="Tahoma"/>
                <w:sz w:val="16"/>
                <w:szCs w:val="16"/>
                <w:rtl/>
              </w:rPr>
              <w:t xml:space="preserve"> زبان میں ترجمہ اور پرنٹ شدہ درخواست موصول کرنے کے لیے، اپنے ذاتی </w:t>
            </w:r>
            <w:r w:rsidRPr="00AB0553">
              <w:rPr>
                <w:rFonts w:ascii="Tahoma" w:hAnsi="Tahoma" w:cs="Tahoma"/>
                <w:sz w:val="16"/>
                <w:szCs w:val="16"/>
                <w:rtl/>
                <w:lang w:bidi="ur-PK"/>
              </w:rPr>
              <w:t>پتے کا حامل</w:t>
            </w:r>
            <w:r w:rsidRPr="00AB0553">
              <w:rPr>
                <w:rFonts w:ascii="Tahoma" w:hAnsi="Tahoma" w:cs="Tahoma"/>
                <w:sz w:val="16"/>
                <w:szCs w:val="16"/>
                <w:rtl/>
              </w:rPr>
              <w:t xml:space="preserve"> ایک لفافہ: </w:t>
            </w:r>
            <w:r w:rsidRPr="00AB0553">
              <w:rPr>
                <w:rFonts w:ascii="Tahoma" w:hAnsi="Tahoma" w:cs="Tahoma"/>
                <w:sz w:val="16"/>
                <w:szCs w:val="16"/>
              </w:rPr>
              <w:t>[</w:t>
            </w:r>
            <w:r w:rsidR="0074448C">
              <w:rPr>
                <w:rFonts w:ascii="Tahoma" w:hAnsi="Tahoma" w:cs="Tahoma"/>
                <w:color w:val="FF0000"/>
                <w:sz w:val="16"/>
                <w:szCs w:val="16"/>
              </w:rPr>
              <w:t>Brook Ave</w:t>
            </w:r>
            <w:r>
              <w:rPr>
                <w:rFonts w:ascii="Tahoma" w:hAnsi="Tahoma" w:cs="Tahoma"/>
                <w:color w:val="FF0000"/>
                <w:sz w:val="16"/>
                <w:szCs w:val="16"/>
              </w:rPr>
              <w:t xml:space="preserve"> Apartments, Box 257, 353 Third Avenue, New York, NY 10010</w:t>
            </w:r>
            <w:r w:rsidRPr="00AB0553">
              <w:rPr>
                <w:rFonts w:ascii="Tahoma" w:hAnsi="Tahoma" w:cs="Tahoma"/>
                <w:sz w:val="16"/>
                <w:szCs w:val="16"/>
              </w:rPr>
              <w:t>]</w:t>
            </w:r>
            <w:r w:rsidRPr="00AB0553">
              <w:rPr>
                <w:rFonts w:ascii="Tahoma" w:hAnsi="Tahoma" w:cs="Tahoma"/>
                <w:sz w:val="16"/>
                <w:szCs w:val="16"/>
                <w:rtl/>
              </w:rPr>
              <w:t xml:space="preserve"> </w:t>
            </w:r>
            <w:r w:rsidRPr="00AB0553">
              <w:rPr>
                <w:rFonts w:ascii="Tahoma" w:hAnsi="Tahoma" w:cs="Tahoma"/>
                <w:sz w:val="16"/>
                <w:szCs w:val="16"/>
                <w:rtl/>
                <w:lang w:bidi="ur-PK"/>
              </w:rPr>
              <w:t>پر بھیجیں۔ لفافے کی پشت پر لفظ "</w:t>
            </w:r>
            <w:r w:rsidRPr="00AB0553">
              <w:rPr>
                <w:rFonts w:ascii="Tahoma" w:hAnsi="Tahoma" w:cs="Tahoma"/>
                <w:sz w:val="16"/>
                <w:szCs w:val="16"/>
                <w:lang w:bidi="ur-PK"/>
              </w:rPr>
              <w:t>URDU</w:t>
            </w:r>
            <w:r w:rsidRPr="00AB0553">
              <w:rPr>
                <w:rFonts w:ascii="Tahoma" w:hAnsi="Tahoma" w:cs="Tahoma"/>
                <w:sz w:val="16"/>
                <w:szCs w:val="16"/>
                <w:rtl/>
                <w:lang w:bidi="ur-PK"/>
              </w:rPr>
              <w:t xml:space="preserve">" انگریزی میں تحریر کریں۔ درخواستوں کے لیے پوسٹ مارک کردہ ہونا یا </w:t>
            </w:r>
            <w:r w:rsidR="0074448C">
              <w:rPr>
                <w:rStyle w:val="tw4winInternal"/>
                <w:rFonts w:ascii="Arial" w:hAnsi="Arial" w:cs="Arial"/>
                <w:sz w:val="18"/>
                <w:szCs w:val="18"/>
              </w:rPr>
              <w:t>27</w:t>
            </w:r>
            <w:r w:rsidR="0074448C" w:rsidRPr="003560BD">
              <w:rPr>
                <w:rFonts w:ascii="Arial" w:hAnsi="Arial" w:cs="Arial"/>
                <w:sz w:val="18"/>
                <w:szCs w:val="18"/>
                <w:rtl/>
              </w:rPr>
              <w:t xml:space="preserve"> نومبر، </w:t>
            </w:r>
            <w:r w:rsidR="0074448C">
              <w:rPr>
                <w:rFonts w:ascii="Arial" w:hAnsi="Arial" w:cs="Arial"/>
                <w:sz w:val="18"/>
                <w:szCs w:val="18"/>
                <w:rtl/>
              </w:rPr>
              <w:t>202</w:t>
            </w:r>
            <w:r w:rsidR="0074448C">
              <w:rPr>
                <w:rFonts w:ascii="Arial" w:hAnsi="Arial" w:cs="Arial" w:hint="cs"/>
                <w:sz w:val="18"/>
                <w:szCs w:val="18"/>
                <w:rtl/>
              </w:rPr>
              <w:t>2</w:t>
            </w:r>
            <w:r w:rsidRPr="00AB0553">
              <w:rPr>
                <w:rFonts w:ascii="Tahoma" w:hAnsi="Tahoma" w:cs="Tahoma"/>
                <w:sz w:val="16"/>
                <w:szCs w:val="16"/>
                <w:rtl/>
                <w:lang w:bidi="ur-PK"/>
              </w:rPr>
              <w:t xml:space="preserve"> سے زیادہ تاخیر سے آن لائن جمع نہ کرایا جانا لازم ہے۔</w:t>
            </w:r>
          </w:p>
        </w:tc>
      </w:tr>
    </w:tbl>
    <w:p w14:paraId="09B0E3EF" w14:textId="7CB8027D" w:rsidR="00A61E8B" w:rsidRDefault="00A61E8B" w:rsidP="00A61E8B">
      <w:pPr>
        <w:bidi/>
        <w:spacing w:after="120" w:line="240" w:lineRule="auto"/>
        <w:rPr>
          <w:rStyle w:val="tw4winInternal"/>
          <w:rFonts w:ascii="Arial" w:hAnsi="Arial" w:cs="Arial"/>
          <w:b/>
          <w:sz w:val="17"/>
          <w:szCs w:val="17"/>
          <w:u w:val="single"/>
          <w:rtl/>
        </w:rPr>
      </w:pPr>
    </w:p>
    <w:p w14:paraId="212C45CD" w14:textId="3C33C841" w:rsidR="0065653D" w:rsidRPr="0077330C" w:rsidRDefault="0065653D" w:rsidP="0065653D">
      <w:pPr>
        <w:pBdr>
          <w:top w:val="single" w:sz="4" w:space="1" w:color="auto"/>
        </w:pBdr>
        <w:tabs>
          <w:tab w:val="left" w:pos="7020"/>
        </w:tabs>
        <w:spacing w:before="240" w:after="0" w:line="240" w:lineRule="auto"/>
        <w:ind w:left="18" w:hanging="18"/>
        <w:jc w:val="center"/>
        <w:rPr>
          <w:color w:val="31849B" w:themeColor="accent5" w:themeShade="BF"/>
          <w:sz w:val="18"/>
          <w:szCs w:val="18"/>
        </w:rPr>
      </w:pPr>
      <w:r w:rsidRPr="0077330C">
        <w:rPr>
          <w:noProof/>
          <w:color w:val="31849B" w:themeColor="accent5" w:themeShade="BF"/>
          <w:sz w:val="18"/>
          <w:szCs w:val="18"/>
        </w:rPr>
        <w:drawing>
          <wp:anchor distT="0" distB="0" distL="114300" distR="114300" simplePos="0" relativeHeight="251656704" behindDoc="0" locked="0" layoutInCell="1" allowOverlap="1" wp14:anchorId="235DF300" wp14:editId="664010F4">
            <wp:simplePos x="0" y="0"/>
            <wp:positionH relativeFrom="column">
              <wp:posOffset>685800</wp:posOffset>
            </wp:positionH>
            <wp:positionV relativeFrom="paragraph">
              <wp:posOffset>318770</wp:posOffset>
            </wp:positionV>
            <wp:extent cx="287655" cy="306070"/>
            <wp:effectExtent l="0" t="0" r="0" b="0"/>
            <wp:wrapNone/>
            <wp:docPr id="2" name="Picture 2" descr="Equal Hous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7655" cy="306070"/>
                    </a:xfrm>
                    <a:prstGeom prst="rect">
                      <a:avLst/>
                    </a:prstGeom>
                  </pic:spPr>
                </pic:pic>
              </a:graphicData>
            </a:graphic>
            <wp14:sizeRelH relativeFrom="page">
              <wp14:pctWidth>0</wp14:pctWidth>
            </wp14:sizeRelH>
            <wp14:sizeRelV relativeFrom="page">
              <wp14:pctHeight>0</wp14:pctHeight>
            </wp14:sizeRelV>
          </wp:anchor>
        </w:drawing>
      </w:r>
      <w:r w:rsidRPr="0077330C">
        <w:rPr>
          <w:noProof/>
          <w:color w:val="31849B" w:themeColor="accent5" w:themeShade="BF"/>
          <w:sz w:val="18"/>
          <w:szCs w:val="18"/>
        </w:rPr>
        <w:drawing>
          <wp:anchor distT="0" distB="0" distL="114300" distR="114300" simplePos="0" relativeHeight="251654656" behindDoc="0" locked="0" layoutInCell="1" allowOverlap="1" wp14:anchorId="59186CD0" wp14:editId="299636B0">
            <wp:simplePos x="0" y="0"/>
            <wp:positionH relativeFrom="column">
              <wp:posOffset>5137150</wp:posOffset>
            </wp:positionH>
            <wp:positionV relativeFrom="paragraph">
              <wp:posOffset>309880</wp:posOffset>
            </wp:positionV>
            <wp:extent cx="323850" cy="321310"/>
            <wp:effectExtent l="0" t="0" r="0" b="2540"/>
            <wp:wrapNone/>
            <wp:docPr id="7" name="Picture 7" descr="No Smo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321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34AD7E3" wp14:editId="3948CC7F">
            <wp:simplePos x="0" y="0"/>
            <wp:positionH relativeFrom="column">
              <wp:posOffset>2444750</wp:posOffset>
            </wp:positionH>
            <wp:positionV relativeFrom="paragraph">
              <wp:posOffset>267970</wp:posOffset>
            </wp:positionV>
            <wp:extent cx="1653540" cy="413385"/>
            <wp:effectExtent l="0" t="0" r="3810" b="5715"/>
            <wp:wrapNone/>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3540" cy="413385"/>
                    </a:xfrm>
                    <a:prstGeom prst="rect">
                      <a:avLst/>
                    </a:prstGeom>
                    <a:noFill/>
                  </pic:spPr>
                </pic:pic>
              </a:graphicData>
            </a:graphic>
            <wp14:sizeRelH relativeFrom="page">
              <wp14:pctWidth>0</wp14:pctWidth>
            </wp14:sizeRelH>
            <wp14:sizeRelV relativeFrom="page">
              <wp14:pctHeight>0</wp14:pctHeight>
            </wp14:sizeRelV>
          </wp:anchor>
        </w:drawing>
      </w:r>
      <w:r>
        <w:rPr>
          <w:noProof/>
          <w:color w:val="31849B" w:themeColor="accent5" w:themeShade="BF"/>
          <w:sz w:val="18"/>
          <w:szCs w:val="18"/>
        </w:rPr>
        <w:drawing>
          <wp:anchor distT="0" distB="0" distL="114300" distR="114300" simplePos="0" relativeHeight="251660800" behindDoc="1" locked="0" layoutInCell="1" allowOverlap="1" wp14:anchorId="38DA0458" wp14:editId="1EE58680">
            <wp:simplePos x="0" y="0"/>
            <wp:positionH relativeFrom="column">
              <wp:posOffset>1219200</wp:posOffset>
            </wp:positionH>
            <wp:positionV relativeFrom="paragraph">
              <wp:posOffset>352425</wp:posOffset>
            </wp:positionV>
            <wp:extent cx="246491" cy="246491"/>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c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491" cy="246491"/>
                    </a:xfrm>
                    <a:prstGeom prst="rect">
                      <a:avLst/>
                    </a:prstGeom>
                  </pic:spPr>
                </pic:pic>
              </a:graphicData>
            </a:graphic>
            <wp14:sizeRelH relativeFrom="page">
              <wp14:pctWidth>0</wp14:pctWidth>
            </wp14:sizeRelH>
            <wp14:sizeRelV relativeFrom="page">
              <wp14:pctHeight>0</wp14:pctHeight>
            </wp14:sizeRelV>
          </wp:anchor>
        </w:drawing>
      </w:r>
      <w:r w:rsidRPr="0077330C">
        <w:rPr>
          <w:noProof/>
          <w:color w:val="31849B" w:themeColor="accent5" w:themeShade="BF"/>
          <w:sz w:val="18"/>
          <w:szCs w:val="18"/>
        </w:rPr>
        <w:drawing>
          <wp:anchor distT="0" distB="0" distL="114300" distR="114300" simplePos="0" relativeHeight="251655680" behindDoc="0" locked="0" layoutInCell="1" allowOverlap="1" wp14:anchorId="6665B0DE" wp14:editId="663F22B7">
            <wp:simplePos x="0" y="0"/>
            <wp:positionH relativeFrom="column">
              <wp:posOffset>1718945</wp:posOffset>
            </wp:positionH>
            <wp:positionV relativeFrom="paragraph">
              <wp:posOffset>320675</wp:posOffset>
            </wp:positionV>
            <wp:extent cx="474980" cy="294005"/>
            <wp:effectExtent l="0" t="0" r="1270" b="0"/>
            <wp:wrapNone/>
            <wp:docPr id="10" name="Picture 10" descr="H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4980" cy="294005"/>
                    </a:xfrm>
                    <a:prstGeom prst="rect">
                      <a:avLst/>
                    </a:prstGeom>
                  </pic:spPr>
                </pic:pic>
              </a:graphicData>
            </a:graphic>
            <wp14:sizeRelH relativeFrom="page">
              <wp14:pctWidth>0</wp14:pctWidth>
            </wp14:sizeRelH>
            <wp14:sizeRelV relativeFrom="page">
              <wp14:pctHeight>0</wp14:pctHeight>
            </wp14:sizeRelV>
          </wp:anchor>
        </w:drawing>
      </w:r>
      <w:r w:rsidRPr="0077330C">
        <w:rPr>
          <w:color w:val="31849B" w:themeColor="accent5" w:themeShade="BF"/>
          <w:sz w:val="18"/>
          <w:szCs w:val="18"/>
        </w:rPr>
        <w:t xml:space="preserve">Governor </w:t>
      </w:r>
      <w:r>
        <w:rPr>
          <w:color w:val="31849B" w:themeColor="accent5" w:themeShade="BF"/>
          <w:sz w:val="18"/>
          <w:szCs w:val="18"/>
        </w:rPr>
        <w:t xml:space="preserve">Kathy </w:t>
      </w:r>
      <w:proofErr w:type="spellStart"/>
      <w:proofErr w:type="gramStart"/>
      <w:r>
        <w:rPr>
          <w:color w:val="31849B" w:themeColor="accent5" w:themeShade="BF"/>
          <w:sz w:val="18"/>
          <w:szCs w:val="18"/>
        </w:rPr>
        <w:t>Hochul</w:t>
      </w:r>
      <w:proofErr w:type="spellEnd"/>
      <w:r w:rsidRPr="0077330C">
        <w:rPr>
          <w:color w:val="31849B" w:themeColor="accent5" w:themeShade="BF"/>
          <w:sz w:val="18"/>
          <w:szCs w:val="18"/>
        </w:rPr>
        <w:t xml:space="preserve">  </w:t>
      </w:r>
      <w:r w:rsidRPr="0077330C">
        <w:rPr>
          <w:b/>
          <w:bCs/>
          <w:color w:val="31849B" w:themeColor="accent5" w:themeShade="BF"/>
          <w:sz w:val="18"/>
          <w:szCs w:val="18"/>
        </w:rPr>
        <w:t>•</w:t>
      </w:r>
      <w:proofErr w:type="gramEnd"/>
      <w:r w:rsidRPr="0077330C">
        <w:rPr>
          <w:b/>
          <w:bCs/>
          <w:color w:val="31849B" w:themeColor="accent5" w:themeShade="BF"/>
          <w:sz w:val="18"/>
          <w:szCs w:val="18"/>
        </w:rPr>
        <w:t xml:space="preserve">  </w:t>
      </w:r>
      <w:r w:rsidRPr="0077330C">
        <w:rPr>
          <w:color w:val="31849B" w:themeColor="accent5" w:themeShade="BF"/>
          <w:sz w:val="18"/>
          <w:szCs w:val="18"/>
        </w:rPr>
        <w:t xml:space="preserve">Mayor </w:t>
      </w:r>
      <w:r>
        <w:rPr>
          <w:color w:val="31849B" w:themeColor="accent5" w:themeShade="BF"/>
          <w:sz w:val="18"/>
          <w:szCs w:val="18"/>
        </w:rPr>
        <w:t xml:space="preserve">Eric Adams </w:t>
      </w:r>
      <w:r w:rsidRPr="0077330C">
        <w:rPr>
          <w:b/>
          <w:bCs/>
          <w:color w:val="31849B" w:themeColor="accent5" w:themeShade="BF"/>
          <w:sz w:val="18"/>
          <w:szCs w:val="18"/>
        </w:rPr>
        <w:t xml:space="preserve">•  </w:t>
      </w:r>
      <w:r w:rsidRPr="0077330C">
        <w:rPr>
          <w:color w:val="31849B" w:themeColor="accent5" w:themeShade="BF"/>
          <w:sz w:val="18"/>
          <w:szCs w:val="18"/>
        </w:rPr>
        <w:t xml:space="preserve">HPD Commissioner </w:t>
      </w:r>
      <w:r w:rsidR="00AE3EA4" w:rsidRPr="00AE3EA4">
        <w:rPr>
          <w:color w:val="31849B" w:themeColor="accent5" w:themeShade="BF"/>
          <w:sz w:val="18"/>
          <w:szCs w:val="18"/>
        </w:rPr>
        <w:t xml:space="preserve">Adolfo </w:t>
      </w:r>
      <w:proofErr w:type="spellStart"/>
      <w:r w:rsidR="00AE3EA4" w:rsidRPr="00AE3EA4">
        <w:rPr>
          <w:color w:val="31849B" w:themeColor="accent5" w:themeShade="BF"/>
          <w:sz w:val="18"/>
          <w:szCs w:val="18"/>
        </w:rPr>
        <w:t>Carrión</w:t>
      </w:r>
      <w:proofErr w:type="spellEnd"/>
      <w:r w:rsidR="00AE3EA4" w:rsidRPr="00AE3EA4">
        <w:rPr>
          <w:color w:val="31849B" w:themeColor="accent5" w:themeShade="BF"/>
          <w:sz w:val="18"/>
          <w:szCs w:val="18"/>
        </w:rPr>
        <w:t xml:space="preserve"> Jr.</w:t>
      </w:r>
      <w:r w:rsidRPr="00AE3EA4">
        <w:rPr>
          <w:color w:val="31849B" w:themeColor="accent5" w:themeShade="BF"/>
          <w:sz w:val="18"/>
          <w:szCs w:val="18"/>
        </w:rPr>
        <w:t>•</w:t>
      </w:r>
      <w:r w:rsidRPr="0077330C">
        <w:rPr>
          <w:b/>
          <w:bCs/>
          <w:color w:val="31849B" w:themeColor="accent5" w:themeShade="BF"/>
          <w:sz w:val="18"/>
          <w:szCs w:val="18"/>
        </w:rPr>
        <w:t xml:space="preserve">  </w:t>
      </w:r>
      <w:r w:rsidR="00497E11" w:rsidRPr="00497E11">
        <w:rPr>
          <w:color w:val="31849B" w:themeColor="accent5" w:themeShade="BF"/>
          <w:sz w:val="18"/>
          <w:szCs w:val="18"/>
        </w:rPr>
        <w:t xml:space="preserve">HCR Commissioner </w:t>
      </w:r>
      <w:proofErr w:type="spellStart"/>
      <w:r w:rsidR="00497E11" w:rsidRPr="00497E11">
        <w:rPr>
          <w:color w:val="31849B" w:themeColor="accent5" w:themeShade="BF"/>
          <w:sz w:val="18"/>
          <w:szCs w:val="18"/>
        </w:rPr>
        <w:t>RuthAnne</w:t>
      </w:r>
      <w:proofErr w:type="spellEnd"/>
      <w:r w:rsidR="00497E11" w:rsidRPr="00497E11">
        <w:rPr>
          <w:color w:val="31849B" w:themeColor="accent5" w:themeShade="BF"/>
          <w:sz w:val="18"/>
          <w:szCs w:val="18"/>
        </w:rPr>
        <w:t xml:space="preserve"> </w:t>
      </w:r>
      <w:proofErr w:type="spellStart"/>
      <w:r w:rsidR="00497E11" w:rsidRPr="00497E11">
        <w:rPr>
          <w:color w:val="31849B" w:themeColor="accent5" w:themeShade="BF"/>
          <w:sz w:val="18"/>
          <w:szCs w:val="18"/>
        </w:rPr>
        <w:t>Visnauskas</w:t>
      </w:r>
      <w:proofErr w:type="spellEnd"/>
    </w:p>
    <w:p w14:paraId="3A7E8916" w14:textId="77777777" w:rsidR="0065653D" w:rsidRDefault="0065653D" w:rsidP="0065653D">
      <w:pPr>
        <w:pBdr>
          <w:top w:val="single" w:sz="4" w:space="1" w:color="auto"/>
        </w:pBdr>
        <w:tabs>
          <w:tab w:val="left" w:pos="7020"/>
        </w:tabs>
        <w:spacing w:after="0" w:line="240" w:lineRule="auto"/>
        <w:ind w:left="18" w:hanging="18"/>
        <w:jc w:val="center"/>
        <w:rPr>
          <w:color w:val="31849B" w:themeColor="accent5" w:themeShade="BF"/>
          <w:sz w:val="18"/>
          <w:szCs w:val="18"/>
        </w:rPr>
      </w:pPr>
    </w:p>
    <w:p w14:paraId="3E1629FE" w14:textId="0DCDFE5B" w:rsidR="003C4FEC" w:rsidRPr="00CF577C" w:rsidRDefault="003C4FEC" w:rsidP="00393BA3">
      <w:pPr>
        <w:bidi/>
        <w:spacing w:after="120" w:line="240" w:lineRule="auto"/>
        <w:rPr>
          <w:rFonts w:ascii="Arial" w:eastAsia="Arial" w:hAnsi="Arial" w:cs="Arial"/>
          <w:bCs/>
          <w:color w:val="FF0000"/>
          <w:sz w:val="16"/>
          <w:szCs w:val="16"/>
          <w:rtl/>
        </w:rPr>
        <w:sectPr w:rsidR="003C4FEC" w:rsidRPr="00CF577C" w:rsidSect="00A61E8B">
          <w:type w:val="continuous"/>
          <w:pgSz w:w="15840" w:h="25920" w:code="5"/>
          <w:pgMar w:top="576" w:right="576" w:bottom="180" w:left="800" w:header="720" w:footer="720" w:gutter="0"/>
          <w:cols w:num="2" w:space="288" w:equalWidth="0">
            <w:col w:w="864" w:space="180"/>
            <w:col w:w="10044"/>
          </w:cols>
          <w:docGrid w:linePitch="360"/>
        </w:sectPr>
      </w:pPr>
    </w:p>
    <w:p w14:paraId="2DFBA922" w14:textId="3B05A4C1" w:rsidR="00D60752" w:rsidRPr="0077330C" w:rsidRDefault="00D60752" w:rsidP="00A61E8B">
      <w:pPr>
        <w:pBdr>
          <w:top w:val="single" w:sz="4" w:space="0" w:color="auto"/>
        </w:pBdr>
        <w:tabs>
          <w:tab w:val="left" w:pos="7020"/>
        </w:tabs>
        <w:spacing w:before="240" w:after="0" w:line="240" w:lineRule="auto"/>
        <w:rPr>
          <w:color w:val="31849B" w:themeColor="accent5" w:themeShade="BF"/>
          <w:sz w:val="18"/>
          <w:szCs w:val="18"/>
        </w:rPr>
      </w:pPr>
    </w:p>
    <w:sectPr w:rsidR="00D60752" w:rsidRPr="0077330C" w:rsidSect="005036B5">
      <w:type w:val="continuous"/>
      <w:pgSz w:w="12240" w:h="20880" w:code="5"/>
      <w:pgMar w:top="288" w:right="576" w:bottom="288" w:left="576" w:header="720" w:footer="720" w:gutter="0"/>
      <w:cols w:space="1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5482" w14:textId="77777777" w:rsidR="00DD581E" w:rsidRDefault="00DD581E" w:rsidP="000A7DBF">
      <w:pPr>
        <w:spacing w:after="0" w:line="240" w:lineRule="auto"/>
      </w:pPr>
      <w:r>
        <w:separator/>
      </w:r>
    </w:p>
  </w:endnote>
  <w:endnote w:type="continuationSeparator" w:id="0">
    <w:p w14:paraId="6585A2A4" w14:textId="77777777" w:rsidR="00DD581E" w:rsidRDefault="00DD581E" w:rsidP="000A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Shonar Bangla">
    <w:altName w:val="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5589" w14:textId="77777777" w:rsidR="004B5E41" w:rsidRDefault="004B5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A0A6" w14:textId="77777777" w:rsidR="004B5E41" w:rsidRDefault="004B5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4B61" w14:textId="77777777" w:rsidR="004B5E41" w:rsidRDefault="004B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CF1D" w14:textId="77777777" w:rsidR="00DD581E" w:rsidRDefault="00DD581E" w:rsidP="000A7DBF">
      <w:pPr>
        <w:spacing w:after="0" w:line="240" w:lineRule="auto"/>
      </w:pPr>
      <w:r>
        <w:separator/>
      </w:r>
    </w:p>
  </w:footnote>
  <w:footnote w:type="continuationSeparator" w:id="0">
    <w:p w14:paraId="40766831" w14:textId="77777777" w:rsidR="00DD581E" w:rsidRDefault="00DD581E" w:rsidP="000A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6A0E" w14:textId="77777777" w:rsidR="004B5E41" w:rsidRDefault="004B5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E0A" w14:textId="77777777" w:rsidR="004B5E41" w:rsidRDefault="004B5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7150" w14:textId="77777777" w:rsidR="004B5E41" w:rsidRDefault="004B5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5C46"/>
    <w:multiLevelType w:val="hybridMultilevel"/>
    <w:tmpl w:val="4C2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B0E"/>
    <w:multiLevelType w:val="hybridMultilevel"/>
    <w:tmpl w:val="1008593E"/>
    <w:lvl w:ilvl="0" w:tplc="27F0960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B41E2"/>
    <w:multiLevelType w:val="hybridMultilevel"/>
    <w:tmpl w:val="7416D2C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8F66670"/>
    <w:multiLevelType w:val="hybridMultilevel"/>
    <w:tmpl w:val="EAEC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activeWritingStyle w:appName="MSWord" w:lang="es-ES_tradnl"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3C"/>
    <w:rsid w:val="000050E6"/>
    <w:rsid w:val="00011BA7"/>
    <w:rsid w:val="0001695C"/>
    <w:rsid w:val="000174B2"/>
    <w:rsid w:val="0002088F"/>
    <w:rsid w:val="00021AE5"/>
    <w:rsid w:val="00022435"/>
    <w:rsid w:val="000244E0"/>
    <w:rsid w:val="000255C3"/>
    <w:rsid w:val="000262FF"/>
    <w:rsid w:val="0003469D"/>
    <w:rsid w:val="000403DC"/>
    <w:rsid w:val="00041CE8"/>
    <w:rsid w:val="00041F7D"/>
    <w:rsid w:val="000420E8"/>
    <w:rsid w:val="0005613E"/>
    <w:rsid w:val="000613BA"/>
    <w:rsid w:val="000614B9"/>
    <w:rsid w:val="00061F00"/>
    <w:rsid w:val="00062847"/>
    <w:rsid w:val="00072FC0"/>
    <w:rsid w:val="000915A7"/>
    <w:rsid w:val="000A5667"/>
    <w:rsid w:val="000A7DBF"/>
    <w:rsid w:val="000C005D"/>
    <w:rsid w:val="000C3182"/>
    <w:rsid w:val="000D1404"/>
    <w:rsid w:val="000E13EB"/>
    <w:rsid w:val="000E16F3"/>
    <w:rsid w:val="000F5922"/>
    <w:rsid w:val="00106663"/>
    <w:rsid w:val="00122942"/>
    <w:rsid w:val="00126206"/>
    <w:rsid w:val="001409CF"/>
    <w:rsid w:val="00146D6F"/>
    <w:rsid w:val="0015035D"/>
    <w:rsid w:val="00164451"/>
    <w:rsid w:val="00173F1F"/>
    <w:rsid w:val="00176EDF"/>
    <w:rsid w:val="001865F5"/>
    <w:rsid w:val="001A150C"/>
    <w:rsid w:val="001B1DEC"/>
    <w:rsid w:val="001F6A27"/>
    <w:rsid w:val="00212166"/>
    <w:rsid w:val="00224350"/>
    <w:rsid w:val="00224B73"/>
    <w:rsid w:val="00245B14"/>
    <w:rsid w:val="0025543C"/>
    <w:rsid w:val="002562A0"/>
    <w:rsid w:val="00263F47"/>
    <w:rsid w:val="00270EF4"/>
    <w:rsid w:val="00290908"/>
    <w:rsid w:val="0029146E"/>
    <w:rsid w:val="00293D9D"/>
    <w:rsid w:val="0029708A"/>
    <w:rsid w:val="00297302"/>
    <w:rsid w:val="002A4FFC"/>
    <w:rsid w:val="002A54EC"/>
    <w:rsid w:val="002B6D61"/>
    <w:rsid w:val="002C0748"/>
    <w:rsid w:val="002C10F8"/>
    <w:rsid w:val="002D062E"/>
    <w:rsid w:val="002D0A17"/>
    <w:rsid w:val="002D135A"/>
    <w:rsid w:val="002D36E7"/>
    <w:rsid w:val="002D7911"/>
    <w:rsid w:val="002E631D"/>
    <w:rsid w:val="003004B1"/>
    <w:rsid w:val="003039AD"/>
    <w:rsid w:val="00306A70"/>
    <w:rsid w:val="00310A1C"/>
    <w:rsid w:val="00321C2C"/>
    <w:rsid w:val="00327394"/>
    <w:rsid w:val="00330D61"/>
    <w:rsid w:val="00333E6E"/>
    <w:rsid w:val="0033587F"/>
    <w:rsid w:val="003445B8"/>
    <w:rsid w:val="0034507E"/>
    <w:rsid w:val="003548FA"/>
    <w:rsid w:val="00361DCD"/>
    <w:rsid w:val="003651D3"/>
    <w:rsid w:val="0037018F"/>
    <w:rsid w:val="00393630"/>
    <w:rsid w:val="00393BA3"/>
    <w:rsid w:val="003A472F"/>
    <w:rsid w:val="003C4FEC"/>
    <w:rsid w:val="003E3A86"/>
    <w:rsid w:val="003E4AD2"/>
    <w:rsid w:val="003E7EDC"/>
    <w:rsid w:val="003F2156"/>
    <w:rsid w:val="003F5B53"/>
    <w:rsid w:val="00402303"/>
    <w:rsid w:val="004060A3"/>
    <w:rsid w:val="00410A47"/>
    <w:rsid w:val="00412F0C"/>
    <w:rsid w:val="004501C9"/>
    <w:rsid w:val="00451E4A"/>
    <w:rsid w:val="00464308"/>
    <w:rsid w:val="00473B78"/>
    <w:rsid w:val="00473EA8"/>
    <w:rsid w:val="00483019"/>
    <w:rsid w:val="004879EE"/>
    <w:rsid w:val="00497E11"/>
    <w:rsid w:val="004A6616"/>
    <w:rsid w:val="004A6F16"/>
    <w:rsid w:val="004B5E41"/>
    <w:rsid w:val="004C54F6"/>
    <w:rsid w:val="004C5B2D"/>
    <w:rsid w:val="004D4304"/>
    <w:rsid w:val="004E6A0C"/>
    <w:rsid w:val="004F49B9"/>
    <w:rsid w:val="004F74A0"/>
    <w:rsid w:val="004F7FBE"/>
    <w:rsid w:val="005032A0"/>
    <w:rsid w:val="005036B5"/>
    <w:rsid w:val="00515408"/>
    <w:rsid w:val="0051573E"/>
    <w:rsid w:val="00520B76"/>
    <w:rsid w:val="00530413"/>
    <w:rsid w:val="00547B46"/>
    <w:rsid w:val="00547EF9"/>
    <w:rsid w:val="005504C6"/>
    <w:rsid w:val="00566A10"/>
    <w:rsid w:val="00575A71"/>
    <w:rsid w:val="0058212C"/>
    <w:rsid w:val="00582318"/>
    <w:rsid w:val="00584003"/>
    <w:rsid w:val="005A6BA7"/>
    <w:rsid w:val="005B0AC1"/>
    <w:rsid w:val="005B16E1"/>
    <w:rsid w:val="005B33FC"/>
    <w:rsid w:val="005B3C8A"/>
    <w:rsid w:val="005C3BC8"/>
    <w:rsid w:val="005E043D"/>
    <w:rsid w:val="005F222B"/>
    <w:rsid w:val="00614A8B"/>
    <w:rsid w:val="006210C3"/>
    <w:rsid w:val="006348DF"/>
    <w:rsid w:val="00636495"/>
    <w:rsid w:val="0064038C"/>
    <w:rsid w:val="00642A28"/>
    <w:rsid w:val="0065091C"/>
    <w:rsid w:val="00653DCE"/>
    <w:rsid w:val="006547A2"/>
    <w:rsid w:val="00654DEB"/>
    <w:rsid w:val="0065653D"/>
    <w:rsid w:val="006579C3"/>
    <w:rsid w:val="00660588"/>
    <w:rsid w:val="006641CD"/>
    <w:rsid w:val="00667C97"/>
    <w:rsid w:val="00674CDE"/>
    <w:rsid w:val="006772AB"/>
    <w:rsid w:val="00680F77"/>
    <w:rsid w:val="00683C1B"/>
    <w:rsid w:val="00687C1A"/>
    <w:rsid w:val="0069186C"/>
    <w:rsid w:val="006B144D"/>
    <w:rsid w:val="006B483D"/>
    <w:rsid w:val="006C5AD0"/>
    <w:rsid w:val="006E1BE4"/>
    <w:rsid w:val="006E20FC"/>
    <w:rsid w:val="006E2CCE"/>
    <w:rsid w:val="006E5A13"/>
    <w:rsid w:val="00701755"/>
    <w:rsid w:val="007021F5"/>
    <w:rsid w:val="00711D39"/>
    <w:rsid w:val="0071414C"/>
    <w:rsid w:val="00716CF7"/>
    <w:rsid w:val="0073262D"/>
    <w:rsid w:val="0074114A"/>
    <w:rsid w:val="0074448C"/>
    <w:rsid w:val="00762DBF"/>
    <w:rsid w:val="007675D3"/>
    <w:rsid w:val="00767853"/>
    <w:rsid w:val="00767B2F"/>
    <w:rsid w:val="0077330C"/>
    <w:rsid w:val="007762AF"/>
    <w:rsid w:val="00784197"/>
    <w:rsid w:val="0078596D"/>
    <w:rsid w:val="007867D4"/>
    <w:rsid w:val="007913D0"/>
    <w:rsid w:val="00793AC2"/>
    <w:rsid w:val="00794EDE"/>
    <w:rsid w:val="007B7940"/>
    <w:rsid w:val="007C0254"/>
    <w:rsid w:val="007C286F"/>
    <w:rsid w:val="007E465A"/>
    <w:rsid w:val="007E744B"/>
    <w:rsid w:val="007F654E"/>
    <w:rsid w:val="00801525"/>
    <w:rsid w:val="008057F6"/>
    <w:rsid w:val="008140C6"/>
    <w:rsid w:val="0081506B"/>
    <w:rsid w:val="00822DB8"/>
    <w:rsid w:val="00823F0F"/>
    <w:rsid w:val="00825B2F"/>
    <w:rsid w:val="00827611"/>
    <w:rsid w:val="00831AB8"/>
    <w:rsid w:val="00835C0F"/>
    <w:rsid w:val="00837692"/>
    <w:rsid w:val="00842687"/>
    <w:rsid w:val="0085317D"/>
    <w:rsid w:val="008576AA"/>
    <w:rsid w:val="0085789C"/>
    <w:rsid w:val="008612EF"/>
    <w:rsid w:val="00876F39"/>
    <w:rsid w:val="00885184"/>
    <w:rsid w:val="008B792D"/>
    <w:rsid w:val="008C3D07"/>
    <w:rsid w:val="008D1B4E"/>
    <w:rsid w:val="008D5355"/>
    <w:rsid w:val="008D68E8"/>
    <w:rsid w:val="008E64CE"/>
    <w:rsid w:val="00946092"/>
    <w:rsid w:val="0095145A"/>
    <w:rsid w:val="009653B5"/>
    <w:rsid w:val="00966182"/>
    <w:rsid w:val="00966AC1"/>
    <w:rsid w:val="00970E03"/>
    <w:rsid w:val="00973BF6"/>
    <w:rsid w:val="00980EBB"/>
    <w:rsid w:val="00993EA7"/>
    <w:rsid w:val="00994373"/>
    <w:rsid w:val="009A2F02"/>
    <w:rsid w:val="009A415E"/>
    <w:rsid w:val="009B011D"/>
    <w:rsid w:val="009B3D37"/>
    <w:rsid w:val="009B788B"/>
    <w:rsid w:val="009E1B9D"/>
    <w:rsid w:val="009E1D3D"/>
    <w:rsid w:val="009E2D39"/>
    <w:rsid w:val="009E2F6F"/>
    <w:rsid w:val="009E7A04"/>
    <w:rsid w:val="00A023C4"/>
    <w:rsid w:val="00A03085"/>
    <w:rsid w:val="00A03F78"/>
    <w:rsid w:val="00A0545A"/>
    <w:rsid w:val="00A103CC"/>
    <w:rsid w:val="00A1380E"/>
    <w:rsid w:val="00A2428C"/>
    <w:rsid w:val="00A24697"/>
    <w:rsid w:val="00A53F48"/>
    <w:rsid w:val="00A61E8B"/>
    <w:rsid w:val="00A6492A"/>
    <w:rsid w:val="00A65678"/>
    <w:rsid w:val="00A665EB"/>
    <w:rsid w:val="00A75A30"/>
    <w:rsid w:val="00A8703E"/>
    <w:rsid w:val="00A9222D"/>
    <w:rsid w:val="00A96C37"/>
    <w:rsid w:val="00AB248D"/>
    <w:rsid w:val="00AB6D4C"/>
    <w:rsid w:val="00AC07F5"/>
    <w:rsid w:val="00AC1483"/>
    <w:rsid w:val="00AE3EA4"/>
    <w:rsid w:val="00AE7B18"/>
    <w:rsid w:val="00B0530A"/>
    <w:rsid w:val="00B073E4"/>
    <w:rsid w:val="00B078C6"/>
    <w:rsid w:val="00B10A6E"/>
    <w:rsid w:val="00B14559"/>
    <w:rsid w:val="00B276BF"/>
    <w:rsid w:val="00B32F44"/>
    <w:rsid w:val="00B37E95"/>
    <w:rsid w:val="00B4698A"/>
    <w:rsid w:val="00B77AA4"/>
    <w:rsid w:val="00B86A48"/>
    <w:rsid w:val="00B92D63"/>
    <w:rsid w:val="00B97CFD"/>
    <w:rsid w:val="00BA2791"/>
    <w:rsid w:val="00BA4592"/>
    <w:rsid w:val="00BA683C"/>
    <w:rsid w:val="00BC1B4D"/>
    <w:rsid w:val="00BC3750"/>
    <w:rsid w:val="00BC38AA"/>
    <w:rsid w:val="00BF1BDC"/>
    <w:rsid w:val="00BF6462"/>
    <w:rsid w:val="00C37F4A"/>
    <w:rsid w:val="00C462C9"/>
    <w:rsid w:val="00C502FA"/>
    <w:rsid w:val="00C51DB6"/>
    <w:rsid w:val="00C628E8"/>
    <w:rsid w:val="00C63F91"/>
    <w:rsid w:val="00C711DA"/>
    <w:rsid w:val="00C726EE"/>
    <w:rsid w:val="00C93A6C"/>
    <w:rsid w:val="00C93EB6"/>
    <w:rsid w:val="00C970B8"/>
    <w:rsid w:val="00CB31BA"/>
    <w:rsid w:val="00CD1F47"/>
    <w:rsid w:val="00CD28F4"/>
    <w:rsid w:val="00CD7FF2"/>
    <w:rsid w:val="00CE14FD"/>
    <w:rsid w:val="00CE16BC"/>
    <w:rsid w:val="00CE324A"/>
    <w:rsid w:val="00CE4CEC"/>
    <w:rsid w:val="00CF1CCF"/>
    <w:rsid w:val="00CF577C"/>
    <w:rsid w:val="00D0129E"/>
    <w:rsid w:val="00D02C42"/>
    <w:rsid w:val="00D044AC"/>
    <w:rsid w:val="00D13603"/>
    <w:rsid w:val="00D2162A"/>
    <w:rsid w:val="00D2342C"/>
    <w:rsid w:val="00D337BA"/>
    <w:rsid w:val="00D36D89"/>
    <w:rsid w:val="00D40B34"/>
    <w:rsid w:val="00D45EBF"/>
    <w:rsid w:val="00D60752"/>
    <w:rsid w:val="00D8400F"/>
    <w:rsid w:val="00D87DF6"/>
    <w:rsid w:val="00D92DB8"/>
    <w:rsid w:val="00DA47E3"/>
    <w:rsid w:val="00DB09DC"/>
    <w:rsid w:val="00DB278C"/>
    <w:rsid w:val="00DB76A9"/>
    <w:rsid w:val="00DD581E"/>
    <w:rsid w:val="00DE4FE0"/>
    <w:rsid w:val="00DE7D04"/>
    <w:rsid w:val="00DF76B2"/>
    <w:rsid w:val="00E04275"/>
    <w:rsid w:val="00E322C5"/>
    <w:rsid w:val="00E341E5"/>
    <w:rsid w:val="00E42452"/>
    <w:rsid w:val="00E430A2"/>
    <w:rsid w:val="00E45454"/>
    <w:rsid w:val="00E71CFD"/>
    <w:rsid w:val="00E72AD7"/>
    <w:rsid w:val="00E77D6F"/>
    <w:rsid w:val="00E8106B"/>
    <w:rsid w:val="00E81D3A"/>
    <w:rsid w:val="00E836AA"/>
    <w:rsid w:val="00E8591F"/>
    <w:rsid w:val="00E85BF0"/>
    <w:rsid w:val="00E96D76"/>
    <w:rsid w:val="00EA20F5"/>
    <w:rsid w:val="00EA52C9"/>
    <w:rsid w:val="00EB30EE"/>
    <w:rsid w:val="00EB458A"/>
    <w:rsid w:val="00EB508B"/>
    <w:rsid w:val="00EC1899"/>
    <w:rsid w:val="00EF4BBC"/>
    <w:rsid w:val="00EF65E7"/>
    <w:rsid w:val="00F117B6"/>
    <w:rsid w:val="00F16848"/>
    <w:rsid w:val="00F21A11"/>
    <w:rsid w:val="00F2784B"/>
    <w:rsid w:val="00F430B9"/>
    <w:rsid w:val="00F44BC4"/>
    <w:rsid w:val="00F47964"/>
    <w:rsid w:val="00F55650"/>
    <w:rsid w:val="00F647AC"/>
    <w:rsid w:val="00F73B05"/>
    <w:rsid w:val="00F84589"/>
    <w:rsid w:val="00F859E5"/>
    <w:rsid w:val="00F950A0"/>
    <w:rsid w:val="00FB458C"/>
    <w:rsid w:val="00FC1765"/>
    <w:rsid w:val="00FD5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E4380A"/>
  <w15:docId w15:val="{D639D091-DEB3-415D-8806-C0A88373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A4FFC"/>
    <w:pPr>
      <w:spacing w:before="60" w:after="0" w:line="240" w:lineRule="auto"/>
      <w:outlineLvl w:val="0"/>
    </w:pPr>
    <w:rPr>
      <w:rFonts w:asciiTheme="minorBidi" w:hAnsiTheme="minorBidi"/>
      <w:b/>
      <w:bCs/>
      <w:sz w:val="16"/>
      <w:szCs w:val="16"/>
    </w:rPr>
  </w:style>
  <w:style w:type="paragraph" w:styleId="Heading2">
    <w:name w:val="heading 2"/>
    <w:basedOn w:val="Normal"/>
    <w:next w:val="Normal"/>
    <w:link w:val="Heading2Char"/>
    <w:uiPriority w:val="9"/>
    <w:unhideWhenUsed/>
    <w:qFormat/>
    <w:rsid w:val="00224350"/>
    <w:pPr>
      <w:keepNext/>
      <w:keepLines/>
      <w:numPr>
        <w:numId w:val="3"/>
      </w:numPr>
      <w:shd w:val="clear" w:color="auto" w:fill="4BACC6" w:themeFill="accent5"/>
      <w:spacing w:before="200" w:after="0"/>
      <w:ind w:right="90" w:hanging="630"/>
      <w:outlineLvl w:val="1"/>
    </w:pPr>
    <w:rPr>
      <w:rFonts w:asciiTheme="minorBidi" w:eastAsiaTheme="majorEastAsia" w:hAnsiTheme="minorBidi"/>
      <w:b/>
      <w:bCs/>
      <w:color w:val="FFFFFF" w:themeColor="background1"/>
    </w:rPr>
  </w:style>
  <w:style w:type="paragraph" w:styleId="Heading3">
    <w:name w:val="heading 3"/>
    <w:basedOn w:val="Heading1"/>
    <w:next w:val="Normal"/>
    <w:link w:val="Heading3Char"/>
    <w:uiPriority w:val="9"/>
    <w:unhideWhenUsed/>
    <w:qFormat/>
    <w:rsid w:val="00224350"/>
    <w:pPr>
      <w:shd w:val="solid" w:color="DAEEF3" w:themeColor="accent5" w:themeTint="33"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350"/>
    <w:rPr>
      <w:rFonts w:asciiTheme="minorBidi" w:eastAsiaTheme="majorEastAsia" w:hAnsiTheme="minorBidi"/>
      <w:b/>
      <w:bCs/>
      <w:color w:val="FFFFFF" w:themeColor="background1"/>
      <w:shd w:val="clear" w:color="auto" w:fill="4BACC6" w:themeFill="accent5"/>
    </w:rPr>
  </w:style>
  <w:style w:type="character" w:customStyle="1" w:styleId="Heading3Char">
    <w:name w:val="Heading 3 Char"/>
    <w:basedOn w:val="DefaultParagraphFont"/>
    <w:link w:val="Heading3"/>
    <w:uiPriority w:val="9"/>
    <w:rsid w:val="00224350"/>
    <w:rPr>
      <w:rFonts w:asciiTheme="minorBidi" w:hAnsiTheme="minorBidi"/>
      <w:b/>
      <w:bCs/>
      <w:sz w:val="18"/>
      <w:szCs w:val="18"/>
      <w:shd w:val="solid" w:color="DAEEF3" w:themeColor="accent5" w:themeTint="33" w:fill="auto"/>
    </w:rPr>
  </w:style>
  <w:style w:type="character" w:styleId="Hyperlink">
    <w:name w:val="Hyperlink"/>
    <w:basedOn w:val="DefaultParagraphFont"/>
    <w:uiPriority w:val="99"/>
    <w:unhideWhenUsed/>
    <w:rsid w:val="00A53F48"/>
    <w:rPr>
      <w:color w:val="0000FF" w:themeColor="hyperlink"/>
      <w:u w:val="single"/>
    </w:rPr>
  </w:style>
  <w:style w:type="paragraph" w:styleId="Title">
    <w:name w:val="Title"/>
    <w:basedOn w:val="Normal"/>
    <w:next w:val="Normal"/>
    <w:link w:val="TitleChar"/>
    <w:uiPriority w:val="10"/>
    <w:qFormat/>
    <w:rsid w:val="00224350"/>
    <w:pPr>
      <w:keepNext/>
      <w:keepLines/>
      <w:spacing w:after="0"/>
      <w:ind w:left="1440"/>
      <w:outlineLvl w:val="0"/>
    </w:pPr>
    <w:rPr>
      <w:rFonts w:asciiTheme="minorBidi" w:eastAsiaTheme="majorEastAsia" w:hAnsiTheme="minorBidi"/>
      <w:noProof/>
      <w:color w:val="4BACC6" w:themeColor="accent5"/>
      <w:sz w:val="48"/>
      <w:szCs w:val="48"/>
    </w:rPr>
  </w:style>
  <w:style w:type="character" w:customStyle="1" w:styleId="TitleChar">
    <w:name w:val="Title Char"/>
    <w:basedOn w:val="DefaultParagraphFont"/>
    <w:link w:val="Title"/>
    <w:uiPriority w:val="10"/>
    <w:rsid w:val="00224350"/>
    <w:rPr>
      <w:rFonts w:asciiTheme="minorBidi" w:eastAsiaTheme="majorEastAsia" w:hAnsiTheme="minorBidi"/>
      <w:noProof/>
      <w:color w:val="4BACC6" w:themeColor="accent5"/>
      <w:sz w:val="48"/>
      <w:szCs w:val="48"/>
    </w:rPr>
  </w:style>
  <w:style w:type="paragraph" w:styleId="Subtitle">
    <w:name w:val="Subtitle"/>
    <w:basedOn w:val="Normal"/>
    <w:next w:val="Normal"/>
    <w:link w:val="SubtitleChar"/>
    <w:uiPriority w:val="11"/>
    <w:qFormat/>
    <w:rsid w:val="00224350"/>
    <w:pPr>
      <w:keepNext/>
      <w:keepLines/>
      <w:spacing w:after="0"/>
      <w:ind w:left="1440"/>
      <w:outlineLvl w:val="1"/>
    </w:pPr>
    <w:rPr>
      <w:rFonts w:asciiTheme="minorBidi" w:eastAsiaTheme="majorEastAsia" w:hAnsiTheme="minorBidi"/>
      <w:b/>
      <w:bCs/>
      <w:sz w:val="24"/>
      <w:szCs w:val="24"/>
    </w:rPr>
  </w:style>
  <w:style w:type="character" w:customStyle="1" w:styleId="SubtitleChar">
    <w:name w:val="Subtitle Char"/>
    <w:basedOn w:val="DefaultParagraphFont"/>
    <w:link w:val="Subtitle"/>
    <w:uiPriority w:val="11"/>
    <w:rsid w:val="00224350"/>
    <w:rPr>
      <w:rFonts w:asciiTheme="minorBidi" w:eastAsiaTheme="majorEastAsia" w:hAnsiTheme="minorBidi"/>
      <w:b/>
      <w:bCs/>
      <w:sz w:val="24"/>
      <w:szCs w:val="24"/>
    </w:rPr>
  </w:style>
  <w:style w:type="character" w:customStyle="1" w:styleId="Heading1Char">
    <w:name w:val="Heading 1 Char"/>
    <w:basedOn w:val="DefaultParagraphFont"/>
    <w:link w:val="Heading1"/>
    <w:uiPriority w:val="9"/>
    <w:rsid w:val="002A4FFC"/>
    <w:rPr>
      <w:rFonts w:asciiTheme="minorBidi" w:hAnsiTheme="minorBidi"/>
      <w:b/>
      <w:bCs/>
      <w:sz w:val="16"/>
      <w:szCs w:val="16"/>
    </w:rPr>
  </w:style>
  <w:style w:type="paragraph" w:styleId="BalloonText">
    <w:name w:val="Balloon Text"/>
    <w:basedOn w:val="Normal"/>
    <w:link w:val="BalloonTextChar"/>
    <w:uiPriority w:val="99"/>
    <w:semiHidden/>
    <w:unhideWhenUsed/>
    <w:rsid w:val="002D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A"/>
    <w:rPr>
      <w:rFonts w:ascii="Tahoma" w:hAnsi="Tahoma" w:cs="Tahoma"/>
      <w:sz w:val="16"/>
      <w:szCs w:val="16"/>
    </w:rPr>
  </w:style>
  <w:style w:type="paragraph" w:styleId="Header">
    <w:name w:val="header"/>
    <w:basedOn w:val="Normal"/>
    <w:link w:val="HeaderChar"/>
    <w:uiPriority w:val="99"/>
    <w:unhideWhenUsed/>
    <w:rsid w:val="000A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BF"/>
  </w:style>
  <w:style w:type="paragraph" w:styleId="Footer">
    <w:name w:val="footer"/>
    <w:basedOn w:val="Normal"/>
    <w:link w:val="FooterChar"/>
    <w:uiPriority w:val="99"/>
    <w:unhideWhenUsed/>
    <w:rsid w:val="000A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BF"/>
  </w:style>
  <w:style w:type="character" w:styleId="CommentReference">
    <w:name w:val="annotation reference"/>
    <w:basedOn w:val="DefaultParagraphFont"/>
    <w:uiPriority w:val="99"/>
    <w:semiHidden/>
    <w:unhideWhenUsed/>
    <w:rsid w:val="00BF6462"/>
    <w:rPr>
      <w:sz w:val="16"/>
      <w:szCs w:val="16"/>
    </w:rPr>
  </w:style>
  <w:style w:type="paragraph" w:styleId="CommentText">
    <w:name w:val="annotation text"/>
    <w:basedOn w:val="Normal"/>
    <w:link w:val="CommentTextChar"/>
    <w:uiPriority w:val="99"/>
    <w:semiHidden/>
    <w:unhideWhenUsed/>
    <w:rsid w:val="00BF6462"/>
    <w:pPr>
      <w:spacing w:line="240" w:lineRule="auto"/>
    </w:pPr>
    <w:rPr>
      <w:sz w:val="20"/>
      <w:szCs w:val="20"/>
    </w:rPr>
  </w:style>
  <w:style w:type="character" w:customStyle="1" w:styleId="CommentTextChar">
    <w:name w:val="Comment Text Char"/>
    <w:basedOn w:val="DefaultParagraphFont"/>
    <w:link w:val="CommentText"/>
    <w:uiPriority w:val="99"/>
    <w:semiHidden/>
    <w:rsid w:val="00BF6462"/>
    <w:rPr>
      <w:sz w:val="20"/>
      <w:szCs w:val="20"/>
    </w:rPr>
  </w:style>
  <w:style w:type="paragraph" w:styleId="CommentSubject">
    <w:name w:val="annotation subject"/>
    <w:basedOn w:val="CommentText"/>
    <w:next w:val="CommentText"/>
    <w:link w:val="CommentSubjectChar"/>
    <w:uiPriority w:val="99"/>
    <w:semiHidden/>
    <w:unhideWhenUsed/>
    <w:rsid w:val="00BF6462"/>
    <w:rPr>
      <w:b/>
      <w:bCs/>
    </w:rPr>
  </w:style>
  <w:style w:type="character" w:customStyle="1" w:styleId="CommentSubjectChar">
    <w:name w:val="Comment Subject Char"/>
    <w:basedOn w:val="CommentTextChar"/>
    <w:link w:val="CommentSubject"/>
    <w:uiPriority w:val="99"/>
    <w:semiHidden/>
    <w:rsid w:val="00BF6462"/>
    <w:rPr>
      <w:b/>
      <w:bCs/>
      <w:sz w:val="20"/>
      <w:szCs w:val="20"/>
    </w:rPr>
  </w:style>
  <w:style w:type="paragraph" w:styleId="ListParagraph">
    <w:name w:val="List Paragraph"/>
    <w:basedOn w:val="Normal"/>
    <w:uiPriority w:val="34"/>
    <w:qFormat/>
    <w:rsid w:val="00A96C37"/>
    <w:pPr>
      <w:ind w:left="720"/>
      <w:contextualSpacing/>
    </w:pPr>
  </w:style>
  <w:style w:type="character" w:styleId="FollowedHyperlink">
    <w:name w:val="FollowedHyperlink"/>
    <w:basedOn w:val="DefaultParagraphFont"/>
    <w:uiPriority w:val="99"/>
    <w:semiHidden/>
    <w:unhideWhenUsed/>
    <w:rsid w:val="001409CF"/>
    <w:rPr>
      <w:color w:val="800080" w:themeColor="followedHyperlink"/>
      <w:u w:val="single"/>
    </w:rPr>
  </w:style>
  <w:style w:type="paragraph" w:styleId="HTMLPreformatted">
    <w:name w:val="HTML Preformatted"/>
    <w:basedOn w:val="Normal"/>
    <w:link w:val="HTMLPreformattedChar"/>
    <w:uiPriority w:val="99"/>
    <w:unhideWhenUsed/>
    <w:rsid w:val="00D2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342C"/>
    <w:rPr>
      <w:rFonts w:ascii="Courier New" w:eastAsia="Times New Roman" w:hAnsi="Courier New" w:cs="Courier New"/>
      <w:sz w:val="20"/>
      <w:szCs w:val="20"/>
    </w:rPr>
  </w:style>
  <w:style w:type="character" w:customStyle="1" w:styleId="tw4winInternal">
    <w:name w:val="tw4winInternal"/>
    <w:rsid w:val="00C970B8"/>
    <w:rPr>
      <w:rFonts w:ascii="Courier New" w:hAnsi="Courier New"/>
      <w:noProof/>
      <w:color w:val="FF0000"/>
    </w:rPr>
  </w:style>
  <w:style w:type="character" w:customStyle="1" w:styleId="y2iqfc">
    <w:name w:val="y2iqfc"/>
    <w:basedOn w:val="DefaultParagraphFont"/>
    <w:rsid w:val="009E1D3D"/>
  </w:style>
  <w:style w:type="table" w:styleId="TableGrid">
    <w:name w:val="Table Grid"/>
    <w:basedOn w:val="TableNormal"/>
    <w:uiPriority w:val="39"/>
    <w:rsid w:val="00A61E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565">
      <w:bodyDiv w:val="1"/>
      <w:marLeft w:val="0"/>
      <w:marRight w:val="0"/>
      <w:marTop w:val="0"/>
      <w:marBottom w:val="0"/>
      <w:divBdr>
        <w:top w:val="none" w:sz="0" w:space="0" w:color="auto"/>
        <w:left w:val="none" w:sz="0" w:space="0" w:color="auto"/>
        <w:bottom w:val="none" w:sz="0" w:space="0" w:color="auto"/>
        <w:right w:val="none" w:sz="0" w:space="0" w:color="auto"/>
      </w:divBdr>
    </w:div>
    <w:div w:id="208222930">
      <w:bodyDiv w:val="1"/>
      <w:marLeft w:val="0"/>
      <w:marRight w:val="0"/>
      <w:marTop w:val="0"/>
      <w:marBottom w:val="0"/>
      <w:divBdr>
        <w:top w:val="none" w:sz="0" w:space="0" w:color="auto"/>
        <w:left w:val="none" w:sz="0" w:space="0" w:color="auto"/>
        <w:bottom w:val="none" w:sz="0" w:space="0" w:color="auto"/>
        <w:right w:val="none" w:sz="0" w:space="0" w:color="auto"/>
      </w:divBdr>
    </w:div>
    <w:div w:id="459035523">
      <w:bodyDiv w:val="1"/>
      <w:marLeft w:val="0"/>
      <w:marRight w:val="0"/>
      <w:marTop w:val="0"/>
      <w:marBottom w:val="0"/>
      <w:divBdr>
        <w:top w:val="none" w:sz="0" w:space="0" w:color="auto"/>
        <w:left w:val="none" w:sz="0" w:space="0" w:color="auto"/>
        <w:bottom w:val="none" w:sz="0" w:space="0" w:color="auto"/>
        <w:right w:val="none" w:sz="0" w:space="0" w:color="auto"/>
      </w:divBdr>
    </w:div>
    <w:div w:id="518547479">
      <w:bodyDiv w:val="1"/>
      <w:marLeft w:val="0"/>
      <w:marRight w:val="0"/>
      <w:marTop w:val="0"/>
      <w:marBottom w:val="0"/>
      <w:divBdr>
        <w:top w:val="none" w:sz="0" w:space="0" w:color="auto"/>
        <w:left w:val="none" w:sz="0" w:space="0" w:color="auto"/>
        <w:bottom w:val="none" w:sz="0" w:space="0" w:color="auto"/>
        <w:right w:val="none" w:sz="0" w:space="0" w:color="auto"/>
      </w:divBdr>
    </w:div>
    <w:div w:id="571306707">
      <w:bodyDiv w:val="1"/>
      <w:marLeft w:val="0"/>
      <w:marRight w:val="0"/>
      <w:marTop w:val="0"/>
      <w:marBottom w:val="0"/>
      <w:divBdr>
        <w:top w:val="none" w:sz="0" w:space="0" w:color="auto"/>
        <w:left w:val="none" w:sz="0" w:space="0" w:color="auto"/>
        <w:bottom w:val="none" w:sz="0" w:space="0" w:color="auto"/>
        <w:right w:val="none" w:sz="0" w:space="0" w:color="auto"/>
      </w:divBdr>
    </w:div>
    <w:div w:id="574704317">
      <w:bodyDiv w:val="1"/>
      <w:marLeft w:val="0"/>
      <w:marRight w:val="0"/>
      <w:marTop w:val="0"/>
      <w:marBottom w:val="0"/>
      <w:divBdr>
        <w:top w:val="none" w:sz="0" w:space="0" w:color="auto"/>
        <w:left w:val="none" w:sz="0" w:space="0" w:color="auto"/>
        <w:bottom w:val="none" w:sz="0" w:space="0" w:color="auto"/>
        <w:right w:val="none" w:sz="0" w:space="0" w:color="auto"/>
      </w:divBdr>
    </w:div>
    <w:div w:id="627783949">
      <w:bodyDiv w:val="1"/>
      <w:marLeft w:val="0"/>
      <w:marRight w:val="0"/>
      <w:marTop w:val="0"/>
      <w:marBottom w:val="0"/>
      <w:divBdr>
        <w:top w:val="none" w:sz="0" w:space="0" w:color="auto"/>
        <w:left w:val="none" w:sz="0" w:space="0" w:color="auto"/>
        <w:bottom w:val="none" w:sz="0" w:space="0" w:color="auto"/>
        <w:right w:val="none" w:sz="0" w:space="0" w:color="auto"/>
      </w:divBdr>
    </w:div>
    <w:div w:id="770930111">
      <w:bodyDiv w:val="1"/>
      <w:marLeft w:val="0"/>
      <w:marRight w:val="0"/>
      <w:marTop w:val="0"/>
      <w:marBottom w:val="0"/>
      <w:divBdr>
        <w:top w:val="none" w:sz="0" w:space="0" w:color="auto"/>
        <w:left w:val="none" w:sz="0" w:space="0" w:color="auto"/>
        <w:bottom w:val="none" w:sz="0" w:space="0" w:color="auto"/>
        <w:right w:val="none" w:sz="0" w:space="0" w:color="auto"/>
      </w:divBdr>
    </w:div>
    <w:div w:id="823819410">
      <w:bodyDiv w:val="1"/>
      <w:marLeft w:val="0"/>
      <w:marRight w:val="0"/>
      <w:marTop w:val="0"/>
      <w:marBottom w:val="0"/>
      <w:divBdr>
        <w:top w:val="none" w:sz="0" w:space="0" w:color="auto"/>
        <w:left w:val="none" w:sz="0" w:space="0" w:color="auto"/>
        <w:bottom w:val="none" w:sz="0" w:space="0" w:color="auto"/>
        <w:right w:val="none" w:sz="0" w:space="0" w:color="auto"/>
      </w:divBdr>
    </w:div>
    <w:div w:id="1065223125">
      <w:bodyDiv w:val="1"/>
      <w:marLeft w:val="0"/>
      <w:marRight w:val="0"/>
      <w:marTop w:val="0"/>
      <w:marBottom w:val="0"/>
      <w:divBdr>
        <w:top w:val="none" w:sz="0" w:space="0" w:color="auto"/>
        <w:left w:val="none" w:sz="0" w:space="0" w:color="auto"/>
        <w:bottom w:val="none" w:sz="0" w:space="0" w:color="auto"/>
        <w:right w:val="none" w:sz="0" w:space="0" w:color="auto"/>
      </w:divBdr>
    </w:div>
    <w:div w:id="1208418557">
      <w:bodyDiv w:val="1"/>
      <w:marLeft w:val="0"/>
      <w:marRight w:val="0"/>
      <w:marTop w:val="0"/>
      <w:marBottom w:val="0"/>
      <w:divBdr>
        <w:top w:val="none" w:sz="0" w:space="0" w:color="auto"/>
        <w:left w:val="none" w:sz="0" w:space="0" w:color="auto"/>
        <w:bottom w:val="none" w:sz="0" w:space="0" w:color="auto"/>
        <w:right w:val="none" w:sz="0" w:space="0" w:color="auto"/>
      </w:divBdr>
    </w:div>
    <w:div w:id="1640723338">
      <w:bodyDiv w:val="1"/>
      <w:marLeft w:val="0"/>
      <w:marRight w:val="0"/>
      <w:marTop w:val="0"/>
      <w:marBottom w:val="0"/>
      <w:divBdr>
        <w:top w:val="none" w:sz="0" w:space="0" w:color="auto"/>
        <w:left w:val="none" w:sz="0" w:space="0" w:color="auto"/>
        <w:bottom w:val="none" w:sz="0" w:space="0" w:color="auto"/>
        <w:right w:val="none" w:sz="0" w:space="0" w:color="auto"/>
      </w:divBdr>
    </w:div>
    <w:div w:id="1716346436">
      <w:bodyDiv w:val="1"/>
      <w:marLeft w:val="0"/>
      <w:marRight w:val="0"/>
      <w:marTop w:val="0"/>
      <w:marBottom w:val="0"/>
      <w:divBdr>
        <w:top w:val="none" w:sz="0" w:space="0" w:color="auto"/>
        <w:left w:val="none" w:sz="0" w:space="0" w:color="auto"/>
        <w:bottom w:val="none" w:sz="0" w:space="0" w:color="auto"/>
        <w:right w:val="none" w:sz="0" w:space="0" w:color="auto"/>
      </w:divBdr>
    </w:div>
    <w:div w:id="19733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ppsny.org/housing-applicatio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zov\Desktop\ATTACHMENT%20F-2%20(RENTAL%20AD)_Bedford%20Arms%20Final%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1e481b-b2ce-412b-b8a6-af5ef24a280b" xsi:nil="true"/>
    <lcf76f155ced4ddcb4097134ff3c332f xmlns="5335d08d-ef55-4d61-9401-cc6ce6dc3d5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D3938D35734C498F436032632D4051" ma:contentTypeVersion="16" ma:contentTypeDescription="Create a new document." ma:contentTypeScope="" ma:versionID="76a0dfd77e85c503236a73531f61ab42">
  <xsd:schema xmlns:xsd="http://www.w3.org/2001/XMLSchema" xmlns:xs="http://www.w3.org/2001/XMLSchema" xmlns:p="http://schemas.microsoft.com/office/2006/metadata/properties" xmlns:ns2="5335d08d-ef55-4d61-9401-cc6ce6dc3d57" xmlns:ns3="891e481b-b2ce-412b-b8a6-af5ef24a280b" targetNamespace="http://schemas.microsoft.com/office/2006/metadata/properties" ma:root="true" ma:fieldsID="2e8d09965437e99b1a162a289d2804cd" ns2:_="" ns3:_="">
    <xsd:import namespace="5335d08d-ef55-4d61-9401-cc6ce6dc3d57"/>
    <xsd:import namespace="891e481b-b2ce-412b-b8a6-af5ef24a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d08d-ef55-4d61-9401-cc6ce6dc3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9e3f7d-7296-4f0f-be94-4a70ec54b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1e481b-b2ce-412b-b8a6-af5ef24a28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68b090-c0cf-4d9a-8f25-a40d6768dccb}" ma:internalName="TaxCatchAll" ma:showField="CatchAllData" ma:web="891e481b-b2ce-412b-b8a6-af5ef24a28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2688-018D-47B2-BE5F-B519F7127E9A}">
  <ds:schemaRefs>
    <ds:schemaRef ds:uri="http://schemas.microsoft.com/sharepoint/v3/contenttype/forms"/>
  </ds:schemaRefs>
</ds:datastoreItem>
</file>

<file path=customXml/itemProps2.xml><?xml version="1.0" encoding="utf-8"?>
<ds:datastoreItem xmlns:ds="http://schemas.openxmlformats.org/officeDocument/2006/customXml" ds:itemID="{4F199400-B9CE-4A1D-BF8D-350771879524}">
  <ds:schemaRefs>
    <ds:schemaRef ds:uri="http://purl.org/dc/terms/"/>
    <ds:schemaRef ds:uri="5335d08d-ef55-4d61-9401-cc6ce6dc3d57"/>
    <ds:schemaRef ds:uri="http://schemas.microsoft.com/office/2006/documentManagement/types"/>
    <ds:schemaRef ds:uri="http://schemas.microsoft.com/office/infopath/2007/PartnerControls"/>
    <ds:schemaRef ds:uri="http://purl.org/dc/elements/1.1/"/>
    <ds:schemaRef ds:uri="891e481b-b2ce-412b-b8a6-af5ef24a280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F6C992-9B5A-491D-A6F5-6F10E1EA9E8F}">
  <ds:schemaRefs>
    <ds:schemaRef ds:uri="http://schemas.openxmlformats.org/officeDocument/2006/bibliography"/>
  </ds:schemaRefs>
</ds:datastoreItem>
</file>

<file path=customXml/itemProps4.xml><?xml version="1.0" encoding="utf-8"?>
<ds:datastoreItem xmlns:ds="http://schemas.openxmlformats.org/officeDocument/2006/customXml" ds:itemID="{149CF6B7-CEBE-4EB7-A816-FCCDD0BA6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5d08d-ef55-4d61-9401-cc6ce6dc3d57"/>
    <ds:schemaRef ds:uri="891e481b-b2ce-412b-b8a6-af5ef24a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F-2 (RENTAL AD)_Bedford Arms Final approved</Template>
  <TotalTime>13</TotalTime>
  <Pages>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Bazov</dc:creator>
  <cp:lastModifiedBy>Mahoney, Shawn (HPD)</cp:lastModifiedBy>
  <cp:revision>4</cp:revision>
  <cp:lastPrinted>2018-10-03T19:24:00Z</cp:lastPrinted>
  <dcterms:created xsi:type="dcterms:W3CDTF">2022-10-19T22:49:00Z</dcterms:created>
  <dcterms:modified xsi:type="dcterms:W3CDTF">2022-10-19T23:00:00Z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0x010100D2D3938D35734C498F436032632D4051</vt:lpwstr>
  </property>
  <property fmtid="{D5CDD505-2E9C-101B-9397-08002B2CF9AE}" pid="3" name="SmartDox GUID">
    <vt:lpwstr>3eb9053c-6f21-40e0-bba0-e46a83c0c05a</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